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shd w:val="clear" w:color="auto" w:fill="000000" w:themeFill="text1"/>
        <w:tblLook w:val="04A0" w:firstRow="1" w:lastRow="0" w:firstColumn="1" w:lastColumn="0" w:noHBand="0" w:noVBand="1"/>
      </w:tblPr>
      <w:tblGrid>
        <w:gridCol w:w="4505"/>
        <w:gridCol w:w="4511"/>
      </w:tblGrid>
      <w:tr w:rsidR="00E42F70" w:rsidRPr="00E42F70" w14:paraId="06584944" w14:textId="77777777" w:rsidTr="00E42F70">
        <w:tc>
          <w:tcPr>
            <w:tcW w:w="4505" w:type="dxa"/>
            <w:shd w:val="clear" w:color="auto" w:fill="000000" w:themeFill="text1"/>
          </w:tcPr>
          <w:p w14:paraId="589F2ACE" w14:textId="77777777" w:rsidR="00E42F70" w:rsidRPr="00E42F70" w:rsidRDefault="00985109" w:rsidP="00985109">
            <w:pPr>
              <w:pStyle w:val="Title"/>
              <w:rPr>
                <w:color w:val="FFFFFF" w:themeColor="background1"/>
              </w:rPr>
            </w:pPr>
            <w:r w:rsidRPr="00E42F70">
              <w:rPr>
                <w:smallCaps/>
                <w:color w:val="FFFFFF" w:themeColor="background1"/>
              </w:rPr>
              <w:t>Media Release</w:t>
            </w:r>
            <w:r w:rsidR="00E42F70" w:rsidRPr="00E42F70">
              <w:rPr>
                <w:color w:val="FFFFFF" w:themeColor="background1"/>
              </w:rPr>
              <w:t xml:space="preserve"> </w:t>
            </w:r>
          </w:p>
          <w:p w14:paraId="54093520" w14:textId="29923C4E" w:rsidR="00985109" w:rsidRPr="00E42F70" w:rsidRDefault="00E42F70" w:rsidP="00E42F70">
            <w:pPr>
              <w:rPr>
                <w:b/>
                <w:bCs/>
                <w:color w:val="FFFFFF" w:themeColor="background1"/>
              </w:rPr>
            </w:pPr>
            <w:r w:rsidRPr="00E42F70">
              <w:rPr>
                <w:b/>
                <w:bCs/>
                <w:color w:val="FFFFFF" w:themeColor="background1"/>
              </w:rPr>
              <w:t xml:space="preserve">Melbourne, </w:t>
            </w:r>
            <w:r w:rsidR="00CF7310">
              <w:rPr>
                <w:b/>
                <w:bCs/>
                <w:color w:val="FFFFFF" w:themeColor="background1"/>
              </w:rPr>
              <w:t xml:space="preserve">5th September </w:t>
            </w:r>
            <w:r w:rsidRPr="00E42F70">
              <w:rPr>
                <w:b/>
                <w:bCs/>
                <w:color w:val="FFFFFF" w:themeColor="background1"/>
              </w:rPr>
              <w:t>202</w:t>
            </w:r>
            <w:r w:rsidR="00802D90">
              <w:rPr>
                <w:b/>
                <w:bCs/>
                <w:color w:val="FFFFFF" w:themeColor="background1"/>
              </w:rPr>
              <w:t>4</w:t>
            </w:r>
          </w:p>
          <w:p w14:paraId="5E448BEE" w14:textId="0047FC92" w:rsidR="00985109" w:rsidRPr="00907583" w:rsidRDefault="00985109" w:rsidP="00907583"/>
        </w:tc>
        <w:tc>
          <w:tcPr>
            <w:tcW w:w="4511" w:type="dxa"/>
            <w:shd w:val="clear" w:color="auto" w:fill="000000" w:themeFill="text1"/>
          </w:tcPr>
          <w:p w14:paraId="06B91B48" w14:textId="501AB2A7" w:rsidR="00985109" w:rsidRPr="00E42F70" w:rsidRDefault="00985109" w:rsidP="00C35F3D">
            <w:pPr>
              <w:pStyle w:val="Title"/>
              <w:rPr>
                <w:smallCaps/>
                <w:color w:val="FFFFFF" w:themeColor="background1"/>
              </w:rPr>
            </w:pPr>
            <w:r w:rsidRPr="00E42F70">
              <w:rPr>
                <w:smallCaps/>
                <w:noProof/>
                <w:color w:val="FFFFFF" w:themeColor="background1"/>
                <w:shd w:val="clear" w:color="auto" w:fill="000000" w:themeFill="text1"/>
                <w14:ligatures w14:val="standardContextual"/>
              </w:rPr>
              <w:drawing>
                <wp:inline distT="0" distB="0" distL="0" distR="0" wp14:anchorId="2B44978C" wp14:editId="01769866">
                  <wp:extent cx="2727343" cy="905478"/>
                  <wp:effectExtent l="0" t="0" r="0" b="0"/>
                  <wp:docPr id="1312607099"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607099" name="Picture 1" descr="A black background with white text"/>
                          <pic:cNvPicPr/>
                        </pic:nvPicPr>
                        <pic:blipFill>
                          <a:blip r:embed="rId7">
                            <a:extLst>
                              <a:ext uri="{28A0092B-C50C-407E-A947-70E740481C1C}">
                                <a14:useLocalDpi xmlns:a14="http://schemas.microsoft.com/office/drawing/2010/main" val="0"/>
                              </a:ext>
                            </a:extLst>
                          </a:blip>
                          <a:stretch>
                            <a:fillRect/>
                          </a:stretch>
                        </pic:blipFill>
                        <pic:spPr>
                          <a:xfrm>
                            <a:off x="0" y="0"/>
                            <a:ext cx="2751880" cy="913624"/>
                          </a:xfrm>
                          <a:prstGeom prst="rect">
                            <a:avLst/>
                          </a:prstGeom>
                        </pic:spPr>
                      </pic:pic>
                    </a:graphicData>
                  </a:graphic>
                </wp:inline>
              </w:drawing>
            </w:r>
          </w:p>
        </w:tc>
      </w:tr>
    </w:tbl>
    <w:p w14:paraId="03B2BD5F" w14:textId="1D0B8472" w:rsidR="00337725" w:rsidRPr="00337725" w:rsidRDefault="00337725" w:rsidP="00337725"/>
    <w:p w14:paraId="14858438" w14:textId="637F4D0B" w:rsidR="00915DA0" w:rsidRDefault="00915DA0" w:rsidP="00915DA0">
      <w:pPr>
        <w:rPr>
          <w:b/>
          <w:bCs/>
        </w:rPr>
      </w:pPr>
      <w:r w:rsidRPr="00237F18">
        <w:rPr>
          <w:b/>
          <w:bCs/>
          <w:sz w:val="28"/>
          <w:szCs w:val="28"/>
        </w:rPr>
        <w:t xml:space="preserve">PieProof Unveils Innovative </w:t>
      </w:r>
      <w:r>
        <w:rPr>
          <w:b/>
          <w:bCs/>
          <w:sz w:val="28"/>
          <w:szCs w:val="28"/>
        </w:rPr>
        <w:t>C</w:t>
      </w:r>
      <w:r w:rsidRPr="00237F18">
        <w:rPr>
          <w:b/>
          <w:bCs/>
          <w:sz w:val="28"/>
          <w:szCs w:val="28"/>
        </w:rPr>
        <w:t xml:space="preserve">ycle Helmets to </w:t>
      </w:r>
      <w:r w:rsidR="00802D90">
        <w:rPr>
          <w:b/>
          <w:bCs/>
          <w:sz w:val="28"/>
          <w:szCs w:val="28"/>
        </w:rPr>
        <w:t>D</w:t>
      </w:r>
      <w:r w:rsidR="006F5F6E">
        <w:rPr>
          <w:b/>
          <w:bCs/>
          <w:sz w:val="28"/>
          <w:szCs w:val="28"/>
        </w:rPr>
        <w:t xml:space="preserve">efend </w:t>
      </w:r>
      <w:r w:rsidR="00802D90">
        <w:rPr>
          <w:b/>
          <w:bCs/>
          <w:sz w:val="28"/>
          <w:szCs w:val="28"/>
        </w:rPr>
        <w:t>A</w:t>
      </w:r>
      <w:r w:rsidR="006F5F6E">
        <w:rPr>
          <w:b/>
          <w:bCs/>
          <w:sz w:val="28"/>
          <w:szCs w:val="28"/>
        </w:rPr>
        <w:t>gainst</w:t>
      </w:r>
      <w:r w:rsidRPr="00237F18">
        <w:rPr>
          <w:b/>
          <w:bCs/>
          <w:sz w:val="28"/>
          <w:szCs w:val="28"/>
        </w:rPr>
        <w:t xml:space="preserve"> Magpie Attacks</w:t>
      </w:r>
    </w:p>
    <w:p w14:paraId="612E1B1A" w14:textId="43C3763A" w:rsidR="00915DA0" w:rsidRPr="00237F18" w:rsidRDefault="00915DA0" w:rsidP="00915DA0">
      <w:r w:rsidRPr="000073B2">
        <w:rPr>
          <w:b/>
          <w:bCs/>
        </w:rPr>
        <w:t>Melbourne, Australia – September 5, 2024</w:t>
      </w:r>
      <w:r w:rsidRPr="00237F18">
        <w:t xml:space="preserve"> – PieProof, an innovative Australian company, is thrilled to </w:t>
      </w:r>
      <w:r>
        <w:t>meet the 2024 magpie swooping season head on with</w:t>
      </w:r>
      <w:r w:rsidRPr="00237F18">
        <w:t xml:space="preserve"> </w:t>
      </w:r>
      <w:r>
        <w:t>world-first</w:t>
      </w:r>
      <w:r w:rsidRPr="00237F18">
        <w:t xml:space="preserve"> helmets designed to </w:t>
      </w:r>
      <w:r>
        <w:t xml:space="preserve">keep </w:t>
      </w:r>
      <w:r w:rsidR="00AC72EC">
        <w:t xml:space="preserve">Aussie </w:t>
      </w:r>
      <w:r w:rsidRPr="00237F18">
        <w:t>cyclists</w:t>
      </w:r>
      <w:r>
        <w:t xml:space="preserve"> safe</w:t>
      </w:r>
      <w:r w:rsidR="00AC72EC">
        <w:t>r</w:t>
      </w:r>
      <w:r w:rsidRPr="00237F18">
        <w:t xml:space="preserve">. </w:t>
      </w:r>
    </w:p>
    <w:p w14:paraId="40D2AE94" w14:textId="77777777" w:rsidR="00915DA0" w:rsidRDefault="00915DA0" w:rsidP="00915DA0">
      <w:pPr>
        <w:tabs>
          <w:tab w:val="num" w:pos="720"/>
        </w:tabs>
        <w:ind w:left="720" w:hanging="360"/>
        <w:rPr>
          <w:noProof/>
        </w:rPr>
      </w:pPr>
    </w:p>
    <w:p w14:paraId="6D804073" w14:textId="77777777" w:rsidR="00915DA0" w:rsidRDefault="00915DA0" w:rsidP="00915DA0">
      <w:pPr>
        <w:tabs>
          <w:tab w:val="num" w:pos="720"/>
        </w:tabs>
        <w:ind w:left="720" w:hanging="360"/>
      </w:pPr>
      <w:r>
        <w:rPr>
          <w:noProof/>
        </w:rPr>
        <w:drawing>
          <wp:inline distT="0" distB="0" distL="0" distR="0" wp14:anchorId="55F3AC9B" wp14:editId="6BED0FFE">
            <wp:extent cx="5731510" cy="3223895"/>
            <wp:effectExtent l="0" t="0" r="2540" b="0"/>
            <wp:docPr id="1013943371" name="Picture 3" descr="A person riding a bike with a bird flying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943371" name="Picture 3" descr="A person riding a bike with a bird flying in the sk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6C357010" w14:textId="718F851C" w:rsidR="00915DA0" w:rsidRPr="003C7818" w:rsidRDefault="00915DA0" w:rsidP="00915DA0">
      <w:pPr>
        <w:jc w:val="center"/>
        <w:rPr>
          <w:sz w:val="18"/>
          <w:szCs w:val="18"/>
        </w:rPr>
      </w:pPr>
      <w:r w:rsidRPr="003C7818">
        <w:rPr>
          <w:sz w:val="18"/>
          <w:szCs w:val="18"/>
        </w:rPr>
        <w:t>GPLama</w:t>
      </w:r>
      <w:r w:rsidR="00E53D25">
        <w:rPr>
          <w:sz w:val="18"/>
          <w:szCs w:val="18"/>
        </w:rPr>
        <w:t xml:space="preserve"> (</w:t>
      </w:r>
      <w:r w:rsidRPr="003C7818">
        <w:rPr>
          <w:sz w:val="18"/>
          <w:szCs w:val="18"/>
        </w:rPr>
        <w:t>You</w:t>
      </w:r>
      <w:r>
        <w:rPr>
          <w:sz w:val="18"/>
          <w:szCs w:val="18"/>
        </w:rPr>
        <w:t>T</w:t>
      </w:r>
      <w:r w:rsidRPr="003C7818">
        <w:rPr>
          <w:sz w:val="18"/>
          <w:szCs w:val="18"/>
        </w:rPr>
        <w:t>ube</w:t>
      </w:r>
      <w:r w:rsidR="00E53D25">
        <w:rPr>
          <w:sz w:val="18"/>
          <w:szCs w:val="18"/>
        </w:rPr>
        <w:t>)</w:t>
      </w:r>
      <w:r w:rsidRPr="003C7818">
        <w:rPr>
          <w:sz w:val="18"/>
          <w:szCs w:val="18"/>
        </w:rPr>
        <w:t xml:space="preserve"> testing PieProof </w:t>
      </w:r>
      <w:r>
        <w:rPr>
          <w:sz w:val="18"/>
          <w:szCs w:val="18"/>
        </w:rPr>
        <w:t xml:space="preserve">cycle </w:t>
      </w:r>
      <w:r w:rsidRPr="003C7818">
        <w:rPr>
          <w:sz w:val="18"/>
          <w:szCs w:val="18"/>
        </w:rPr>
        <w:t>helmets near Ballarat</w:t>
      </w:r>
      <w:r>
        <w:rPr>
          <w:sz w:val="18"/>
          <w:szCs w:val="18"/>
        </w:rPr>
        <w:t xml:space="preserve"> in late October 2023.</w:t>
      </w:r>
    </w:p>
    <w:p w14:paraId="5919126B" w14:textId="77777777" w:rsidR="00915DA0" w:rsidRDefault="00915DA0" w:rsidP="00915DA0"/>
    <w:p w14:paraId="31E46F69" w14:textId="3AA1D0F3" w:rsidR="00915DA0" w:rsidRPr="005E0D8D" w:rsidRDefault="00915DA0" w:rsidP="00915DA0">
      <w:pPr>
        <w:rPr>
          <w:b/>
          <w:bCs/>
          <w:sz w:val="24"/>
          <w:szCs w:val="28"/>
        </w:rPr>
      </w:pPr>
      <w:r w:rsidRPr="005E0D8D">
        <w:rPr>
          <w:b/>
          <w:bCs/>
          <w:sz w:val="24"/>
          <w:szCs w:val="28"/>
        </w:rPr>
        <w:t>Designed in Australia for Australian Cyclists</w:t>
      </w:r>
    </w:p>
    <w:p w14:paraId="2392CF23" w14:textId="77777777" w:rsidR="00915DA0" w:rsidRPr="000073B2" w:rsidRDefault="00915DA0" w:rsidP="00915DA0">
      <w:r w:rsidRPr="000073B2">
        <w:t xml:space="preserve">When Dutch-Australian Engineer Leo Boesten was </w:t>
      </w:r>
      <w:r>
        <w:t xml:space="preserve">left sore and bleeding after being attacked </w:t>
      </w:r>
      <w:r w:rsidRPr="000073B2">
        <w:t>by aggressive Magpies on one of his rides, he asked, ‘Why hasn’t someone done something about this?’</w:t>
      </w:r>
      <w:r>
        <w:t xml:space="preserve">  What followed was a quest to keep cyclists safe during the annual menace of the Magpie breeding season which stretches from late July through to early November.</w:t>
      </w:r>
    </w:p>
    <w:p w14:paraId="522129D6" w14:textId="77777777" w:rsidR="00915DA0" w:rsidRDefault="00915DA0" w:rsidP="00915DA0">
      <w:r>
        <w:t>Leo recognised early in the process that an angry magpie won’t be deterred from attacking a cyclist by some wobbly cable ties and googly eyes attached to a helmet. While these home-made solutions are great at giving the surrounding traffic something to laugh at, their performance has been repeatedly debunked.</w:t>
      </w:r>
    </w:p>
    <w:p w14:paraId="5D4ED274" w14:textId="7D3AF482" w:rsidR="00915DA0" w:rsidRPr="005E0D8D" w:rsidRDefault="00915DA0" w:rsidP="00915DA0">
      <w:pPr>
        <w:rPr>
          <w:b/>
          <w:bCs/>
          <w:sz w:val="24"/>
          <w:szCs w:val="28"/>
        </w:rPr>
      </w:pPr>
      <w:r w:rsidRPr="005E0D8D">
        <w:rPr>
          <w:b/>
          <w:bCs/>
          <w:sz w:val="24"/>
          <w:szCs w:val="28"/>
        </w:rPr>
        <w:t xml:space="preserve">An Engineered </w:t>
      </w:r>
      <w:r w:rsidR="005E4F2F">
        <w:rPr>
          <w:b/>
          <w:bCs/>
          <w:sz w:val="24"/>
          <w:szCs w:val="28"/>
        </w:rPr>
        <w:t>S</w:t>
      </w:r>
      <w:r w:rsidRPr="005E0D8D">
        <w:rPr>
          <w:b/>
          <w:bCs/>
          <w:sz w:val="24"/>
          <w:szCs w:val="28"/>
        </w:rPr>
        <w:t>olution</w:t>
      </w:r>
    </w:p>
    <w:p w14:paraId="33EC9292" w14:textId="1E04FC28" w:rsidR="00915DA0" w:rsidRDefault="00915DA0" w:rsidP="00915DA0">
      <w:r>
        <w:t xml:space="preserve">The focus instead moved to providing an engineered solution to the problem. PieProof helmets protect the rider from direct injury enabling them to stay calm, </w:t>
      </w:r>
      <w:r w:rsidRPr="000073B2">
        <w:t>focus on the road ahead</w:t>
      </w:r>
      <w:r>
        <w:t xml:space="preserve"> and avoid the urge to fight off the bird and potentially crash in the process. Each year thousands of injuries occur in this way an</w:t>
      </w:r>
      <w:r w:rsidR="003B2225">
        <w:t>d</w:t>
      </w:r>
      <w:r>
        <w:t xml:space="preserve"> sadly even some fatalities. (Check MagpieAlert.com for a running tally of logged National attacks)</w:t>
      </w:r>
    </w:p>
    <w:p w14:paraId="15BFAA22" w14:textId="42F2187B" w:rsidR="00915DA0" w:rsidRDefault="00915DA0" w:rsidP="00915DA0">
      <w:r>
        <w:t xml:space="preserve">The PieProof patent-pending design stops sharp beaks and claws from contacting the rider </w:t>
      </w:r>
      <w:r w:rsidR="00F873F5">
        <w:t>using</w:t>
      </w:r>
      <w:r>
        <w:t xml:space="preserve"> a strong, integrated pet-proof mesh that covers the helmet vents, sturdy ear protectors and a visor </w:t>
      </w:r>
      <w:r>
        <w:lastRenderedPageBreak/>
        <w:t>which protects the eyes and face when coupled with glasses. Both the ear protectors and the visor are detachable making the helmets suitable for use outside of the swooping season. The helmets also have a rechargeable, integrated LED tail lamp for extra nighttime safety.</w:t>
      </w:r>
    </w:p>
    <w:p w14:paraId="29673ABB" w14:textId="0BF338A1" w:rsidR="004352D6" w:rsidRDefault="004352D6" w:rsidP="00915DA0">
      <w:r>
        <w:t xml:space="preserve">See PieProof helmets in action </w:t>
      </w:r>
      <w:proofErr w:type="gramStart"/>
      <w:r>
        <w:t>here:-</w:t>
      </w:r>
      <w:proofErr w:type="gramEnd"/>
      <w:r>
        <w:t xml:space="preserve"> </w:t>
      </w:r>
      <w:hyperlink r:id="rId9" w:history="1">
        <w:r w:rsidRPr="004352D6">
          <w:rPr>
            <w:rStyle w:val="Hyperlink"/>
          </w:rPr>
          <w:t>Springtime in Australia means Magpie attacks! (youtube.com)</w:t>
        </w:r>
      </w:hyperlink>
    </w:p>
    <w:p w14:paraId="74EE8B94" w14:textId="02539312" w:rsidR="00915DA0" w:rsidRPr="005E0D8D" w:rsidRDefault="00915DA0" w:rsidP="00915DA0">
      <w:pPr>
        <w:rPr>
          <w:b/>
          <w:bCs/>
          <w:sz w:val="24"/>
          <w:szCs w:val="28"/>
        </w:rPr>
      </w:pPr>
      <w:r w:rsidRPr="005E0D8D">
        <w:rPr>
          <w:b/>
          <w:bCs/>
          <w:sz w:val="24"/>
          <w:szCs w:val="28"/>
        </w:rPr>
        <w:t xml:space="preserve">Magpies are </w:t>
      </w:r>
      <w:r w:rsidR="005E4F2F">
        <w:rPr>
          <w:b/>
          <w:bCs/>
          <w:sz w:val="24"/>
          <w:szCs w:val="28"/>
        </w:rPr>
        <w:t>J</w:t>
      </w:r>
      <w:r w:rsidRPr="005E0D8D">
        <w:rPr>
          <w:b/>
          <w:bCs/>
          <w:sz w:val="24"/>
          <w:szCs w:val="28"/>
        </w:rPr>
        <w:t xml:space="preserve">ust </w:t>
      </w:r>
      <w:r w:rsidR="005E4F2F">
        <w:rPr>
          <w:b/>
          <w:bCs/>
          <w:sz w:val="24"/>
          <w:szCs w:val="28"/>
        </w:rPr>
        <w:t>P</w:t>
      </w:r>
      <w:r w:rsidRPr="005E0D8D">
        <w:rPr>
          <w:b/>
          <w:bCs/>
          <w:sz w:val="24"/>
          <w:szCs w:val="28"/>
        </w:rPr>
        <w:t xml:space="preserve">rotecting </w:t>
      </w:r>
      <w:r w:rsidR="005E4F2F">
        <w:rPr>
          <w:b/>
          <w:bCs/>
          <w:sz w:val="24"/>
          <w:szCs w:val="28"/>
        </w:rPr>
        <w:t>T</w:t>
      </w:r>
      <w:r w:rsidRPr="005E0D8D">
        <w:rPr>
          <w:b/>
          <w:bCs/>
          <w:sz w:val="24"/>
          <w:szCs w:val="28"/>
        </w:rPr>
        <w:t xml:space="preserve">heir </w:t>
      </w:r>
      <w:r w:rsidR="005E4F2F">
        <w:rPr>
          <w:b/>
          <w:bCs/>
          <w:sz w:val="24"/>
          <w:szCs w:val="28"/>
        </w:rPr>
        <w:t>Y</w:t>
      </w:r>
      <w:r w:rsidRPr="005E0D8D">
        <w:rPr>
          <w:b/>
          <w:bCs/>
          <w:sz w:val="24"/>
          <w:szCs w:val="28"/>
        </w:rPr>
        <w:t>oung</w:t>
      </w:r>
    </w:p>
    <w:p w14:paraId="7E6D9390" w14:textId="4F4A4234" w:rsidR="00915DA0" w:rsidRPr="000073B2" w:rsidRDefault="00915DA0" w:rsidP="00915DA0">
      <w:r>
        <w:t>These beautiful birds perceive humans as a threat to their offspring and around 10% of males display aggressive behaviour to scare off the intruder. Once you</w:t>
      </w:r>
      <w:r w:rsidR="009A2474">
        <w:t>’</w:t>
      </w:r>
      <w:r>
        <w:t>ve travelled through the bird’s territory, the attack stops. It is not practical to avoid the area because birds often nest on busy cycling routes and magpies tend to nest at different times</w:t>
      </w:r>
      <w:r w:rsidR="008A675F">
        <w:t xml:space="preserve"> throughout the season</w:t>
      </w:r>
      <w:r>
        <w:t xml:space="preserve">. </w:t>
      </w:r>
    </w:p>
    <w:p w14:paraId="4CC3039B" w14:textId="77777777" w:rsidR="00915DA0" w:rsidRPr="00237F18" w:rsidRDefault="00915DA0" w:rsidP="00915DA0">
      <w:pPr>
        <w:spacing w:after="160" w:line="259" w:lineRule="auto"/>
        <w:rPr>
          <w:sz w:val="24"/>
          <w:szCs w:val="28"/>
        </w:rPr>
      </w:pPr>
      <w:r w:rsidRPr="00237F18">
        <w:rPr>
          <w:b/>
          <w:bCs/>
          <w:sz w:val="24"/>
          <w:szCs w:val="28"/>
        </w:rPr>
        <w:t>Lightweight and Comfortable</w:t>
      </w:r>
    </w:p>
    <w:p w14:paraId="706E3ABB" w14:textId="77777777" w:rsidR="00915DA0" w:rsidRPr="00237F18" w:rsidRDefault="00915DA0" w:rsidP="00915DA0">
      <w:pPr>
        <w:spacing w:after="160" w:line="259" w:lineRule="auto"/>
      </w:pPr>
      <w:r w:rsidRPr="00237F18">
        <w:t>Weighing just 270 grams (medium size), PieProof helmets are incredibly lightweight,</w:t>
      </w:r>
      <w:r>
        <w:t xml:space="preserve"> well-ventilated and comfortable</w:t>
      </w:r>
      <w:r w:rsidRPr="00237F18">
        <w:t>.</w:t>
      </w:r>
      <w:r>
        <w:t xml:space="preserve"> In keeping with the Magpie theme, only Black and White colours are available!</w:t>
      </w:r>
    </w:p>
    <w:p w14:paraId="4FD00793" w14:textId="77777777" w:rsidR="00915DA0" w:rsidRPr="00237F18" w:rsidRDefault="00915DA0" w:rsidP="00915DA0">
      <w:pPr>
        <w:spacing w:after="160" w:line="259" w:lineRule="auto"/>
        <w:rPr>
          <w:sz w:val="24"/>
          <w:szCs w:val="28"/>
        </w:rPr>
      </w:pPr>
      <w:r w:rsidRPr="00237F18">
        <w:rPr>
          <w:b/>
          <w:bCs/>
          <w:sz w:val="24"/>
          <w:szCs w:val="28"/>
        </w:rPr>
        <w:t>Join the PieProof Revolution</w:t>
      </w:r>
    </w:p>
    <w:p w14:paraId="7ABF851D" w14:textId="77777777" w:rsidR="00915DA0" w:rsidRPr="00237F18" w:rsidRDefault="00915DA0" w:rsidP="00915DA0">
      <w:pPr>
        <w:spacing w:after="160" w:line="259" w:lineRule="auto"/>
      </w:pPr>
      <w:r>
        <w:t xml:space="preserve">Many cyclists simply avoid riding during the Spring months which just happen to be the best riding weather. </w:t>
      </w:r>
      <w:r w:rsidRPr="00237F18">
        <w:t>With PieProof helmets, cyclists can ride with confidence</w:t>
      </w:r>
      <w:r>
        <w:t xml:space="preserve"> all year </w:t>
      </w:r>
      <w:r w:rsidRPr="00237F18">
        <w:t xml:space="preserve">knowing </w:t>
      </w:r>
      <w:r>
        <w:t xml:space="preserve">that </w:t>
      </w:r>
      <w:r w:rsidRPr="00237F18">
        <w:t>they are protected from these unexpected challenges.</w:t>
      </w:r>
    </w:p>
    <w:p w14:paraId="2062AD43" w14:textId="77777777" w:rsidR="00915DA0" w:rsidRPr="00237F18" w:rsidRDefault="00915DA0" w:rsidP="00915DA0">
      <w:pPr>
        <w:spacing w:after="160" w:line="259" w:lineRule="auto"/>
        <w:rPr>
          <w:sz w:val="24"/>
          <w:szCs w:val="28"/>
        </w:rPr>
      </w:pPr>
      <w:r w:rsidRPr="00237F18">
        <w:rPr>
          <w:b/>
          <w:bCs/>
          <w:sz w:val="24"/>
          <w:szCs w:val="28"/>
        </w:rPr>
        <w:t>Availability</w:t>
      </w:r>
    </w:p>
    <w:p w14:paraId="049DA368" w14:textId="77777777" w:rsidR="00915DA0" w:rsidRPr="00237F18" w:rsidRDefault="00915DA0" w:rsidP="00915DA0">
      <w:pPr>
        <w:spacing w:after="160" w:line="259" w:lineRule="auto"/>
      </w:pPr>
      <w:r w:rsidRPr="00237F18">
        <w:t xml:space="preserve">PieProof helmets are available </w:t>
      </w:r>
      <w:r>
        <w:t xml:space="preserve">for just $109.95 from select stockists or online at </w:t>
      </w:r>
      <w:hyperlink r:id="rId10" w:tgtFrame="_blank" w:history="1">
        <w:r w:rsidRPr="00237F18">
          <w:rPr>
            <w:rStyle w:val="Hyperlink"/>
          </w:rPr>
          <w:t>PieProof.com.au</w:t>
        </w:r>
      </w:hyperlink>
      <w:r>
        <w:t xml:space="preserve"> and Amazon.</w:t>
      </w:r>
      <w:r w:rsidRPr="00237F18">
        <w:t xml:space="preserve"> </w:t>
      </w:r>
      <w:r>
        <w:t>Check the website for stockist details.</w:t>
      </w:r>
    </w:p>
    <w:p w14:paraId="2E928BDF" w14:textId="77777777" w:rsidR="00915DA0" w:rsidRDefault="00915DA0" w:rsidP="00915DA0">
      <w:pPr>
        <w:rPr>
          <w:b/>
          <w:bCs/>
        </w:rPr>
      </w:pPr>
    </w:p>
    <w:p w14:paraId="470CC19A" w14:textId="77777777" w:rsidR="00915DA0" w:rsidRPr="00237F18" w:rsidRDefault="00915DA0" w:rsidP="00915DA0">
      <w:pPr>
        <w:spacing w:after="160" w:line="259" w:lineRule="auto"/>
        <w:rPr>
          <w:sz w:val="24"/>
          <w:szCs w:val="28"/>
        </w:rPr>
      </w:pPr>
      <w:r w:rsidRPr="00237F18">
        <w:rPr>
          <w:b/>
          <w:bCs/>
          <w:sz w:val="24"/>
          <w:szCs w:val="28"/>
        </w:rPr>
        <w:t>Contact Information</w:t>
      </w:r>
    </w:p>
    <w:p w14:paraId="4F6C17BF" w14:textId="77777777" w:rsidR="00915DA0" w:rsidRPr="00237F18" w:rsidRDefault="00915DA0" w:rsidP="00915DA0">
      <w:pPr>
        <w:spacing w:after="160" w:line="259" w:lineRule="auto"/>
      </w:pPr>
      <w:r w:rsidRPr="00237F18">
        <w:t>For media inquiries, please contact:</w:t>
      </w:r>
    </w:p>
    <w:p w14:paraId="00D7DC52" w14:textId="77777777" w:rsidR="00915DA0" w:rsidRPr="00237F18" w:rsidRDefault="00915DA0" w:rsidP="00915DA0">
      <w:pPr>
        <w:spacing w:after="160" w:line="259" w:lineRule="auto"/>
      </w:pPr>
      <w:r>
        <w:t>Leo Boesten</w:t>
      </w:r>
      <w:r w:rsidRPr="00237F18">
        <w:br/>
      </w:r>
      <w:r>
        <w:t>Director</w:t>
      </w:r>
      <w:r w:rsidRPr="00237F18">
        <w:br/>
        <w:t>PieProof</w:t>
      </w:r>
      <w:r>
        <w:t xml:space="preserve"> Pty.Ltd.</w:t>
      </w:r>
      <w:r w:rsidRPr="00237F18">
        <w:br/>
        <w:t xml:space="preserve">Email: </w:t>
      </w:r>
      <w:proofErr w:type="spellStart"/>
      <w:r>
        <w:t>leoboesten@</w:t>
      </w:r>
      <w:proofErr w:type="gramStart"/>
      <w:r>
        <w:t>pieproof,com</w:t>
      </w:r>
      <w:proofErr w:type="spellEnd"/>
      <w:proofErr w:type="gramEnd"/>
      <w:r w:rsidRPr="00237F18">
        <w:br/>
        <w:t xml:space="preserve">Phone: +61 </w:t>
      </w:r>
      <w:r>
        <w:t>435 455 308</w:t>
      </w:r>
    </w:p>
    <w:p w14:paraId="742BF8C6" w14:textId="77777777" w:rsidR="00915DA0" w:rsidRPr="00237F18" w:rsidRDefault="00915DA0" w:rsidP="00915DA0"/>
    <w:p w14:paraId="03B2329E" w14:textId="48378210" w:rsidR="003C0A1E" w:rsidRPr="000D0832" w:rsidRDefault="003C0A1E" w:rsidP="00915DA0">
      <w:pPr>
        <w:pStyle w:val="Title"/>
        <w:jc w:val="center"/>
        <w:rPr>
          <w:rFonts w:eastAsia="Times New Roman"/>
        </w:rPr>
      </w:pPr>
    </w:p>
    <w:sectPr w:rsidR="003C0A1E" w:rsidRPr="000D0832" w:rsidSect="00BE7449">
      <w:footerReference w:type="default" r:id="rId11"/>
      <w:pgSz w:w="11906" w:h="16838"/>
      <w:pgMar w:top="851" w:right="1440" w:bottom="993" w:left="1440" w:header="709"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CE535" w14:textId="77777777" w:rsidR="00CC6064" w:rsidRDefault="00CC6064" w:rsidP="000D0832">
      <w:pPr>
        <w:spacing w:after="0"/>
      </w:pPr>
      <w:r>
        <w:separator/>
      </w:r>
    </w:p>
  </w:endnote>
  <w:endnote w:type="continuationSeparator" w:id="0">
    <w:p w14:paraId="7B01B425" w14:textId="77777777" w:rsidR="00CC6064" w:rsidRDefault="00CC6064" w:rsidP="000D08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iragino Sans W8">
    <w:charset w:val="80"/>
    <w:family w:val="swiss"/>
    <w:pitch w:val="variable"/>
    <w:sig w:usb0="800002CF" w:usb1="6AC7FCFC"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E0755" w14:textId="77777777" w:rsidR="000D0832" w:rsidRDefault="000D0832" w:rsidP="000D0832">
    <w:r w:rsidRPr="008B44AC">
      <w:rPr>
        <w:b/>
        <w:bCs/>
        <w:sz w:val="24"/>
        <w:szCs w:val="28"/>
      </w:rPr>
      <w:t xml:space="preserve">PieProof: </w:t>
    </w:r>
    <w:r>
      <w:rPr>
        <w:b/>
        <w:bCs/>
        <w:sz w:val="24"/>
        <w:szCs w:val="28"/>
      </w:rPr>
      <w:t>the</w:t>
    </w:r>
    <w:r w:rsidRPr="008B44AC">
      <w:rPr>
        <w:b/>
        <w:bCs/>
        <w:sz w:val="24"/>
        <w:szCs w:val="28"/>
      </w:rPr>
      <w:t xml:space="preserve"> Australian solution to a uniquely Australian problem </w:t>
    </w:r>
  </w:p>
  <w:p w14:paraId="6DC9980D" w14:textId="77777777" w:rsidR="000D0832" w:rsidRDefault="000D0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D5388" w14:textId="77777777" w:rsidR="00CC6064" w:rsidRDefault="00CC6064" w:rsidP="000D0832">
      <w:pPr>
        <w:spacing w:after="0"/>
      </w:pPr>
      <w:r>
        <w:separator/>
      </w:r>
    </w:p>
  </w:footnote>
  <w:footnote w:type="continuationSeparator" w:id="0">
    <w:p w14:paraId="311155B9" w14:textId="77777777" w:rsidR="00CC6064" w:rsidRDefault="00CC6064" w:rsidP="000D08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9C749D"/>
    <w:multiLevelType w:val="multilevel"/>
    <w:tmpl w:val="DE98F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3311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63"/>
    <w:rsid w:val="00057931"/>
    <w:rsid w:val="00060229"/>
    <w:rsid w:val="00066635"/>
    <w:rsid w:val="00072CA2"/>
    <w:rsid w:val="00094258"/>
    <w:rsid w:val="000C77B9"/>
    <w:rsid w:val="000C7C91"/>
    <w:rsid w:val="000D0832"/>
    <w:rsid w:val="000D6CA8"/>
    <w:rsid w:val="000D7554"/>
    <w:rsid w:val="00105A80"/>
    <w:rsid w:val="00106226"/>
    <w:rsid w:val="001159FE"/>
    <w:rsid w:val="00141F03"/>
    <w:rsid w:val="00142D99"/>
    <w:rsid w:val="00184772"/>
    <w:rsid w:val="001A1DC7"/>
    <w:rsid w:val="001C1B8A"/>
    <w:rsid w:val="00205A44"/>
    <w:rsid w:val="0023554D"/>
    <w:rsid w:val="00235B08"/>
    <w:rsid w:val="00242CDE"/>
    <w:rsid w:val="00281A10"/>
    <w:rsid w:val="00290331"/>
    <w:rsid w:val="00290735"/>
    <w:rsid w:val="002963F9"/>
    <w:rsid w:val="002A0612"/>
    <w:rsid w:val="002A59F6"/>
    <w:rsid w:val="002D5A8D"/>
    <w:rsid w:val="002D5DEF"/>
    <w:rsid w:val="002E3142"/>
    <w:rsid w:val="002F6C04"/>
    <w:rsid w:val="00305CA7"/>
    <w:rsid w:val="00327C09"/>
    <w:rsid w:val="00337725"/>
    <w:rsid w:val="003406D1"/>
    <w:rsid w:val="003713C6"/>
    <w:rsid w:val="00395770"/>
    <w:rsid w:val="003B2225"/>
    <w:rsid w:val="003C0A1E"/>
    <w:rsid w:val="003F727A"/>
    <w:rsid w:val="00412680"/>
    <w:rsid w:val="0041307D"/>
    <w:rsid w:val="00416A85"/>
    <w:rsid w:val="004352D6"/>
    <w:rsid w:val="004A38AB"/>
    <w:rsid w:val="004C21E5"/>
    <w:rsid w:val="004D0806"/>
    <w:rsid w:val="004D2331"/>
    <w:rsid w:val="004D5E52"/>
    <w:rsid w:val="004E6273"/>
    <w:rsid w:val="00500C0E"/>
    <w:rsid w:val="00504E16"/>
    <w:rsid w:val="00557965"/>
    <w:rsid w:val="005630E8"/>
    <w:rsid w:val="005B1C6D"/>
    <w:rsid w:val="005D6454"/>
    <w:rsid w:val="005E003F"/>
    <w:rsid w:val="005E05CB"/>
    <w:rsid w:val="005E0D8D"/>
    <w:rsid w:val="005E4F2F"/>
    <w:rsid w:val="005F3655"/>
    <w:rsid w:val="00603446"/>
    <w:rsid w:val="0062539D"/>
    <w:rsid w:val="00635AAA"/>
    <w:rsid w:val="0064429D"/>
    <w:rsid w:val="00671E10"/>
    <w:rsid w:val="00697834"/>
    <w:rsid w:val="006B3156"/>
    <w:rsid w:val="006B34DC"/>
    <w:rsid w:val="006C5342"/>
    <w:rsid w:val="006D7B26"/>
    <w:rsid w:val="006E351A"/>
    <w:rsid w:val="006E5991"/>
    <w:rsid w:val="006F5F6E"/>
    <w:rsid w:val="006F7791"/>
    <w:rsid w:val="00764F8E"/>
    <w:rsid w:val="00780F04"/>
    <w:rsid w:val="00781D60"/>
    <w:rsid w:val="007B68A3"/>
    <w:rsid w:val="007E1CCA"/>
    <w:rsid w:val="00802D90"/>
    <w:rsid w:val="00824E89"/>
    <w:rsid w:val="008570BF"/>
    <w:rsid w:val="00860FDE"/>
    <w:rsid w:val="00863A1E"/>
    <w:rsid w:val="0086585F"/>
    <w:rsid w:val="008750FA"/>
    <w:rsid w:val="00883190"/>
    <w:rsid w:val="0089220D"/>
    <w:rsid w:val="00895FB8"/>
    <w:rsid w:val="008A262F"/>
    <w:rsid w:val="008A675F"/>
    <w:rsid w:val="008B44AC"/>
    <w:rsid w:val="008E160E"/>
    <w:rsid w:val="008F596B"/>
    <w:rsid w:val="009014D8"/>
    <w:rsid w:val="009022F0"/>
    <w:rsid w:val="00904C63"/>
    <w:rsid w:val="00907583"/>
    <w:rsid w:val="00911BEB"/>
    <w:rsid w:val="009140EC"/>
    <w:rsid w:val="00915DA0"/>
    <w:rsid w:val="009423A2"/>
    <w:rsid w:val="00985109"/>
    <w:rsid w:val="00997F54"/>
    <w:rsid w:val="009A2474"/>
    <w:rsid w:val="009A4F1F"/>
    <w:rsid w:val="009B74A6"/>
    <w:rsid w:val="009C4569"/>
    <w:rsid w:val="009D021A"/>
    <w:rsid w:val="009D793A"/>
    <w:rsid w:val="00A32B85"/>
    <w:rsid w:val="00A331A3"/>
    <w:rsid w:val="00A42322"/>
    <w:rsid w:val="00A55EE1"/>
    <w:rsid w:val="00AA0FC7"/>
    <w:rsid w:val="00AC14F3"/>
    <w:rsid w:val="00AC72EC"/>
    <w:rsid w:val="00B055CB"/>
    <w:rsid w:val="00B154F8"/>
    <w:rsid w:val="00B1758F"/>
    <w:rsid w:val="00B54C24"/>
    <w:rsid w:val="00B57B06"/>
    <w:rsid w:val="00B62707"/>
    <w:rsid w:val="00B6448E"/>
    <w:rsid w:val="00B9527F"/>
    <w:rsid w:val="00B962B8"/>
    <w:rsid w:val="00BB27DD"/>
    <w:rsid w:val="00BE7449"/>
    <w:rsid w:val="00C029B0"/>
    <w:rsid w:val="00C06B0A"/>
    <w:rsid w:val="00C216CF"/>
    <w:rsid w:val="00C35F3D"/>
    <w:rsid w:val="00C40EDA"/>
    <w:rsid w:val="00C44035"/>
    <w:rsid w:val="00C50384"/>
    <w:rsid w:val="00C57240"/>
    <w:rsid w:val="00C57B98"/>
    <w:rsid w:val="00C80CAD"/>
    <w:rsid w:val="00CB57F9"/>
    <w:rsid w:val="00CB7321"/>
    <w:rsid w:val="00CC31F2"/>
    <w:rsid w:val="00CC6064"/>
    <w:rsid w:val="00CF7310"/>
    <w:rsid w:val="00D023CE"/>
    <w:rsid w:val="00D2362D"/>
    <w:rsid w:val="00D449FE"/>
    <w:rsid w:val="00DD0DCB"/>
    <w:rsid w:val="00E06FDF"/>
    <w:rsid w:val="00E072DA"/>
    <w:rsid w:val="00E11336"/>
    <w:rsid w:val="00E4172A"/>
    <w:rsid w:val="00E42F70"/>
    <w:rsid w:val="00E53CD6"/>
    <w:rsid w:val="00E53D25"/>
    <w:rsid w:val="00E54E4B"/>
    <w:rsid w:val="00E74316"/>
    <w:rsid w:val="00E74D09"/>
    <w:rsid w:val="00E93287"/>
    <w:rsid w:val="00EA0E0E"/>
    <w:rsid w:val="00EA10E1"/>
    <w:rsid w:val="00EA38F2"/>
    <w:rsid w:val="00EA7544"/>
    <w:rsid w:val="00ED0CA0"/>
    <w:rsid w:val="00F166B7"/>
    <w:rsid w:val="00F229B3"/>
    <w:rsid w:val="00F2336C"/>
    <w:rsid w:val="00F432AC"/>
    <w:rsid w:val="00F55AD6"/>
    <w:rsid w:val="00F873F5"/>
    <w:rsid w:val="00FC52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866A5"/>
  <w15:chartTrackingRefBased/>
  <w15:docId w15:val="{D67BFD2B-6AE9-4FCB-AB47-32F85C5A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D60"/>
    <w:pPr>
      <w:spacing w:after="120" w:line="240" w:lineRule="auto"/>
    </w:pPr>
    <w:rPr>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aliases w:val="Quotes"/>
    <w:basedOn w:val="DefaultParagraphFont"/>
    <w:uiPriority w:val="31"/>
    <w:qFormat/>
    <w:rsid w:val="0089220D"/>
    <w:rPr>
      <w:color w:val="5A5A5A" w:themeColor="text1" w:themeTint="A5"/>
    </w:rPr>
  </w:style>
  <w:style w:type="table" w:styleId="TableGridLight">
    <w:name w:val="Grid Table Light"/>
    <w:aliases w:val="Table Grid Light - No Total Row"/>
    <w:basedOn w:val="TableNormal"/>
    <w:uiPriority w:val="40"/>
    <w:rsid w:val="00057931"/>
    <w:pPr>
      <w:spacing w:after="0" w:line="240" w:lineRule="auto"/>
    </w:pPr>
    <w:rPr>
      <w:sz w:val="24"/>
      <w:szCs w:val="24"/>
    </w:rPr>
    <w:tblPr>
      <w:tblStyleRowBandSize w:val="1"/>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CellMar>
        <w:top w:w="108" w:type="dxa"/>
        <w:bottom w:w="108" w:type="dxa"/>
      </w:tblCellMar>
    </w:tblPr>
    <w:tblStylePr w:type="firstRow">
      <w:rPr>
        <w:rFonts w:ascii="Hiragino Sans W8" w:hAnsi="Hiragino Sans W8"/>
        <w:b/>
        <w:i w:val="0"/>
      </w:rPr>
      <w:tblPr/>
      <w:tcPr>
        <w:shd w:val="clear" w:color="auto" w:fill="FFFF00"/>
      </w:tcPr>
    </w:tblStylePr>
    <w:tblStylePr w:type="lastRow">
      <w:tblPr/>
      <w:tcPr>
        <w:shd w:val="clear" w:color="auto" w:fill="E9E8E8"/>
      </w:tcPr>
    </w:tblStylePr>
    <w:tblStylePr w:type="band1Horz">
      <w:tblPr/>
      <w:tcPr>
        <w:shd w:val="clear" w:color="auto" w:fill="E9E8E8"/>
      </w:tcPr>
    </w:tblStylePr>
    <w:tblStylePr w:type="band2Horz">
      <w:tblPr/>
      <w:tcPr>
        <w:shd w:val="clear" w:color="auto" w:fill="E9E8E8"/>
      </w:tcPr>
    </w:tblStylePr>
  </w:style>
  <w:style w:type="paragraph" w:customStyle="1" w:styleId="trt0xe">
    <w:name w:val="trt0xe"/>
    <w:basedOn w:val="Normal"/>
    <w:rsid w:val="00904C63"/>
    <w:pPr>
      <w:spacing w:before="100" w:beforeAutospacing="1" w:after="100" w:afterAutospacing="1"/>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B6270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707"/>
    <w:rPr>
      <w:rFonts w:asciiTheme="majorHAnsi" w:eastAsiaTheme="majorEastAsia" w:hAnsiTheme="majorHAnsi" w:cstheme="majorBidi"/>
      <w:spacing w:val="-10"/>
      <w:kern w:val="28"/>
      <w:sz w:val="56"/>
      <w:szCs w:val="56"/>
      <w14:ligatures w14:val="none"/>
    </w:rPr>
  </w:style>
  <w:style w:type="character" w:customStyle="1" w:styleId="normaltextrun">
    <w:name w:val="normaltextrun"/>
    <w:basedOn w:val="DefaultParagraphFont"/>
    <w:rsid w:val="00E54E4B"/>
  </w:style>
  <w:style w:type="character" w:customStyle="1" w:styleId="eop">
    <w:name w:val="eop"/>
    <w:basedOn w:val="DefaultParagraphFont"/>
    <w:rsid w:val="00E54E4B"/>
  </w:style>
  <w:style w:type="paragraph" w:customStyle="1" w:styleId="paragraph">
    <w:name w:val="paragraph"/>
    <w:basedOn w:val="Normal"/>
    <w:rsid w:val="003C0A1E"/>
    <w:pPr>
      <w:spacing w:before="100" w:beforeAutospacing="1" w:after="100" w:afterAutospacing="1"/>
    </w:pPr>
    <w:rPr>
      <w:rFonts w:ascii="Times New Roman" w:eastAsia="Times New Roman" w:hAnsi="Times New Roman" w:cs="Times New Roman"/>
      <w:sz w:val="24"/>
      <w:lang w:eastAsia="en-AU"/>
    </w:rPr>
  </w:style>
  <w:style w:type="character" w:styleId="Hyperlink">
    <w:name w:val="Hyperlink"/>
    <w:basedOn w:val="DefaultParagraphFont"/>
    <w:uiPriority w:val="99"/>
    <w:unhideWhenUsed/>
    <w:rsid w:val="004A38AB"/>
    <w:rPr>
      <w:color w:val="0563C1" w:themeColor="hyperlink"/>
      <w:u w:val="single"/>
    </w:rPr>
  </w:style>
  <w:style w:type="character" w:styleId="UnresolvedMention">
    <w:name w:val="Unresolved Mention"/>
    <w:basedOn w:val="DefaultParagraphFont"/>
    <w:uiPriority w:val="99"/>
    <w:semiHidden/>
    <w:unhideWhenUsed/>
    <w:rsid w:val="004A38AB"/>
    <w:rPr>
      <w:color w:val="605E5C"/>
      <w:shd w:val="clear" w:color="auto" w:fill="E1DFDD"/>
    </w:rPr>
  </w:style>
  <w:style w:type="paragraph" w:styleId="ListParagraph">
    <w:name w:val="List Paragraph"/>
    <w:basedOn w:val="Normal"/>
    <w:uiPriority w:val="34"/>
    <w:qFormat/>
    <w:rsid w:val="00E11336"/>
    <w:pPr>
      <w:ind w:left="720"/>
      <w:contextualSpacing/>
    </w:pPr>
  </w:style>
  <w:style w:type="table" w:styleId="TableGrid">
    <w:name w:val="Table Grid"/>
    <w:basedOn w:val="TableNormal"/>
    <w:uiPriority w:val="39"/>
    <w:rsid w:val="00985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0832"/>
    <w:pPr>
      <w:tabs>
        <w:tab w:val="center" w:pos="4513"/>
        <w:tab w:val="right" w:pos="9026"/>
      </w:tabs>
      <w:spacing w:after="0"/>
    </w:pPr>
  </w:style>
  <w:style w:type="character" w:customStyle="1" w:styleId="HeaderChar">
    <w:name w:val="Header Char"/>
    <w:basedOn w:val="DefaultParagraphFont"/>
    <w:link w:val="Header"/>
    <w:uiPriority w:val="99"/>
    <w:rsid w:val="000D0832"/>
    <w:rPr>
      <w:kern w:val="0"/>
      <w:szCs w:val="24"/>
      <w14:ligatures w14:val="none"/>
    </w:rPr>
  </w:style>
  <w:style w:type="paragraph" w:styleId="Footer">
    <w:name w:val="footer"/>
    <w:basedOn w:val="Normal"/>
    <w:link w:val="FooterChar"/>
    <w:uiPriority w:val="99"/>
    <w:unhideWhenUsed/>
    <w:rsid w:val="000D0832"/>
    <w:pPr>
      <w:tabs>
        <w:tab w:val="center" w:pos="4513"/>
        <w:tab w:val="right" w:pos="9026"/>
      </w:tabs>
      <w:spacing w:after="0"/>
    </w:pPr>
  </w:style>
  <w:style w:type="character" w:customStyle="1" w:styleId="FooterChar">
    <w:name w:val="Footer Char"/>
    <w:basedOn w:val="DefaultParagraphFont"/>
    <w:link w:val="Footer"/>
    <w:uiPriority w:val="99"/>
    <w:rsid w:val="000D0832"/>
    <w:rPr>
      <w:kern w:val="0"/>
      <w:szCs w:val="24"/>
      <w14:ligatures w14:val="none"/>
    </w:rPr>
  </w:style>
  <w:style w:type="character" w:styleId="FollowedHyperlink">
    <w:name w:val="FollowedHyperlink"/>
    <w:basedOn w:val="DefaultParagraphFont"/>
    <w:uiPriority w:val="99"/>
    <w:semiHidden/>
    <w:unhideWhenUsed/>
    <w:rsid w:val="004352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3248181">
      <w:bodyDiv w:val="1"/>
      <w:marLeft w:val="0"/>
      <w:marRight w:val="0"/>
      <w:marTop w:val="0"/>
      <w:marBottom w:val="0"/>
      <w:divBdr>
        <w:top w:val="none" w:sz="0" w:space="0" w:color="auto"/>
        <w:left w:val="none" w:sz="0" w:space="0" w:color="auto"/>
        <w:bottom w:val="none" w:sz="0" w:space="0" w:color="auto"/>
        <w:right w:val="none" w:sz="0" w:space="0" w:color="auto"/>
      </w:divBdr>
    </w:div>
    <w:div w:id="188778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ieproof.com.au/" TargetMode="External"/><Relationship Id="rId4" Type="http://schemas.openxmlformats.org/officeDocument/2006/relationships/webSettings" Target="webSettings.xml"/><Relationship Id="rId9" Type="http://schemas.openxmlformats.org/officeDocument/2006/relationships/hyperlink" Target="https://www.youtube.com/watch?v=p_u8st8o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Stanford</dc:creator>
  <cp:keywords/>
  <dc:description/>
  <cp:lastModifiedBy>Leo Boesten</cp:lastModifiedBy>
  <cp:revision>6</cp:revision>
  <dcterms:created xsi:type="dcterms:W3CDTF">2024-09-05T02:40:00Z</dcterms:created>
  <dcterms:modified xsi:type="dcterms:W3CDTF">2024-09-05T03:01:00Z</dcterms:modified>
</cp:coreProperties>
</file>