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tabs>
          <w:tab w:val="center" w:leader="none" w:pos="4513"/>
          <w:tab w:val="right" w:leader="none" w:pos="9026"/>
        </w:tabs>
        <w:spacing w:line="360" w:lineRule="auto"/>
        <w:rPr>
          <w:b w:val="1"/>
        </w:rPr>
      </w:pPr>
      <w:r w:rsidDel="00000000" w:rsidR="00000000" w:rsidRPr="00000000">
        <w:rPr>
          <w:b w:val="1"/>
          <w:sz w:val="28"/>
          <w:szCs w:val="28"/>
          <w:rtl w:val="0"/>
        </w:rPr>
        <w:t xml:space="preserve">MEDIA RELEASE</w:t>
      </w:r>
      <w:r w:rsidDel="00000000" w:rsidR="00000000" w:rsidRPr="00000000">
        <w:rPr>
          <w:rtl w:val="0"/>
        </w:rPr>
      </w:r>
    </w:p>
    <w:p w:rsidR="00000000" w:rsidDel="00000000" w:rsidP="00000000" w:rsidRDefault="00000000" w:rsidRPr="00000000" w14:paraId="00000002">
      <w:pPr>
        <w:pageBreakBefore w:val="0"/>
        <w:spacing w:before="240" w:line="360" w:lineRule="auto"/>
        <w:rPr>
          <w:b w:val="1"/>
        </w:rPr>
      </w:pPr>
      <w:r w:rsidDel="00000000" w:rsidR="00000000" w:rsidRPr="00000000">
        <w:rPr>
          <w:b w:val="1"/>
          <w:rtl w:val="0"/>
        </w:rPr>
        <w:t xml:space="preserve">Thursday, 11 July 2024</w:t>
      </w:r>
    </w:p>
    <w:p w:rsidR="00000000" w:rsidDel="00000000" w:rsidP="00000000" w:rsidRDefault="00000000" w:rsidRPr="00000000" w14:paraId="00000003">
      <w:pPr>
        <w:pageBreakBefore w:val="0"/>
        <w:spacing w:before="240" w:line="360" w:lineRule="auto"/>
        <w:rPr>
          <w:b w:val="1"/>
        </w:rPr>
      </w:pPr>
      <w:r w:rsidDel="00000000" w:rsidR="00000000" w:rsidRPr="00000000">
        <w:rPr>
          <w:rtl w:val="0"/>
        </w:rPr>
      </w:r>
    </w:p>
    <w:p w:rsidR="00000000" w:rsidDel="00000000" w:rsidP="00000000" w:rsidRDefault="00000000" w:rsidRPr="00000000" w14:paraId="00000004">
      <w:pPr>
        <w:pageBreakBefore w:val="0"/>
        <w:spacing w:line="360" w:lineRule="auto"/>
        <w:rPr>
          <w:b w:val="1"/>
          <w:sz w:val="24"/>
          <w:szCs w:val="24"/>
        </w:rPr>
      </w:pPr>
      <w:r w:rsidDel="00000000" w:rsidR="00000000" w:rsidRPr="00000000">
        <w:rPr>
          <w:b w:val="1"/>
          <w:sz w:val="24"/>
          <w:szCs w:val="24"/>
          <w:rtl w:val="0"/>
        </w:rPr>
        <w:t xml:space="preserve">Hire A Hubby hammering home $1Million to help fight prostate cancer</w:t>
      </w:r>
    </w:p>
    <w:p w:rsidR="00000000" w:rsidDel="00000000" w:rsidP="00000000" w:rsidRDefault="00000000" w:rsidRPr="00000000" w14:paraId="00000005">
      <w:pPr>
        <w:pageBreakBefore w:val="0"/>
        <w:spacing w:line="360" w:lineRule="auto"/>
        <w:rPr>
          <w:b w:val="1"/>
          <w:sz w:val="24"/>
          <w:szCs w:val="24"/>
        </w:rPr>
      </w:pPr>
      <w:r w:rsidDel="00000000" w:rsidR="00000000" w:rsidRPr="00000000">
        <w:rPr>
          <w:rtl w:val="0"/>
        </w:rPr>
      </w:r>
    </w:p>
    <w:p w:rsidR="00000000" w:rsidDel="00000000" w:rsidP="00000000" w:rsidRDefault="00000000" w:rsidRPr="00000000" w14:paraId="00000006">
      <w:pPr>
        <w:spacing w:after="240" w:before="240" w:line="360" w:lineRule="auto"/>
        <w:rPr>
          <w:sz w:val="20"/>
          <w:szCs w:val="20"/>
        </w:rPr>
      </w:pPr>
      <w:r w:rsidDel="00000000" w:rsidR="00000000" w:rsidRPr="00000000">
        <w:rPr>
          <w:sz w:val="20"/>
          <w:szCs w:val="20"/>
          <w:rtl w:val="0"/>
        </w:rPr>
        <w:t xml:space="preserve">Hire A Hubby is fast approaching $1M donated to Prostate Cancer Foundation of Australia, thanks to an ongoing partnership that has helped thousands of Australian men and families since 2013.</w:t>
      </w:r>
    </w:p>
    <w:p w:rsidR="00000000" w:rsidDel="00000000" w:rsidP="00000000" w:rsidRDefault="00000000" w:rsidRPr="00000000" w14:paraId="00000007">
      <w:pPr>
        <w:spacing w:after="240" w:before="240" w:line="360" w:lineRule="auto"/>
        <w:rPr>
          <w:sz w:val="20"/>
          <w:szCs w:val="20"/>
        </w:rPr>
      </w:pPr>
      <w:r w:rsidDel="00000000" w:rsidR="00000000" w:rsidRPr="00000000">
        <w:rPr>
          <w:sz w:val="20"/>
          <w:szCs w:val="20"/>
          <w:rtl w:val="0"/>
        </w:rPr>
        <w:t xml:space="preserve">More than 300 Hire A Hubby franchisees have supported the partnership, donating $2 from every invoice to the nation’s peak body in the fight against prostate cancer.</w:t>
      </w:r>
    </w:p>
    <w:p w:rsidR="00000000" w:rsidDel="00000000" w:rsidP="00000000" w:rsidRDefault="00000000" w:rsidRPr="00000000" w14:paraId="00000008">
      <w:pPr>
        <w:spacing w:after="240" w:before="240" w:line="360" w:lineRule="auto"/>
        <w:rPr>
          <w:sz w:val="20"/>
          <w:szCs w:val="20"/>
        </w:rPr>
      </w:pPr>
      <w:r w:rsidDel="00000000" w:rsidR="00000000" w:rsidRPr="00000000">
        <w:rPr>
          <w:sz w:val="20"/>
          <w:szCs w:val="20"/>
          <w:rtl w:val="0"/>
        </w:rPr>
        <w:t xml:space="preserve">Hire A Hubby CEO, Brendan Green, said the news was well-timed, with forecasts that a record number of men will be diagnosed with prostate cancer this year.</w:t>
      </w:r>
    </w:p>
    <w:p w:rsidR="00000000" w:rsidDel="00000000" w:rsidP="00000000" w:rsidRDefault="00000000" w:rsidRPr="00000000" w14:paraId="00000009">
      <w:pPr>
        <w:spacing w:after="240" w:before="240" w:line="360" w:lineRule="auto"/>
        <w:rPr>
          <w:sz w:val="20"/>
          <w:szCs w:val="20"/>
        </w:rPr>
      </w:pPr>
      <w:r w:rsidDel="00000000" w:rsidR="00000000" w:rsidRPr="00000000">
        <w:rPr>
          <w:sz w:val="20"/>
          <w:szCs w:val="20"/>
          <w:rtl w:val="0"/>
        </w:rPr>
        <w:t xml:space="preserve"> “Hire A Hubby has been a long-standing and proud partner of the PCFA, and our network of franchisees have been more motivated than ever to increase their efforts for the cause,” he said.</w:t>
      </w:r>
    </w:p>
    <w:p w:rsidR="00000000" w:rsidDel="00000000" w:rsidP="00000000" w:rsidRDefault="00000000" w:rsidRPr="00000000" w14:paraId="0000000A">
      <w:pPr>
        <w:spacing w:after="240" w:before="240" w:line="360" w:lineRule="auto"/>
        <w:rPr>
          <w:sz w:val="20"/>
          <w:szCs w:val="20"/>
        </w:rPr>
      </w:pPr>
      <w:r w:rsidDel="00000000" w:rsidR="00000000" w:rsidRPr="00000000">
        <w:rPr>
          <w:sz w:val="20"/>
          <w:szCs w:val="20"/>
          <w:rtl w:val="0"/>
        </w:rPr>
        <w:t xml:space="preserve"> “We began our journey with PCFA back in 2010 when two of our Hubbies were diagnosed with prostate cancer.</w:t>
      </w:r>
    </w:p>
    <w:p w:rsidR="00000000" w:rsidDel="00000000" w:rsidP="00000000" w:rsidRDefault="00000000" w:rsidRPr="00000000" w14:paraId="0000000B">
      <w:pPr>
        <w:spacing w:after="240" w:before="240" w:line="360" w:lineRule="auto"/>
        <w:rPr>
          <w:sz w:val="20"/>
          <w:szCs w:val="20"/>
        </w:rPr>
      </w:pPr>
      <w:r w:rsidDel="00000000" w:rsidR="00000000" w:rsidRPr="00000000">
        <w:rPr>
          <w:sz w:val="20"/>
          <w:szCs w:val="20"/>
          <w:rtl w:val="0"/>
        </w:rPr>
        <w:t xml:space="preserve">“It was a defining moment and it occurred to me that most of our Hubbies were in the age group of being at risk of prostate cancer. This was the impetus that led us to deciding in 2013 to commit to donating $1 from every invoice, and then to increase that contribution to $2 in April last year.</w:t>
      </w:r>
    </w:p>
    <w:p w:rsidR="00000000" w:rsidDel="00000000" w:rsidP="00000000" w:rsidRDefault="00000000" w:rsidRPr="00000000" w14:paraId="0000000C">
      <w:pPr>
        <w:spacing w:after="240" w:before="240" w:line="360" w:lineRule="auto"/>
        <w:rPr>
          <w:sz w:val="20"/>
          <w:szCs w:val="20"/>
        </w:rPr>
      </w:pPr>
      <w:r w:rsidDel="00000000" w:rsidR="00000000" w:rsidRPr="00000000">
        <w:rPr>
          <w:sz w:val="20"/>
          <w:szCs w:val="20"/>
          <w:rtl w:val="0"/>
        </w:rPr>
        <w:t xml:space="preserve">“Hitting the one-million-dollar mark means a lot to us, knowing we are giving men and their loved ones a fighting chance.</w:t>
      </w:r>
    </w:p>
    <w:p w:rsidR="00000000" w:rsidDel="00000000" w:rsidP="00000000" w:rsidRDefault="00000000" w:rsidRPr="00000000" w14:paraId="0000000D">
      <w:pPr>
        <w:spacing w:after="240" w:before="240" w:line="360" w:lineRule="auto"/>
        <w:rPr>
          <w:sz w:val="20"/>
          <w:szCs w:val="20"/>
        </w:rPr>
      </w:pPr>
      <w:r w:rsidDel="00000000" w:rsidR="00000000" w:rsidRPr="00000000">
        <w:rPr>
          <w:sz w:val="20"/>
          <w:szCs w:val="20"/>
          <w:rtl w:val="0"/>
        </w:rPr>
        <w:t xml:space="preserve"> “We’re very proud to mark this milestone, in solidarity with the 70 men who will be newly diagnosed with prostate cancer today, and the 10 men who will lose their battle.”</w:t>
      </w:r>
    </w:p>
    <w:p w:rsidR="00000000" w:rsidDel="00000000" w:rsidP="00000000" w:rsidRDefault="00000000" w:rsidRPr="00000000" w14:paraId="0000000E">
      <w:pPr>
        <w:spacing w:after="240" w:before="240" w:line="360" w:lineRule="auto"/>
        <w:rPr>
          <w:sz w:val="20"/>
          <w:szCs w:val="20"/>
        </w:rPr>
      </w:pPr>
      <w:r w:rsidDel="00000000" w:rsidR="00000000" w:rsidRPr="00000000">
        <w:rPr>
          <w:sz w:val="20"/>
          <w:szCs w:val="20"/>
          <w:rtl w:val="0"/>
        </w:rPr>
        <w:t xml:space="preserve">PCFA’s CEO, Anne Savage, commended Hubbies around the country for hammering funds into helping men improve their health and wellbeing.</w:t>
      </w:r>
    </w:p>
    <w:p w:rsidR="00000000" w:rsidDel="00000000" w:rsidP="00000000" w:rsidRDefault="00000000" w:rsidRPr="00000000" w14:paraId="0000000F">
      <w:pPr>
        <w:spacing w:after="240" w:before="240" w:line="360" w:lineRule="auto"/>
        <w:rPr>
          <w:sz w:val="20"/>
          <w:szCs w:val="20"/>
        </w:rPr>
      </w:pPr>
      <w:r w:rsidDel="00000000" w:rsidR="00000000" w:rsidRPr="00000000">
        <w:rPr>
          <w:sz w:val="20"/>
          <w:szCs w:val="20"/>
          <w:rtl w:val="0"/>
        </w:rPr>
        <w:t xml:space="preserve"> “Hubbies make a remarkable contribution to our mission each year, raising significant awareness and funds,” she said.</w:t>
      </w:r>
    </w:p>
    <w:p w:rsidR="00000000" w:rsidDel="00000000" w:rsidP="00000000" w:rsidRDefault="00000000" w:rsidRPr="00000000" w14:paraId="00000010">
      <w:pPr>
        <w:spacing w:after="240" w:before="240"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1">
      <w:pPr>
        <w:spacing w:after="240" w:before="240" w:line="360" w:lineRule="auto"/>
        <w:rPr>
          <w:sz w:val="20"/>
          <w:szCs w:val="20"/>
        </w:rPr>
      </w:pPr>
      <w:r w:rsidDel="00000000" w:rsidR="00000000" w:rsidRPr="00000000">
        <w:rPr>
          <w:sz w:val="20"/>
          <w:szCs w:val="20"/>
          <w:rtl w:val="0"/>
        </w:rPr>
        <w:t xml:space="preserve">“They’ve been lending a hand to support men’s health since 2010, building a local and national support base that cannot be underestimated.</w:t>
      </w:r>
    </w:p>
    <w:p w:rsidR="00000000" w:rsidDel="00000000" w:rsidP="00000000" w:rsidRDefault="00000000" w:rsidRPr="00000000" w14:paraId="00000012">
      <w:pPr>
        <w:spacing w:after="240" w:before="240" w:line="360" w:lineRule="auto"/>
        <w:rPr>
          <w:sz w:val="20"/>
          <w:szCs w:val="20"/>
        </w:rPr>
      </w:pPr>
      <w:r w:rsidDel="00000000" w:rsidR="00000000" w:rsidRPr="00000000">
        <w:rPr>
          <w:sz w:val="20"/>
          <w:szCs w:val="20"/>
          <w:rtl w:val="0"/>
        </w:rPr>
        <w:t xml:space="preserve">“Above and beyond fundraising, their efforts go a long way to promoting prostate cancer awareness, getting the conversation started about early detection.</w:t>
      </w:r>
    </w:p>
    <w:p w:rsidR="00000000" w:rsidDel="00000000" w:rsidP="00000000" w:rsidRDefault="00000000" w:rsidRPr="00000000" w14:paraId="00000013">
      <w:pPr>
        <w:spacing w:after="240" w:before="240" w:line="360" w:lineRule="auto"/>
        <w:rPr>
          <w:sz w:val="20"/>
          <w:szCs w:val="20"/>
        </w:rPr>
      </w:pPr>
      <w:r w:rsidDel="00000000" w:rsidR="00000000" w:rsidRPr="00000000">
        <w:rPr>
          <w:sz w:val="20"/>
          <w:szCs w:val="20"/>
          <w:rtl w:val="0"/>
        </w:rPr>
        <w:t xml:space="preserve"> “Hubbies play a pivotal role in driving forward life-saving research and improving survival outcomes for the 1 in 5 Australian men who will be diagnosed with prostate cancer in their lifetime.</w:t>
      </w:r>
    </w:p>
    <w:p w:rsidR="00000000" w:rsidDel="00000000" w:rsidP="00000000" w:rsidRDefault="00000000" w:rsidRPr="00000000" w14:paraId="00000014">
      <w:pPr>
        <w:spacing w:after="240" w:before="240" w:line="360" w:lineRule="auto"/>
        <w:rPr>
          <w:sz w:val="20"/>
          <w:szCs w:val="20"/>
        </w:rPr>
      </w:pPr>
      <w:r w:rsidDel="00000000" w:rsidR="00000000" w:rsidRPr="00000000">
        <w:rPr>
          <w:sz w:val="20"/>
          <w:szCs w:val="20"/>
          <w:rtl w:val="0"/>
        </w:rPr>
        <w:t xml:space="preserve"> “The contribution Brendan and his team make is an incredible investment in the health of our community – we’re grateful to the Hubbies team and would love to see homeowners getting on board to support Hire A Hubby and encourage action on prostate cancer.</w:t>
      </w:r>
    </w:p>
    <w:p w:rsidR="00000000" w:rsidDel="00000000" w:rsidP="00000000" w:rsidRDefault="00000000" w:rsidRPr="00000000" w14:paraId="00000015">
      <w:pPr>
        <w:spacing w:after="240" w:before="240" w:line="360" w:lineRule="auto"/>
        <w:rPr>
          <w:sz w:val="20"/>
          <w:szCs w:val="20"/>
        </w:rPr>
      </w:pPr>
      <w:r w:rsidDel="00000000" w:rsidR="00000000" w:rsidRPr="00000000">
        <w:rPr>
          <w:sz w:val="20"/>
          <w:szCs w:val="20"/>
          <w:rtl w:val="0"/>
        </w:rPr>
        <w:t xml:space="preserve">“Together we are building a future free from prostate cancer.”</w:t>
      </w:r>
    </w:p>
    <w:p w:rsidR="00000000" w:rsidDel="00000000" w:rsidP="00000000" w:rsidRDefault="00000000" w:rsidRPr="00000000" w14:paraId="00000016">
      <w:pPr>
        <w:spacing w:after="240" w:before="240"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7">
      <w:pPr>
        <w:pStyle w:val="Heading3"/>
        <w:keepNext w:val="0"/>
        <w:keepLines w:val="0"/>
        <w:spacing w:before="280" w:line="360" w:lineRule="auto"/>
        <w:rPr>
          <w:b w:val="1"/>
          <w:color w:val="b51f6f"/>
          <w:sz w:val="20"/>
          <w:szCs w:val="20"/>
        </w:rPr>
      </w:pPr>
      <w:bookmarkStart w:colFirst="0" w:colLast="0" w:name="_c81yxq9z46el" w:id="0"/>
      <w:bookmarkEnd w:id="0"/>
      <w:r w:rsidDel="00000000" w:rsidR="00000000" w:rsidRPr="00000000">
        <w:rPr>
          <w:b w:val="1"/>
          <w:color w:val="b51f6f"/>
          <w:sz w:val="20"/>
          <w:szCs w:val="20"/>
          <w:rtl w:val="0"/>
        </w:rPr>
        <w:t xml:space="preserve">More information</w:t>
      </w:r>
    </w:p>
    <w:p w:rsidR="00000000" w:rsidDel="00000000" w:rsidP="00000000" w:rsidRDefault="00000000" w:rsidRPr="00000000" w14:paraId="00000018">
      <w:pPr>
        <w:spacing w:after="240" w:before="240" w:line="360" w:lineRule="auto"/>
        <w:rPr>
          <w:color w:val="b51f6f"/>
          <w:sz w:val="20"/>
          <w:szCs w:val="20"/>
          <w:u w:val="single"/>
        </w:rPr>
      </w:pPr>
      <w:r w:rsidDel="00000000" w:rsidR="00000000" w:rsidRPr="00000000">
        <w:rPr>
          <w:sz w:val="20"/>
          <w:szCs w:val="20"/>
          <w:rtl w:val="0"/>
        </w:rPr>
        <w:t xml:space="preserve">For more information on Prostate Cancer Foundation of Australia, and to find a local support group, call </w:t>
      </w:r>
      <w:r w:rsidDel="00000000" w:rsidR="00000000" w:rsidRPr="00000000">
        <w:rPr>
          <w:color w:val="b51f6f"/>
          <w:sz w:val="20"/>
          <w:szCs w:val="20"/>
          <w:rtl w:val="0"/>
        </w:rPr>
        <w:t xml:space="preserve">1800 22 00 99</w:t>
      </w:r>
      <w:r w:rsidDel="00000000" w:rsidR="00000000" w:rsidRPr="00000000">
        <w:rPr>
          <w:sz w:val="20"/>
          <w:szCs w:val="20"/>
          <w:rtl w:val="0"/>
        </w:rPr>
        <w:t xml:space="preserve"> or go to</w:t>
      </w:r>
      <w:hyperlink r:id="rId6">
        <w:r w:rsidDel="00000000" w:rsidR="00000000" w:rsidRPr="00000000">
          <w:rPr>
            <w:sz w:val="20"/>
            <w:szCs w:val="20"/>
            <w:rtl w:val="0"/>
          </w:rPr>
          <w:t xml:space="preserve"> </w:t>
        </w:r>
      </w:hyperlink>
      <w:hyperlink r:id="rId7">
        <w:r w:rsidDel="00000000" w:rsidR="00000000" w:rsidRPr="00000000">
          <w:rPr>
            <w:color w:val="b51f6f"/>
            <w:sz w:val="20"/>
            <w:szCs w:val="20"/>
            <w:u w:val="single"/>
            <w:rtl w:val="0"/>
          </w:rPr>
          <w:t xml:space="preserve">www.prostate.org.au</w:t>
        </w:r>
      </w:hyperlink>
      <w:r w:rsidDel="00000000" w:rsidR="00000000" w:rsidRPr="00000000">
        <w:rPr>
          <w:rtl w:val="0"/>
        </w:rPr>
      </w:r>
    </w:p>
    <w:p w:rsidR="00000000" w:rsidDel="00000000" w:rsidP="00000000" w:rsidRDefault="00000000" w:rsidRPr="00000000" w14:paraId="00000019">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Hire A Hubby, go to </w:t>
      </w:r>
      <w:hyperlink r:id="rId8">
        <w:r w:rsidDel="00000000" w:rsidR="00000000" w:rsidRPr="00000000">
          <w:rPr>
            <w:rFonts w:ascii="Open Sans" w:cs="Open Sans" w:eastAsia="Open Sans" w:hAnsi="Open Sans"/>
            <w:color w:val="0088cc"/>
            <w:sz w:val="20"/>
            <w:szCs w:val="20"/>
            <w:u w:val="single"/>
            <w:rtl w:val="0"/>
          </w:rPr>
          <w:t xml:space="preserve">www.hireahubby.com.au</w:t>
        </w:r>
      </w:hyperlink>
      <w:r w:rsidDel="00000000" w:rsidR="00000000" w:rsidRPr="00000000">
        <w:rPr>
          <w:rFonts w:ascii="Open Sans" w:cs="Open Sans" w:eastAsia="Open Sans" w:hAnsi="Open Sans"/>
          <w:sz w:val="20"/>
          <w:szCs w:val="20"/>
          <w:rtl w:val="0"/>
        </w:rPr>
        <w:t xml:space="preserve"> or call 0438 424 766.</w:t>
      </w:r>
    </w:p>
    <w:p w:rsidR="00000000" w:rsidDel="00000000" w:rsidP="00000000" w:rsidRDefault="00000000" w:rsidRPr="00000000" w14:paraId="0000001A">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spacing w:after="240" w:before="240" w:line="360" w:lineRule="auto"/>
        <w:rPr>
          <w:sz w:val="20"/>
          <w:szCs w:val="20"/>
        </w:rPr>
      </w:pPr>
      <w:r w:rsidDel="00000000" w:rsidR="00000000" w:rsidRPr="00000000">
        <w:rPr>
          <w:sz w:val="20"/>
          <w:szCs w:val="20"/>
          <w:rtl w:val="0"/>
        </w:rPr>
        <w:t xml:space="preserve">ENDS</w:t>
      </w:r>
    </w:p>
    <w:p w:rsidR="00000000" w:rsidDel="00000000" w:rsidP="00000000" w:rsidRDefault="00000000" w:rsidRPr="00000000" w14:paraId="0000001C">
      <w:pPr>
        <w:spacing w:after="240" w:before="240" w:line="36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360" w:lineRule="auto"/>
        <w:rPr>
          <w:color w:val="b51f6f"/>
          <w:sz w:val="20"/>
          <w:szCs w:val="20"/>
        </w:rPr>
      </w:pPr>
      <w:r w:rsidDel="00000000" w:rsidR="00000000" w:rsidRPr="00000000">
        <w:rPr>
          <w:color w:val="b51f6f"/>
          <w:sz w:val="20"/>
          <w:szCs w:val="20"/>
          <w:rtl w:val="0"/>
        </w:rPr>
        <w:t xml:space="preserve">Media contacts</w:t>
      </w:r>
    </w:p>
    <w:p w:rsidR="00000000" w:rsidDel="00000000" w:rsidP="00000000" w:rsidRDefault="00000000" w:rsidRPr="00000000" w14:paraId="0000001E">
      <w:pPr>
        <w:spacing w:after="240" w:before="240" w:line="360" w:lineRule="auto"/>
        <w:rPr>
          <w:sz w:val="20"/>
          <w:szCs w:val="20"/>
        </w:rPr>
      </w:pPr>
      <w:r w:rsidDel="00000000" w:rsidR="00000000" w:rsidRPr="00000000">
        <w:rPr>
          <w:sz w:val="20"/>
          <w:szCs w:val="20"/>
          <w:rtl w:val="0"/>
        </w:rPr>
        <w:t xml:space="preserve">Hire A Hubby - Janet Rowlands, 0438 424 766</w:t>
        <w:br w:type="textWrapping"/>
        <w:t xml:space="preserve">Prostate Cancer Foundation of Australia - Anne Savage, 0417 709 869</w:t>
      </w:r>
    </w:p>
    <w:p w:rsidR="00000000" w:rsidDel="00000000" w:rsidP="00000000" w:rsidRDefault="00000000" w:rsidRPr="00000000" w14:paraId="0000001F">
      <w:pPr>
        <w:spacing w:after="240" w:before="240" w:line="360" w:lineRule="auto"/>
        <w:rPr>
          <w:b w:val="1"/>
          <w:color w:val="000000"/>
          <w:sz w:val="22"/>
          <w:szCs w:val="22"/>
        </w:rPr>
      </w:pPr>
      <w:r w:rsidDel="00000000" w:rsidR="00000000" w:rsidRPr="00000000">
        <w:rPr>
          <w:b w:val="1"/>
          <w:sz w:val="24"/>
          <w:szCs w:val="24"/>
          <w:rtl w:val="0"/>
        </w:rPr>
        <w:t xml:space="preserve"> </w:t>
      </w:r>
      <w:r w:rsidDel="00000000" w:rsidR="00000000" w:rsidRPr="00000000">
        <w:rPr>
          <w:b w:val="1"/>
          <w:color w:val="000000"/>
          <w:sz w:val="22"/>
          <w:szCs w:val="22"/>
          <w:rtl w:val="0"/>
        </w:rPr>
        <w:t xml:space="preserve">About Hire A Hubby</w:t>
      </w:r>
    </w:p>
    <w:p w:rsidR="00000000" w:rsidDel="00000000" w:rsidP="00000000" w:rsidRDefault="00000000" w:rsidRPr="00000000" w14:paraId="00000020">
      <w:pPr>
        <w:spacing w:after="240" w:before="240" w:line="360" w:lineRule="auto"/>
        <w:rPr>
          <w:sz w:val="20"/>
          <w:szCs w:val="20"/>
        </w:rPr>
      </w:pPr>
      <w:r w:rsidDel="00000000" w:rsidR="00000000" w:rsidRPr="00000000">
        <w:rPr>
          <w:sz w:val="20"/>
          <w:szCs w:val="20"/>
          <w:rtl w:val="0"/>
        </w:rPr>
        <w:t xml:space="preserve">Hire A Hubby is Australia’s largest handyman business and it is our goal to provide customers from homes, offices and factories with a complete handyman service. We encourage our customers to provide feedback on their experiences with our handyman team. Our home maintenance team is spread all across Australia. All of our handymen are individual businessmen and are police checked, Work Health Safety Certified, have public liability insurance and carry photo ID to provide you with security and peace of mind. Whilst Hire A Hubby is renowned for the small jobs, we are also very proficient with bigger projects, the types that tradesmen don’t turn up to do. Kitchen and bathroom renovations, pergola and decking work are all jobs you can dial a Hubby for.</w:t>
      </w:r>
    </w:p>
    <w:p w:rsidR="00000000" w:rsidDel="00000000" w:rsidP="00000000" w:rsidRDefault="00000000" w:rsidRPr="00000000" w14:paraId="00000021">
      <w:pPr>
        <w:pStyle w:val="Heading4"/>
        <w:keepNext w:val="0"/>
        <w:keepLines w:val="0"/>
        <w:spacing w:after="40" w:before="240" w:line="360" w:lineRule="auto"/>
        <w:rPr>
          <w:b w:val="1"/>
          <w:color w:val="000000"/>
          <w:sz w:val="22"/>
          <w:szCs w:val="22"/>
        </w:rPr>
      </w:pPr>
      <w:bookmarkStart w:colFirst="0" w:colLast="0" w:name="_94lyw4ltauk3" w:id="1"/>
      <w:bookmarkEnd w:id="1"/>
      <w:r w:rsidDel="00000000" w:rsidR="00000000" w:rsidRPr="00000000">
        <w:rPr>
          <w:b w:val="1"/>
          <w:color w:val="000000"/>
          <w:sz w:val="22"/>
          <w:szCs w:val="22"/>
          <w:rtl w:val="0"/>
        </w:rPr>
        <w:t xml:space="preserve"> </w:t>
      </w:r>
    </w:p>
    <w:p w:rsidR="00000000" w:rsidDel="00000000" w:rsidP="00000000" w:rsidRDefault="00000000" w:rsidRPr="00000000" w14:paraId="00000022">
      <w:pPr>
        <w:pStyle w:val="Heading4"/>
        <w:keepNext w:val="0"/>
        <w:keepLines w:val="0"/>
        <w:spacing w:after="40" w:before="240" w:line="360" w:lineRule="auto"/>
        <w:rPr>
          <w:b w:val="1"/>
          <w:color w:val="000000"/>
          <w:sz w:val="22"/>
          <w:szCs w:val="22"/>
        </w:rPr>
      </w:pPr>
      <w:bookmarkStart w:colFirst="0" w:colLast="0" w:name="_sje7dafih5s" w:id="2"/>
      <w:bookmarkEnd w:id="2"/>
      <w:r w:rsidDel="00000000" w:rsidR="00000000" w:rsidRPr="00000000">
        <w:rPr>
          <w:b w:val="1"/>
          <w:color w:val="000000"/>
          <w:sz w:val="22"/>
          <w:szCs w:val="22"/>
          <w:rtl w:val="0"/>
        </w:rPr>
        <w:t xml:space="preserve">About PCFA</w:t>
      </w:r>
    </w:p>
    <w:p w:rsidR="00000000" w:rsidDel="00000000" w:rsidP="00000000" w:rsidRDefault="00000000" w:rsidRPr="00000000" w14:paraId="00000023">
      <w:pPr>
        <w:spacing w:after="240" w:before="240" w:line="360" w:lineRule="auto"/>
        <w:rPr>
          <w:sz w:val="20"/>
          <w:szCs w:val="20"/>
        </w:rPr>
      </w:pPr>
      <w:r w:rsidDel="00000000" w:rsidR="00000000" w:rsidRPr="00000000">
        <w:rPr>
          <w:sz w:val="20"/>
          <w:szCs w:val="20"/>
          <w:rtl w:val="0"/>
        </w:rPr>
        <w:t xml:space="preserve">PCFA is Australia’s leading community-based organisation for prostate cancer research, awareness, and support. PCFA’s vision is a future where no man dies of prostate cancer and Australian men and their families get the support they need, reducing the burden of prostate cancer for all Australians by mobilising the community to drive research, prevention and early detection, improved treatment, and world-class psychosocial care. Our focus is to be Australia’s leading charity fund for Australian-based prostate cancer research; to protect the health of existing and future generations of men in Australia; and to improve quality of life for Australian men diagnosed with prostate cancer and their families.</w:t>
      </w:r>
    </w:p>
    <w:p w:rsidR="00000000" w:rsidDel="00000000" w:rsidP="00000000" w:rsidRDefault="00000000" w:rsidRPr="00000000" w14:paraId="00000024">
      <w:pPr>
        <w:pageBreakBefore w:val="0"/>
        <w:spacing w:line="360" w:lineRule="auto"/>
        <w:rPr>
          <w:b w:val="1"/>
          <w:sz w:val="24"/>
          <w:szCs w:val="24"/>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4762500</wp:posOffset>
          </wp:positionH>
          <wp:positionV relativeFrom="paragraph">
            <wp:posOffset>-342899</wp:posOffset>
          </wp:positionV>
          <wp:extent cx="1176338" cy="69390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6338" cy="69390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undraise.pcfa.org.au/homepage" TargetMode="External"/><Relationship Id="rId7" Type="http://schemas.openxmlformats.org/officeDocument/2006/relationships/hyperlink" Target="http://www.prostate.org.au" TargetMode="External"/><Relationship Id="rId8" Type="http://schemas.openxmlformats.org/officeDocument/2006/relationships/hyperlink" Target="http://www.hireahubby.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