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83D89" w14:textId="3BAA11BB" w:rsidR="002C5DC6" w:rsidRPr="002C5DC6" w:rsidRDefault="002C5DC6" w:rsidP="002C5DC6">
      <w:pPr>
        <w:shd w:val="clear" w:color="auto" w:fill="FFFFFF"/>
        <w:spacing w:before="150" w:after="150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en-AU"/>
        </w:rPr>
      </w:pPr>
      <w:r w:rsidRPr="002C5DC6">
        <w:rPr>
          <w:noProof/>
          <w:sz w:val="36"/>
          <w:szCs w:val="36"/>
        </w:rPr>
        <w:drawing>
          <wp:inline distT="0" distB="0" distL="0" distR="0" wp14:anchorId="06771970" wp14:editId="2217A3BF">
            <wp:extent cx="3705225" cy="1099820"/>
            <wp:effectExtent l="0" t="0" r="9525" b="5080"/>
            <wp:docPr id="1" name="Picture 1" descr="cid:image002.jpg@01D35FE0.E5C8A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2.jpg@01D35FE0.E5C8A000"/>
                    <pic:cNvPicPr>
                      <a:picLocks noChangeAspect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D9233" w14:textId="28C5AF6C" w:rsidR="008B5339" w:rsidRPr="008B5339" w:rsidRDefault="008B5339" w:rsidP="002C5DC6">
      <w:pPr>
        <w:shd w:val="clear" w:color="auto" w:fill="FFFFFF"/>
        <w:spacing w:before="150" w:after="150" w:line="240" w:lineRule="auto"/>
        <w:jc w:val="center"/>
        <w:outlineLvl w:val="3"/>
        <w:rPr>
          <w:rFonts w:ascii="Montserrat" w:eastAsia="Times New Roman" w:hAnsi="Montserrat" w:cs="Times New Roman"/>
          <w:b/>
          <w:bCs/>
          <w:sz w:val="36"/>
          <w:szCs w:val="36"/>
          <w:lang w:eastAsia="en-AU"/>
        </w:rPr>
      </w:pPr>
      <w:r w:rsidRPr="008B5339">
        <w:rPr>
          <w:rFonts w:ascii="Montserrat" w:eastAsia="Times New Roman" w:hAnsi="Montserrat" w:cs="Times New Roman"/>
          <w:b/>
          <w:bCs/>
          <w:sz w:val="36"/>
          <w:szCs w:val="36"/>
          <w:lang w:eastAsia="en-AU"/>
        </w:rPr>
        <w:t>Media Release</w:t>
      </w:r>
    </w:p>
    <w:p w14:paraId="6D2C47CB" w14:textId="4F2DAAA4" w:rsidR="008B5339" w:rsidRPr="002D7BC9" w:rsidRDefault="002D7BC9" w:rsidP="002D7BC9">
      <w:pPr>
        <w:shd w:val="clear" w:color="auto" w:fill="FFFFFF"/>
        <w:spacing w:before="150" w:after="150" w:line="240" w:lineRule="auto"/>
        <w:outlineLvl w:val="1"/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</w:pPr>
      <w:r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Happy </w:t>
      </w:r>
      <w:r w:rsidR="008B5339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>I</w:t>
      </w:r>
      <w:r w:rsidR="003A568C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nternational </w:t>
      </w:r>
      <w:r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>Women’s</w:t>
      </w:r>
      <w:r w:rsidR="003A568C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 Day</w:t>
      </w:r>
      <w:r w:rsidR="00821F9E" w:rsidRPr="002D7BC9">
        <w:rPr>
          <w:rFonts w:ascii="Montserrat" w:eastAsia="Times New Roman" w:hAnsi="Montserrat" w:cs="Times New Roman"/>
          <w:b/>
          <w:bCs/>
          <w:sz w:val="56"/>
          <w:szCs w:val="56"/>
          <w:lang w:eastAsia="en-AU"/>
        </w:rPr>
        <w:t xml:space="preserve"> </w:t>
      </w:r>
    </w:p>
    <w:p w14:paraId="09DB5BDF" w14:textId="0C5EEE6D" w:rsidR="008B24DA" w:rsidRDefault="002D7BC9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The International 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Men’s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Day team congratulate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the women of the world on the 11</w:t>
      </w:r>
      <w:r w:rsidR="009E643B">
        <w:rPr>
          <w:rFonts w:ascii="Open Sans" w:eastAsia="Times New Roman" w:hAnsi="Open Sans" w:cs="Open Sans"/>
          <w:sz w:val="21"/>
          <w:szCs w:val="21"/>
          <w:lang w:eastAsia="en-AU"/>
        </w:rPr>
        <w:t>4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>th celebration of International Women’s Day</w:t>
      </w:r>
      <w:r w:rsidR="001F6553">
        <w:rPr>
          <w:rFonts w:ascii="Open Sans" w:eastAsia="Times New Roman" w:hAnsi="Open Sans" w:cs="Open Sans"/>
          <w:sz w:val="21"/>
          <w:szCs w:val="21"/>
          <w:lang w:eastAsia="en-AU"/>
        </w:rPr>
        <w:t>,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which started in 191</w:t>
      </w:r>
      <w:r w:rsidR="009E643B">
        <w:rPr>
          <w:rFonts w:ascii="Open Sans" w:eastAsia="Times New Roman" w:hAnsi="Open Sans" w:cs="Open Sans"/>
          <w:sz w:val="21"/>
          <w:szCs w:val="21"/>
          <w:lang w:eastAsia="en-AU"/>
        </w:rPr>
        <w:t>1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.  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>T</w:t>
      </w:r>
      <w:r w:rsidR="00501D7E">
        <w:rPr>
          <w:rFonts w:ascii="Open Sans" w:eastAsia="Times New Roman" w:hAnsi="Open Sans" w:cs="Open Sans"/>
          <w:sz w:val="21"/>
          <w:szCs w:val="21"/>
          <w:lang w:eastAsia="en-AU"/>
        </w:rPr>
        <w:t>hree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years 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ago,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in 2021 the theme we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celebrated for International 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>Men’s</w:t>
      </w:r>
      <w:r w:rsidR="00821F9E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Day 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>was</w:t>
      </w:r>
      <w:r w:rsidR="006937B1">
        <w:rPr>
          <w:rFonts w:ascii="Open Sans" w:eastAsia="Times New Roman" w:hAnsi="Open Sans" w:cs="Open Sans"/>
          <w:sz w:val="21"/>
          <w:szCs w:val="21"/>
          <w:lang w:eastAsia="en-AU"/>
        </w:rPr>
        <w:t xml:space="preserve">, </w:t>
      </w:r>
      <w:r w:rsidR="009E643B">
        <w:rPr>
          <w:rFonts w:ascii="Open Sans" w:eastAsia="Times New Roman" w:hAnsi="Open Sans" w:cs="Open Sans"/>
          <w:sz w:val="21"/>
          <w:szCs w:val="21"/>
          <w:lang w:eastAsia="en-AU"/>
        </w:rPr>
        <w:t>‘</w:t>
      </w:r>
      <w:r w:rsidR="0013491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better relations between men and women</w:t>
      </w:r>
      <w:r w:rsidR="009E643B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’</w:t>
      </w:r>
      <w:r w:rsidR="006937B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.</w:t>
      </w:r>
      <w:r w:rsidR="006937B1">
        <w:rPr>
          <w:rFonts w:ascii="Open Sans" w:eastAsia="Times New Roman" w:hAnsi="Open Sans" w:cs="Open Sans"/>
          <w:sz w:val="21"/>
          <w:szCs w:val="21"/>
          <w:lang w:eastAsia="en-AU"/>
        </w:rPr>
        <w:t xml:space="preserve"> This</w:t>
      </w:r>
      <w:r w:rsidR="00134911" w:rsidRPr="00134911">
        <w:rPr>
          <w:rFonts w:ascii="Open Sans" w:eastAsia="Times New Roman" w:hAnsi="Open Sans" w:cs="Open Sans"/>
          <w:sz w:val="21"/>
          <w:szCs w:val="21"/>
          <w:lang w:eastAsia="en-AU"/>
        </w:rPr>
        <w:t xml:space="preserve"> is still one of our core objectives. </w:t>
      </w:r>
    </w:p>
    <w:p w14:paraId="2801DD39" w14:textId="424131CD" w:rsidR="00821F9E" w:rsidRPr="0007034D" w:rsidRDefault="00134911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</w:pP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Please make sure you thank and appreciate the women in your life on 8 March by saying.</w:t>
      </w:r>
      <w:r w:rsidR="00821F9E"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</w:t>
      </w:r>
      <w:r w:rsidRPr="0007034D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“Happy International Women’s Day!</w:t>
      </w:r>
    </w:p>
    <w:p w14:paraId="499EBEF5" w14:textId="5CB56D52" w:rsidR="002D7BC9" w:rsidRPr="008B24DA" w:rsidRDefault="002D7BC9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 xml:space="preserve">Launched in 1999, and now celebrated in more than 90 countries worldwide, </w:t>
      </w:r>
      <w:hyperlink r:id="rId6" w:history="1">
        <w:r w:rsidRPr="008B5339">
          <w:rPr>
            <w:rStyle w:val="Hyperlink"/>
            <w:rFonts w:ascii="Open Sans" w:eastAsia="Times New Roman" w:hAnsi="Open Sans" w:cs="Open Sans"/>
            <w:sz w:val="21"/>
            <w:szCs w:val="21"/>
            <w:lang w:eastAsia="en-AU"/>
          </w:rPr>
          <w:t>International Men’s Day</w:t>
        </w:r>
      </w:hyperlink>
      <w:r w:rsidR="007747D1">
        <w:rPr>
          <w:rStyle w:val="Hyperlink"/>
          <w:rFonts w:ascii="Open Sans" w:eastAsia="Times New Roman" w:hAnsi="Open Sans" w:cs="Open Sans"/>
          <w:sz w:val="21"/>
          <w:szCs w:val="21"/>
          <w:lang w:eastAsia="en-AU"/>
        </w:rPr>
        <w:t xml:space="preserve"> (IMD)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 xml:space="preserve"> is g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>aining great momentum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. One of the </w:t>
      </w:r>
      <w:hyperlink r:id="rId7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six pillars</w:t>
        </w:r>
      </w:hyperlink>
      <w:r w:rsidRPr="008B5339">
        <w:rPr>
          <w:rFonts w:ascii="Open Sans" w:eastAsia="Times New Roman" w:hAnsi="Open Sans" w:cs="Open Sans"/>
          <w:color w:val="0070C0"/>
          <w:sz w:val="21"/>
          <w:szCs w:val="21"/>
          <w:lang w:eastAsia="en-AU"/>
        </w:rPr>
        <w:t> 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of International Men’s Day is</w:t>
      </w:r>
      <w:r w:rsidRP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: “</w:t>
      </w:r>
      <w:r w:rsidR="00537093" w:rsidRP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To promote positive male role models;</w:t>
      </w:r>
      <w:r w:rsidR="00537093" w:rsidRPr="00FC429E"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r w:rsidR="00537093" w:rsidRP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not just movie stars and sports men but every day, working class men who are living decent, honest lives.</w:t>
      </w:r>
      <w:r w:rsidR="00FC429E" w:rsidRP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”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In this light</w:t>
      </w:r>
      <w:r w:rsidR="001F655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,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</w:t>
      </w:r>
      <w:r w:rsidR="001F655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the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theme for IMD 202</w:t>
      </w:r>
      <w:r w:rsidR="0053709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4</w:t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 xml:space="preserve"> is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="009E643B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‘</w:t>
      </w:r>
      <w:r w:rsidR="00FC429E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P</w:t>
      </w:r>
      <w:r w:rsidR="00537093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ositive Male Role Models</w:t>
      </w:r>
      <w:r w:rsidR="009E643B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’</w:t>
      </w:r>
      <w:r w:rsidR="009E1083" w:rsidRPr="002C5DC6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.</w:t>
      </w:r>
    </w:p>
    <w:p w14:paraId="1970B6D2" w14:textId="57B04BE8" w:rsidR="00FC429E" w:rsidRDefault="00F229B8" w:rsidP="00E3716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</w:pPr>
      <w:r>
        <w:rPr>
          <w:rFonts w:ascii="Open Sans" w:eastAsia="Times New Roman" w:hAnsi="Open Sans" w:cs="Open Sans"/>
          <w:sz w:val="21"/>
          <w:szCs w:val="21"/>
          <w:lang w:eastAsia="en-AU"/>
        </w:rPr>
        <w:t>Warwick Marsh</w:t>
      </w:r>
      <w:r w:rsidR="007150F0">
        <w:rPr>
          <w:rFonts w:ascii="Open Sans" w:eastAsia="Times New Roman" w:hAnsi="Open Sans" w:cs="Open Sans"/>
          <w:sz w:val="21"/>
          <w:szCs w:val="21"/>
          <w:lang w:eastAsia="en-AU"/>
        </w:rPr>
        <w:t>,</w:t>
      </w:r>
      <w:r w:rsidR="007747D1">
        <w:rPr>
          <w:rFonts w:ascii="Open Sans" w:eastAsia="Times New Roman" w:hAnsi="Open Sans" w:cs="Open Sans"/>
          <w:sz w:val="21"/>
          <w:szCs w:val="21"/>
          <w:lang w:eastAsia="en-AU"/>
        </w:rPr>
        <w:t xml:space="preserve"> IMD 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coordinator</w:t>
      </w:r>
      <w:r>
        <w:rPr>
          <w:rFonts w:ascii="Open Sans" w:eastAsia="Times New Roman" w:hAnsi="Open Sans" w:cs="Open Sans"/>
          <w:sz w:val="21"/>
          <w:szCs w:val="21"/>
          <w:lang w:eastAsia="en-AU"/>
        </w:rPr>
        <w:t xml:space="preserve"> said, 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“Men 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must work together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with women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to 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reverse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the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so-called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gender war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and build better relations between men and women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.  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</w:t>
      </w:r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Together we can bring hope</w:t>
      </w:r>
      <w:r w:rsidR="007747D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and healing</w:t>
      </w:r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to </w:t>
      </w:r>
      <w:proofErr w:type="gramStart"/>
      <w:r w:rsidR="007747D1"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the human race</w:t>
      </w:r>
      <w:proofErr w:type="gramEnd"/>
      <w:r w:rsidRP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. </w:t>
      </w:r>
      <w:r w:rsidR="00FC429E"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So,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on 8 March</w:t>
      </w:r>
      <w:r w:rsidR="001F6553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,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let us greet everyone with a smile and the words, ‘Happy International Women’s Day</w:t>
      </w:r>
      <w:r w:rsidR="009E643B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’</w:t>
      </w:r>
      <w:r w:rsidRP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.</w:t>
      </w:r>
      <w:r w:rsidR="00FC429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”</w:t>
      </w:r>
    </w:p>
    <w:p w14:paraId="57718704" w14:textId="15BB69A9" w:rsidR="00FC429E" w:rsidRPr="00FC429E" w:rsidRDefault="00FC429E" w:rsidP="00FC429E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</w:pPr>
      <w:r w:rsidRPr="00501D7E">
        <w:rPr>
          <w:rFonts w:ascii="Open Sans" w:eastAsia="Times New Roman" w:hAnsi="Open Sans" w:cs="Open Sans"/>
          <w:sz w:val="21"/>
          <w:szCs w:val="21"/>
          <w:lang w:eastAsia="en-AU"/>
        </w:rPr>
        <w:t>Marsh continued,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</w:t>
      </w:r>
      <w:r w:rsidRPr="007150F0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“Men who are positive male role models</w:t>
      </w:r>
      <w:r w:rsidRPr="007150F0">
        <w:rPr>
          <w:b/>
          <w:bCs/>
        </w:rPr>
        <w:t xml:space="preserve"> </w:t>
      </w:r>
      <w:r w:rsidRPr="007150F0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are dedicated to the service of others</w:t>
      </w:r>
      <w:r w:rsidR="009E643B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,</w:t>
      </w:r>
      <w:r w:rsidRPr="007150F0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including women and children.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During 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w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ar</w:t>
      </w:r>
      <w:r w:rsidR="009E643B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time men give their lives in massive acts of bravery on 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behalf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of 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women</w:t>
      </w:r>
      <w:r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and children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. </w:t>
      </w:r>
      <w:r w:rsidR="00393117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Sadly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9</w:t>
      </w:r>
      <w:r w:rsidR="0061481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3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% of workplace deaths each year are men. </w:t>
      </w:r>
      <w:r w:rsidR="009E643B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D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uring peace time men give their lives working hard day and night for the women and children in their lives. We encourage</w:t>
      </w:r>
      <w:r w:rsidR="00393117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all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men to wish women on 8 March</w:t>
      </w:r>
      <w:r w:rsidR="009E643B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‘Happy International 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W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omen’s </w:t>
      </w:r>
      <w:r w:rsidR="007150F0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D</w:t>
      </w:r>
      <w:r w:rsidR="00501D7E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ay!”</w:t>
      </w:r>
    </w:p>
    <w:p w14:paraId="564BEF05" w14:textId="5AB73F0F" w:rsidR="008B5339" w:rsidRPr="008B5339" w:rsidRDefault="008B5339" w:rsidP="008B533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Dr Jerome Teelucksingh, founder of International Men’s Day, from Trinidad &amp; Tobago said, 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“International Men’s Day has </w:t>
      </w:r>
      <w:r w:rsidRPr="008B5339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the potential to become the global medium to heal our world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. The concept and themes of International Men’s Day are designed to give hope to the depressed, faith to the lonely, comfort to the broken-hearted, transcend barriers, eliminate </w:t>
      </w:r>
      <w:proofErr w:type="gramStart"/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stereotypes</w:t>
      </w:r>
      <w:proofErr w:type="gramEnd"/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 and create a more caring humanity.</w:t>
      </w:r>
      <w:r w:rsidR="009E643B"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I and the team at International Men’s Day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</w:t>
      </w:r>
      <w:r w:rsidR="007747D1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 xml:space="preserve">believe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n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ow is the time to honour our </w:t>
      </w:r>
      <w:r w:rsid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daughters, 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sisters, </w:t>
      </w:r>
      <w:r w:rsidR="001F6553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wives, </w:t>
      </w:r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mothers, </w:t>
      </w:r>
      <w:proofErr w:type="gramStart"/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grandmothers</w:t>
      </w:r>
      <w:proofErr w:type="gramEnd"/>
      <w:r w:rsidR="00F229B8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and our female friends by wishing them Happy International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Women’s</w:t>
      </w:r>
      <w:r w:rsidR="0007034D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 xml:space="preserve"> </w:t>
      </w:r>
      <w:r w:rsidR="007747D1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Day.</w:t>
      </w:r>
      <w:r w:rsidRPr="008B5339">
        <w:rPr>
          <w:rFonts w:ascii="Open Sans" w:eastAsia="Times New Roman" w:hAnsi="Open Sans" w:cs="Open Sans"/>
          <w:b/>
          <w:bCs/>
          <w:i/>
          <w:iCs/>
          <w:sz w:val="21"/>
          <w:szCs w:val="21"/>
          <w:lang w:eastAsia="en-AU"/>
        </w:rPr>
        <w:t>”</w:t>
      </w:r>
      <w:r w:rsidRPr="008B5339">
        <w:rPr>
          <w:rFonts w:ascii="Open Sans" w:eastAsia="Times New Roman" w:hAnsi="Open Sans" w:cs="Open Sans"/>
          <w:i/>
          <w:iCs/>
          <w:sz w:val="21"/>
          <w:szCs w:val="21"/>
          <w:lang w:eastAsia="en-AU"/>
        </w:rPr>
        <w:t> </w:t>
      </w:r>
    </w:p>
    <w:p w14:paraId="3A1D64B7" w14:textId="777D0B38" w:rsidR="008B5339" w:rsidRDefault="008B5339" w:rsidP="002514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70C0"/>
          <w:sz w:val="21"/>
          <w:szCs w:val="21"/>
          <w:u w:val="single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Website:  </w:t>
      </w:r>
      <w:hyperlink r:id="rId8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www.internationalmensday.com</w:t>
        </w:r>
      </w:hyperlink>
    </w:p>
    <w:p w14:paraId="13245CA8" w14:textId="56CE7F77" w:rsidR="00E57FD9" w:rsidRPr="00E57FD9" w:rsidRDefault="00E57FD9" w:rsidP="0025143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747474"/>
          <w:sz w:val="21"/>
          <w:szCs w:val="21"/>
          <w:lang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Facebook: </w:t>
      </w:r>
      <w:hyperlink r:id="rId9" w:history="1">
        <w:r w:rsidRPr="008B5339">
          <w:rPr>
            <w:rFonts w:ascii="Open Sans" w:eastAsia="Times New Roman" w:hAnsi="Open Sans" w:cs="Open Sans"/>
            <w:color w:val="0070C0"/>
            <w:sz w:val="21"/>
            <w:szCs w:val="21"/>
            <w:u w:val="single"/>
            <w:lang w:eastAsia="en-AU"/>
          </w:rPr>
          <w:t>https://www.facebook.com/Official.International.Mens.Day</w:t>
        </w:r>
      </w:hyperlink>
      <w:r>
        <w:rPr>
          <w:rFonts w:ascii="Open Sans" w:eastAsia="Times New Roman" w:hAnsi="Open Sans" w:cs="Open Sans"/>
          <w:color w:val="747474"/>
          <w:sz w:val="21"/>
          <w:szCs w:val="21"/>
          <w:lang w:eastAsia="en-AU"/>
        </w:rPr>
        <w:t xml:space="preserve"> </w:t>
      </w:r>
    </w:p>
    <w:p w14:paraId="6F7BB890" w14:textId="106FA072" w:rsidR="008D4157" w:rsidRDefault="008B5339" w:rsidP="00CF43A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val="en-GB" w:eastAsia="en-AU"/>
        </w:rPr>
      </w:pP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For interview contact: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br/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Warwick Marsh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: 61 418 225 212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br/>
      </w:r>
      <w:r w:rsidRPr="008B5339">
        <w:rPr>
          <w:rFonts w:ascii="Open Sans" w:eastAsia="Times New Roman" w:hAnsi="Open Sans" w:cs="Open Sans"/>
          <w:b/>
          <w:bCs/>
          <w:sz w:val="21"/>
          <w:szCs w:val="21"/>
          <w:lang w:eastAsia="en-AU"/>
        </w:rPr>
        <w:t>Dr Jerome Teelucksingh</w:t>
      </w:r>
      <w:r w:rsidRPr="008B5339">
        <w:rPr>
          <w:rFonts w:ascii="Open Sans" w:eastAsia="Times New Roman" w:hAnsi="Open Sans" w:cs="Open Sans"/>
          <w:sz w:val="21"/>
          <w:szCs w:val="21"/>
          <w:lang w:eastAsia="en-AU"/>
        </w:rPr>
        <w:t> em</w:t>
      </w:r>
      <w:r w:rsidR="0007034D">
        <w:rPr>
          <w:rFonts w:ascii="Open Sans" w:eastAsia="Times New Roman" w:hAnsi="Open Sans" w:cs="Open Sans"/>
          <w:sz w:val="21"/>
          <w:szCs w:val="21"/>
          <w:lang w:eastAsia="en-AU"/>
        </w:rPr>
        <w:t>ail:</w:t>
      </w:r>
      <w:r w:rsidR="00A825CE">
        <w:rPr>
          <w:rFonts w:ascii="Open Sans" w:eastAsia="Times New Roman" w:hAnsi="Open Sans" w:cs="Open Sans"/>
          <w:sz w:val="21"/>
          <w:szCs w:val="21"/>
          <w:lang w:eastAsia="en-AU"/>
        </w:rPr>
        <w:t xml:space="preserve"> </w:t>
      </w:r>
      <w:hyperlink r:id="rId10" w:history="1">
        <w:r w:rsidR="00A825CE" w:rsidRPr="003E0822">
          <w:rPr>
            <w:rStyle w:val="Hyperlink"/>
            <w:rFonts w:ascii="Open Sans" w:eastAsia="Times New Roman" w:hAnsi="Open Sans" w:cs="Open Sans"/>
            <w:sz w:val="21"/>
            <w:szCs w:val="21"/>
            <w:lang w:val="en-GB" w:eastAsia="en-AU"/>
          </w:rPr>
          <w:t>j_teelucksingh@yahoo.com</w:t>
        </w:r>
      </w:hyperlink>
    </w:p>
    <w:p w14:paraId="2BAEBABE" w14:textId="77777777" w:rsidR="00A825CE" w:rsidRPr="00CF43A9" w:rsidRDefault="00A825CE" w:rsidP="00CF43A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sz w:val="21"/>
          <w:szCs w:val="21"/>
          <w:lang w:eastAsia="en-AU"/>
        </w:rPr>
      </w:pPr>
    </w:p>
    <w:sectPr w:rsidR="00A825CE" w:rsidRPr="00CF43A9" w:rsidSect="00D046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39"/>
    <w:rsid w:val="0007034D"/>
    <w:rsid w:val="00134911"/>
    <w:rsid w:val="001F6553"/>
    <w:rsid w:val="0025143E"/>
    <w:rsid w:val="002C5DC6"/>
    <w:rsid w:val="002D7BC9"/>
    <w:rsid w:val="00393117"/>
    <w:rsid w:val="003A568C"/>
    <w:rsid w:val="00501D7E"/>
    <w:rsid w:val="00537093"/>
    <w:rsid w:val="006103E9"/>
    <w:rsid w:val="00614819"/>
    <w:rsid w:val="006322C1"/>
    <w:rsid w:val="006937B1"/>
    <w:rsid w:val="007150F0"/>
    <w:rsid w:val="007747D1"/>
    <w:rsid w:val="007F0908"/>
    <w:rsid w:val="00821F9E"/>
    <w:rsid w:val="008B24DA"/>
    <w:rsid w:val="008B5339"/>
    <w:rsid w:val="008D4157"/>
    <w:rsid w:val="009B3B76"/>
    <w:rsid w:val="009E1083"/>
    <w:rsid w:val="009E643B"/>
    <w:rsid w:val="00A66FF7"/>
    <w:rsid w:val="00A825CE"/>
    <w:rsid w:val="00B53712"/>
    <w:rsid w:val="00C40AB0"/>
    <w:rsid w:val="00C75EF2"/>
    <w:rsid w:val="00CF43A9"/>
    <w:rsid w:val="00D04692"/>
    <w:rsid w:val="00D8122B"/>
    <w:rsid w:val="00E37169"/>
    <w:rsid w:val="00E57FD9"/>
    <w:rsid w:val="00F229B8"/>
    <w:rsid w:val="00F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6CFB"/>
  <w15:chartTrackingRefBased/>
  <w15:docId w15:val="{C13ED699-2ED3-40C1-8265-D128D07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2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2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0A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mensday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ationalmensday.com/objectives-of-imd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ationalmensday.com/" TargetMode="External"/><Relationship Id="rId11" Type="http://schemas.openxmlformats.org/officeDocument/2006/relationships/fontTable" Target="fontTable.xml"/><Relationship Id="rId5" Type="http://schemas.openxmlformats.org/officeDocument/2006/relationships/image" Target="cid:image002.jpg@01D35FE0.E5C8A000" TargetMode="External"/><Relationship Id="rId10" Type="http://schemas.openxmlformats.org/officeDocument/2006/relationships/hyperlink" Target="mailto:j_teelucksingh@yahoo.co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facebook.com/Official.International.Mens.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dads 4Kids</dc:creator>
  <cp:keywords/>
  <dc:description/>
  <cp:lastModifiedBy>Warwick Marsh</cp:lastModifiedBy>
  <cp:revision>2</cp:revision>
  <dcterms:created xsi:type="dcterms:W3CDTF">2024-03-07T09:15:00Z</dcterms:created>
  <dcterms:modified xsi:type="dcterms:W3CDTF">2024-03-07T09:15:00Z</dcterms:modified>
</cp:coreProperties>
</file>