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C3A3" w14:textId="77777777" w:rsidR="006A2C39" w:rsidRDefault="006A2C39" w:rsidP="0029165C">
      <w:pPr>
        <w:rPr>
          <w:rFonts w:ascii="Tahoma" w:hAnsi="Tahoma" w:cs="Tahoma"/>
          <w:bCs/>
        </w:rPr>
      </w:pPr>
    </w:p>
    <w:p w14:paraId="62D666D6" w14:textId="77777777" w:rsidR="004200C6" w:rsidRDefault="004200C6" w:rsidP="0029165C">
      <w:pPr>
        <w:rPr>
          <w:rFonts w:ascii="Tahoma" w:hAnsi="Tahoma" w:cs="Tahoma"/>
          <w:bCs/>
        </w:rPr>
      </w:pPr>
    </w:p>
    <w:p w14:paraId="5090DB08" w14:textId="7A5DD6F4" w:rsidR="004200C6" w:rsidRPr="004200C6" w:rsidRDefault="004200C6" w:rsidP="004200C6">
      <w:pPr>
        <w:jc w:val="center"/>
        <w:rPr>
          <w:rFonts w:ascii="Tahoma" w:hAnsi="Tahoma" w:cs="Tahoma"/>
          <w:b/>
          <w:sz w:val="48"/>
          <w:szCs w:val="48"/>
        </w:rPr>
      </w:pPr>
      <w:r w:rsidRPr="004200C6">
        <w:rPr>
          <w:rFonts w:ascii="Tahoma" w:hAnsi="Tahoma" w:cs="Tahoma"/>
          <w:b/>
          <w:sz w:val="48"/>
          <w:szCs w:val="48"/>
        </w:rPr>
        <w:t>MEDIA RELEASE</w:t>
      </w:r>
    </w:p>
    <w:p w14:paraId="5D9578EC" w14:textId="2CAE1682" w:rsidR="00710F78" w:rsidRPr="000435DC" w:rsidRDefault="00012DFA" w:rsidP="005D0E64">
      <w:pPr>
        <w:jc w:val="center"/>
        <w:rPr>
          <w:rFonts w:ascii="Tahoma" w:hAnsi="Tahoma" w:cs="Tahoma"/>
          <w:b/>
          <w:sz w:val="40"/>
          <w:szCs w:val="40"/>
        </w:rPr>
      </w:pPr>
      <w:r>
        <w:rPr>
          <w:rFonts w:ascii="Tahoma" w:hAnsi="Tahoma" w:cs="Tahoma"/>
          <w:b/>
          <w:sz w:val="40"/>
          <w:szCs w:val="40"/>
        </w:rPr>
        <w:t xml:space="preserve">PFAS </w:t>
      </w:r>
      <w:r w:rsidR="00CC5A19">
        <w:rPr>
          <w:rFonts w:ascii="Tahoma" w:hAnsi="Tahoma" w:cs="Tahoma"/>
          <w:b/>
          <w:sz w:val="40"/>
          <w:szCs w:val="40"/>
        </w:rPr>
        <w:t>Control</w:t>
      </w:r>
      <w:r w:rsidR="000E4702">
        <w:rPr>
          <w:rFonts w:ascii="Tahoma" w:hAnsi="Tahoma" w:cs="Tahoma"/>
          <w:b/>
          <w:sz w:val="40"/>
          <w:szCs w:val="40"/>
        </w:rPr>
        <w:t>s Needed Now</w:t>
      </w:r>
    </w:p>
    <w:p w14:paraId="0A132056" w14:textId="77777777" w:rsidR="00FC31C8" w:rsidRDefault="00FC31C8" w:rsidP="005D0E64">
      <w:pPr>
        <w:jc w:val="center"/>
        <w:rPr>
          <w:rFonts w:ascii="Tahoma" w:hAnsi="Tahoma" w:cs="Tahoma"/>
          <w:bCs/>
        </w:rPr>
      </w:pPr>
    </w:p>
    <w:p w14:paraId="2841F82C" w14:textId="1C88E7EC" w:rsidR="00FC31C8" w:rsidRDefault="00532D9E" w:rsidP="00FC31C8">
      <w:pPr>
        <w:rPr>
          <w:rFonts w:ascii="Tahoma" w:hAnsi="Tahoma" w:cs="Tahoma"/>
          <w:bCs/>
        </w:rPr>
      </w:pPr>
      <w:r>
        <w:rPr>
          <w:rFonts w:ascii="Tahoma" w:hAnsi="Tahoma" w:cs="Tahoma"/>
          <w:bCs/>
        </w:rPr>
        <w:t>The Australian Organics Recycling Association (AORA)</w:t>
      </w:r>
      <w:r w:rsidR="0045678C">
        <w:rPr>
          <w:rFonts w:ascii="Tahoma" w:hAnsi="Tahoma" w:cs="Tahoma"/>
          <w:bCs/>
        </w:rPr>
        <w:t xml:space="preserve"> </w:t>
      </w:r>
      <w:r w:rsidR="00CA5F1A">
        <w:rPr>
          <w:rFonts w:ascii="Tahoma" w:hAnsi="Tahoma" w:cs="Tahoma"/>
          <w:bCs/>
        </w:rPr>
        <w:t xml:space="preserve">is calling on the </w:t>
      </w:r>
      <w:r w:rsidR="00A7013D">
        <w:rPr>
          <w:rFonts w:ascii="Tahoma" w:hAnsi="Tahoma" w:cs="Tahoma"/>
          <w:bCs/>
        </w:rPr>
        <w:t xml:space="preserve">Federal </w:t>
      </w:r>
      <w:r w:rsidR="00857581">
        <w:rPr>
          <w:rFonts w:ascii="Tahoma" w:hAnsi="Tahoma" w:cs="Tahoma"/>
          <w:bCs/>
        </w:rPr>
        <w:t xml:space="preserve">and State </w:t>
      </w:r>
      <w:r w:rsidR="00A7013D">
        <w:rPr>
          <w:rFonts w:ascii="Tahoma" w:hAnsi="Tahoma" w:cs="Tahoma"/>
          <w:bCs/>
        </w:rPr>
        <w:t>Government</w:t>
      </w:r>
      <w:r w:rsidR="00857581">
        <w:rPr>
          <w:rFonts w:ascii="Tahoma" w:hAnsi="Tahoma" w:cs="Tahoma"/>
          <w:bCs/>
        </w:rPr>
        <w:t>s</w:t>
      </w:r>
      <w:r w:rsidR="00A7013D">
        <w:rPr>
          <w:rFonts w:ascii="Tahoma" w:hAnsi="Tahoma" w:cs="Tahoma"/>
          <w:bCs/>
        </w:rPr>
        <w:t xml:space="preserve"> to implement </w:t>
      </w:r>
      <w:r w:rsidR="00D63D9A">
        <w:rPr>
          <w:rFonts w:ascii="Tahoma" w:hAnsi="Tahoma" w:cs="Tahoma"/>
          <w:bCs/>
        </w:rPr>
        <w:t>PFAS controls</w:t>
      </w:r>
      <w:r w:rsidR="005079CD">
        <w:rPr>
          <w:rFonts w:ascii="Tahoma" w:hAnsi="Tahoma" w:cs="Tahoma"/>
          <w:bCs/>
        </w:rPr>
        <w:t xml:space="preserve"> now</w:t>
      </w:r>
      <w:r w:rsidR="00A136FD">
        <w:rPr>
          <w:rFonts w:ascii="Tahoma" w:hAnsi="Tahoma" w:cs="Tahoma"/>
          <w:bCs/>
        </w:rPr>
        <w:t>.</w:t>
      </w:r>
      <w:r w:rsidR="00DB45B0">
        <w:rPr>
          <w:rFonts w:ascii="Tahoma" w:hAnsi="Tahoma" w:cs="Tahoma"/>
          <w:bCs/>
        </w:rPr>
        <w:t xml:space="preserve"> </w:t>
      </w:r>
      <w:r w:rsidR="00DB45B0" w:rsidRPr="00DB45B0">
        <w:rPr>
          <w:rFonts w:ascii="Tahoma" w:hAnsi="Tahoma" w:cs="Tahoma"/>
          <w:bCs/>
        </w:rPr>
        <w:t>Per- and polyfluoroalkyl substances (PFAS) are a group of manufactured chemicals that have gained significant attention due to their potential impacts on human health and the environment.</w:t>
      </w:r>
      <w:r w:rsidR="00BE49C3">
        <w:rPr>
          <w:rFonts w:ascii="Tahoma" w:hAnsi="Tahoma" w:cs="Tahoma"/>
          <w:bCs/>
        </w:rPr>
        <w:t xml:space="preserve"> As recently reported in The Sydney Morning Herald and the Melbourne Age newspapers, </w:t>
      </w:r>
      <w:r w:rsidR="000632A2">
        <w:rPr>
          <w:rFonts w:ascii="Tahoma" w:hAnsi="Tahoma" w:cs="Tahoma"/>
          <w:bCs/>
        </w:rPr>
        <w:t xml:space="preserve">there are considerable and </w:t>
      </w:r>
      <w:r w:rsidR="00D95D9C">
        <w:rPr>
          <w:rFonts w:ascii="Tahoma" w:hAnsi="Tahoma" w:cs="Tahoma"/>
          <w:bCs/>
        </w:rPr>
        <w:t>increasing</w:t>
      </w:r>
      <w:r w:rsidR="000632A2">
        <w:rPr>
          <w:rFonts w:ascii="Tahoma" w:hAnsi="Tahoma" w:cs="Tahoma"/>
          <w:bCs/>
        </w:rPr>
        <w:t xml:space="preserve"> health concerns regarding PFAS</w:t>
      </w:r>
      <w:r w:rsidR="00D95D9C">
        <w:rPr>
          <w:rFonts w:ascii="Tahoma" w:hAnsi="Tahoma" w:cs="Tahoma"/>
          <w:bCs/>
        </w:rPr>
        <w:t xml:space="preserve"> in the human body.</w:t>
      </w:r>
    </w:p>
    <w:p w14:paraId="6E0007E0" w14:textId="77777777" w:rsidR="00E1628D" w:rsidRDefault="007F78A9" w:rsidP="00FC31C8">
      <w:pPr>
        <w:rPr>
          <w:rFonts w:ascii="Tahoma" w:hAnsi="Tahoma" w:cs="Tahoma"/>
          <w:bCs/>
        </w:rPr>
      </w:pPr>
      <w:r>
        <w:rPr>
          <w:rFonts w:ascii="Tahoma" w:hAnsi="Tahoma" w:cs="Tahoma"/>
          <w:bCs/>
        </w:rPr>
        <w:t xml:space="preserve">Under the current government </w:t>
      </w:r>
      <w:r w:rsidR="00092A91">
        <w:rPr>
          <w:rFonts w:ascii="Tahoma" w:hAnsi="Tahoma" w:cs="Tahoma"/>
          <w:bCs/>
        </w:rPr>
        <w:t>proposal</w:t>
      </w:r>
      <w:r>
        <w:rPr>
          <w:rFonts w:ascii="Tahoma" w:hAnsi="Tahoma" w:cs="Tahoma"/>
          <w:bCs/>
        </w:rPr>
        <w:t xml:space="preserve">, only three </w:t>
      </w:r>
      <w:r w:rsidR="00631E37">
        <w:rPr>
          <w:rFonts w:ascii="Tahoma" w:hAnsi="Tahoma" w:cs="Tahoma"/>
          <w:bCs/>
        </w:rPr>
        <w:t xml:space="preserve">out of the over 4,000 types of PFAS </w:t>
      </w:r>
      <w:r w:rsidR="00872049">
        <w:rPr>
          <w:rFonts w:ascii="Tahoma" w:hAnsi="Tahoma" w:cs="Tahoma"/>
          <w:bCs/>
        </w:rPr>
        <w:t>compounds in existence are to be banned from importation to Australia from 1 July 2025.</w:t>
      </w:r>
    </w:p>
    <w:p w14:paraId="5ABD6014" w14:textId="6E029B27" w:rsidR="00216222" w:rsidRDefault="00E1628D" w:rsidP="00FC31C8">
      <w:pPr>
        <w:rPr>
          <w:rFonts w:ascii="Tahoma" w:hAnsi="Tahoma" w:cs="Tahoma"/>
          <w:bCs/>
        </w:rPr>
      </w:pPr>
      <w:r>
        <w:rPr>
          <w:rFonts w:ascii="Tahoma" w:hAnsi="Tahoma" w:cs="Tahoma"/>
          <w:bCs/>
        </w:rPr>
        <w:t>This level of PFAS control is simply not going far enough</w:t>
      </w:r>
      <w:r w:rsidR="00571581">
        <w:rPr>
          <w:rFonts w:ascii="Tahoma" w:hAnsi="Tahoma" w:cs="Tahoma"/>
          <w:bCs/>
        </w:rPr>
        <w:t xml:space="preserve"> soon enough</w:t>
      </w:r>
      <w:r w:rsidR="00FF257E">
        <w:rPr>
          <w:rFonts w:ascii="Tahoma" w:hAnsi="Tahoma" w:cs="Tahoma"/>
          <w:bCs/>
        </w:rPr>
        <w:t>, Mr Peter Wadewitz OAM, Chair of AORA commented.</w:t>
      </w:r>
      <w:r w:rsidR="007E1F25">
        <w:rPr>
          <w:rFonts w:ascii="Tahoma" w:hAnsi="Tahoma" w:cs="Tahoma"/>
          <w:bCs/>
        </w:rPr>
        <w:t xml:space="preserve"> </w:t>
      </w:r>
      <w:r w:rsidR="007E1F25" w:rsidRPr="007E1F25">
        <w:rPr>
          <w:rFonts w:ascii="Tahoma" w:hAnsi="Tahoma" w:cs="Tahoma"/>
          <w:bCs/>
        </w:rPr>
        <w:t>PFAS are widely used in various consumer and industrial products due to their special properties. They are known for their water and oil repellent characteristics, heat resistance, and non-stick qualities. As a result, PFAS have been used in products like non-stick cookware, stain-resistant fabrics, carpets, food packaging, personal care products such as dental floss and shampoo, firefighting foams, and more. However, their widespread use and persistence has raised concerns about their potential long-term effects.</w:t>
      </w:r>
    </w:p>
    <w:p w14:paraId="44FFE46C" w14:textId="5B0DFA59" w:rsidR="000D435E" w:rsidRDefault="00571581" w:rsidP="005E0133">
      <w:pPr>
        <w:rPr>
          <w:rFonts w:ascii="Tahoma" w:hAnsi="Tahoma" w:cs="Tahoma"/>
          <w:bCs/>
        </w:rPr>
      </w:pPr>
      <w:r>
        <w:rPr>
          <w:rFonts w:ascii="Tahoma" w:hAnsi="Tahoma" w:cs="Tahoma"/>
          <w:bCs/>
        </w:rPr>
        <w:t xml:space="preserve">We are seeing some state jurisdictions in Australia </w:t>
      </w:r>
      <w:r w:rsidR="005522AC">
        <w:rPr>
          <w:rFonts w:ascii="Tahoma" w:hAnsi="Tahoma" w:cs="Tahoma"/>
          <w:bCs/>
        </w:rPr>
        <w:t>implementing PFAS limits in processes such as compost</w:t>
      </w:r>
      <w:r w:rsidR="008B57DB">
        <w:rPr>
          <w:rFonts w:ascii="Tahoma" w:hAnsi="Tahoma" w:cs="Tahoma"/>
          <w:bCs/>
        </w:rPr>
        <w:t xml:space="preserve"> production</w:t>
      </w:r>
      <w:r w:rsidR="005522AC">
        <w:rPr>
          <w:rFonts w:ascii="Tahoma" w:hAnsi="Tahoma" w:cs="Tahoma"/>
          <w:bCs/>
        </w:rPr>
        <w:t>, Mr Wadewitz</w:t>
      </w:r>
      <w:r w:rsidR="008B57DB">
        <w:rPr>
          <w:rFonts w:ascii="Tahoma" w:hAnsi="Tahoma" w:cs="Tahoma"/>
          <w:bCs/>
        </w:rPr>
        <w:t xml:space="preserve"> noted. </w:t>
      </w:r>
      <w:r w:rsidR="00996543" w:rsidRPr="005E0133">
        <w:rPr>
          <w:rFonts w:ascii="Tahoma" w:hAnsi="Tahoma" w:cs="Tahoma"/>
          <w:bCs/>
        </w:rPr>
        <w:t xml:space="preserve">PFAS is </w:t>
      </w:r>
      <w:r w:rsidR="00A64B40" w:rsidRPr="005E0133">
        <w:rPr>
          <w:rFonts w:ascii="Tahoma" w:hAnsi="Tahoma" w:cs="Tahoma"/>
          <w:bCs/>
        </w:rPr>
        <w:t xml:space="preserve">currently </w:t>
      </w:r>
      <w:r w:rsidR="00996543" w:rsidRPr="005E0133">
        <w:rPr>
          <w:rFonts w:ascii="Tahoma" w:hAnsi="Tahoma" w:cs="Tahoma"/>
          <w:bCs/>
        </w:rPr>
        <w:t xml:space="preserve">allowed without any government regulation for wide-spread use/application but is then </w:t>
      </w:r>
      <w:r w:rsidR="00B8246E" w:rsidRPr="005E0133">
        <w:rPr>
          <w:rFonts w:ascii="Tahoma" w:hAnsi="Tahoma" w:cs="Tahoma"/>
          <w:bCs/>
        </w:rPr>
        <w:t xml:space="preserve">to be </w:t>
      </w:r>
      <w:r w:rsidR="00996543" w:rsidRPr="005E0133">
        <w:rPr>
          <w:rFonts w:ascii="Tahoma" w:hAnsi="Tahoma" w:cs="Tahoma"/>
          <w:bCs/>
        </w:rPr>
        <w:t xml:space="preserve">regulated by the same governments in end-of-life </w:t>
      </w:r>
      <w:r w:rsidR="00F6730C" w:rsidRPr="005E0133">
        <w:rPr>
          <w:rFonts w:ascii="Tahoma" w:hAnsi="Tahoma" w:cs="Tahoma"/>
          <w:bCs/>
        </w:rPr>
        <w:t>recycling</w:t>
      </w:r>
      <w:r w:rsidR="00996543" w:rsidRPr="005E0133">
        <w:rPr>
          <w:rFonts w:ascii="Tahoma" w:hAnsi="Tahoma" w:cs="Tahoma"/>
          <w:bCs/>
        </w:rPr>
        <w:t xml:space="preserve"> processes such as composting.</w:t>
      </w:r>
      <w:r w:rsidR="00517AD9">
        <w:rPr>
          <w:rFonts w:ascii="Tahoma" w:hAnsi="Tahoma" w:cs="Tahoma"/>
          <w:bCs/>
        </w:rPr>
        <w:t xml:space="preserve"> </w:t>
      </w:r>
      <w:r w:rsidR="005E0133" w:rsidRPr="005E0133">
        <w:rPr>
          <w:rFonts w:ascii="Tahoma" w:hAnsi="Tahoma" w:cs="Tahoma"/>
          <w:bCs/>
        </w:rPr>
        <w:t>The current regulat</w:t>
      </w:r>
      <w:r w:rsidR="00B65093">
        <w:rPr>
          <w:rFonts w:ascii="Tahoma" w:hAnsi="Tahoma" w:cs="Tahoma"/>
          <w:bCs/>
        </w:rPr>
        <w:t>ory</w:t>
      </w:r>
      <w:r w:rsidR="005E0133" w:rsidRPr="005E0133">
        <w:rPr>
          <w:rFonts w:ascii="Tahoma" w:hAnsi="Tahoma" w:cs="Tahoma"/>
          <w:bCs/>
        </w:rPr>
        <w:t xml:space="preserve"> approach puts the most established and advanced recycling technology of composting at risk.</w:t>
      </w:r>
    </w:p>
    <w:p w14:paraId="0A9FEC0E" w14:textId="73714772" w:rsidR="00A64B40" w:rsidRDefault="00D063CE" w:rsidP="00DC745D">
      <w:r>
        <w:rPr>
          <w:rFonts w:ascii="Tahoma" w:hAnsi="Tahoma" w:cs="Tahoma"/>
          <w:bCs/>
        </w:rPr>
        <w:t xml:space="preserve">Currently, </w:t>
      </w:r>
      <w:r w:rsidR="00BB124E">
        <w:rPr>
          <w:rFonts w:ascii="Tahoma" w:hAnsi="Tahoma" w:cs="Tahoma"/>
          <w:bCs/>
        </w:rPr>
        <w:t xml:space="preserve">7.7 million tonnes of </w:t>
      </w:r>
      <w:r w:rsidR="00A42148">
        <w:rPr>
          <w:rFonts w:ascii="Tahoma" w:hAnsi="Tahoma" w:cs="Tahoma"/>
          <w:bCs/>
        </w:rPr>
        <w:t>organic material is diverted away from landfill every year – the very</w:t>
      </w:r>
      <w:r w:rsidR="00035548">
        <w:rPr>
          <w:rFonts w:ascii="Tahoma" w:hAnsi="Tahoma" w:cs="Tahoma"/>
          <w:bCs/>
        </w:rPr>
        <w:t xml:space="preserve"> real risk is that this material will end up back in landfills again. This will result in increased emissions of harmful greenhouse gases </w:t>
      </w:r>
      <w:r w:rsidR="00843F1F">
        <w:rPr>
          <w:rFonts w:ascii="Tahoma" w:hAnsi="Tahoma" w:cs="Tahoma"/>
          <w:bCs/>
        </w:rPr>
        <w:t xml:space="preserve">and the </w:t>
      </w:r>
      <w:r w:rsidR="00026CD5">
        <w:rPr>
          <w:rFonts w:ascii="Tahoma" w:hAnsi="Tahoma" w:cs="Tahoma"/>
          <w:bCs/>
        </w:rPr>
        <w:t xml:space="preserve">nutrient </w:t>
      </w:r>
      <w:r w:rsidR="00843F1F">
        <w:rPr>
          <w:rFonts w:ascii="Tahoma" w:hAnsi="Tahoma" w:cs="Tahoma"/>
          <w:bCs/>
        </w:rPr>
        <w:t>value of the organic matte</w:t>
      </w:r>
      <w:r w:rsidR="00026CD5">
        <w:rPr>
          <w:rFonts w:ascii="Tahoma" w:hAnsi="Tahoma" w:cs="Tahoma"/>
          <w:bCs/>
        </w:rPr>
        <w:t>r</w:t>
      </w:r>
      <w:r w:rsidR="00843F1F">
        <w:rPr>
          <w:rFonts w:ascii="Tahoma" w:hAnsi="Tahoma" w:cs="Tahoma"/>
          <w:bCs/>
        </w:rPr>
        <w:t xml:space="preserve"> will be lost forever, instead of </w:t>
      </w:r>
      <w:r w:rsidR="00DC6FD4">
        <w:rPr>
          <w:rFonts w:ascii="Tahoma" w:hAnsi="Tahoma" w:cs="Tahoma"/>
          <w:bCs/>
        </w:rPr>
        <w:t>going to improve our soil health and productivity.</w:t>
      </w:r>
      <w:r w:rsidR="00717FC5">
        <w:rPr>
          <w:rFonts w:ascii="Tahoma" w:hAnsi="Tahoma" w:cs="Tahoma"/>
          <w:bCs/>
        </w:rPr>
        <w:t xml:space="preserve">  This is a direct contradiction </w:t>
      </w:r>
      <w:r w:rsidR="00987A82">
        <w:rPr>
          <w:rFonts w:ascii="Tahoma" w:hAnsi="Tahoma" w:cs="Tahoma"/>
          <w:bCs/>
        </w:rPr>
        <w:t>to Australia’s stated position of reducing greenhouse gas emissions to net zero by 2030.</w:t>
      </w:r>
      <w:r w:rsidR="005E0133" w:rsidRPr="005E0133">
        <w:rPr>
          <w:rFonts w:ascii="Tahoma" w:hAnsi="Tahoma" w:cs="Tahoma"/>
          <w:bCs/>
        </w:rPr>
        <w:t xml:space="preserve"> None of this makes sense to any reasonable person</w:t>
      </w:r>
      <w:r w:rsidR="00DC745D">
        <w:rPr>
          <w:rFonts w:ascii="Tahoma" w:hAnsi="Tahoma" w:cs="Tahoma"/>
          <w:bCs/>
        </w:rPr>
        <w:t>.</w:t>
      </w:r>
      <w:r w:rsidR="009A58B3">
        <w:rPr>
          <w:rFonts w:ascii="Tahoma" w:hAnsi="Tahoma" w:cs="Tahoma"/>
          <w:bCs/>
        </w:rPr>
        <w:t xml:space="preserve"> This outcome is </w:t>
      </w:r>
      <w:r w:rsidR="00790B84">
        <w:rPr>
          <w:rFonts w:ascii="Tahoma" w:hAnsi="Tahoma" w:cs="Tahoma"/>
          <w:bCs/>
        </w:rPr>
        <w:t>in</w:t>
      </w:r>
      <w:r w:rsidR="009A58B3">
        <w:rPr>
          <w:rFonts w:ascii="Tahoma" w:hAnsi="Tahoma" w:cs="Tahoma"/>
          <w:bCs/>
        </w:rPr>
        <w:t xml:space="preserve"> </w:t>
      </w:r>
      <w:r w:rsidR="005E0133" w:rsidRPr="005E0133">
        <w:rPr>
          <w:rFonts w:ascii="Tahoma" w:hAnsi="Tahoma" w:cs="Tahoma"/>
          <w:bCs/>
        </w:rPr>
        <w:t xml:space="preserve">complete contradiction to all </w:t>
      </w:r>
      <w:r w:rsidR="00790B84">
        <w:rPr>
          <w:rFonts w:ascii="Tahoma" w:hAnsi="Tahoma" w:cs="Tahoma"/>
          <w:bCs/>
        </w:rPr>
        <w:t>F</w:t>
      </w:r>
      <w:r w:rsidR="005E0133" w:rsidRPr="005E0133">
        <w:rPr>
          <w:rFonts w:ascii="Tahoma" w:hAnsi="Tahoma" w:cs="Tahoma"/>
          <w:bCs/>
        </w:rPr>
        <w:t xml:space="preserve">ederal and </w:t>
      </w:r>
      <w:r w:rsidR="00790B84">
        <w:rPr>
          <w:rFonts w:ascii="Tahoma" w:hAnsi="Tahoma" w:cs="Tahoma"/>
          <w:bCs/>
        </w:rPr>
        <w:t>S</w:t>
      </w:r>
      <w:r w:rsidR="005E0133" w:rsidRPr="005E0133">
        <w:rPr>
          <w:rFonts w:ascii="Tahoma" w:hAnsi="Tahoma" w:cs="Tahoma"/>
          <w:bCs/>
        </w:rPr>
        <w:t xml:space="preserve">tate </w:t>
      </w:r>
      <w:r w:rsidR="00790B84">
        <w:rPr>
          <w:rFonts w:ascii="Tahoma" w:hAnsi="Tahoma" w:cs="Tahoma"/>
          <w:bCs/>
        </w:rPr>
        <w:t xml:space="preserve">government </w:t>
      </w:r>
      <w:r w:rsidR="009A58B3">
        <w:rPr>
          <w:rFonts w:ascii="Tahoma" w:hAnsi="Tahoma" w:cs="Tahoma"/>
          <w:bCs/>
        </w:rPr>
        <w:t xml:space="preserve">policies requiring </w:t>
      </w:r>
      <w:r w:rsidR="004D666F">
        <w:rPr>
          <w:rFonts w:ascii="Tahoma" w:hAnsi="Tahoma" w:cs="Tahoma"/>
          <w:bCs/>
        </w:rPr>
        <w:t xml:space="preserve">the diversion of organic materials </w:t>
      </w:r>
      <w:r w:rsidR="00790B84">
        <w:rPr>
          <w:rFonts w:ascii="Tahoma" w:hAnsi="Tahoma" w:cs="Tahoma"/>
          <w:bCs/>
        </w:rPr>
        <w:t xml:space="preserve">away </w:t>
      </w:r>
      <w:r w:rsidR="004D666F">
        <w:rPr>
          <w:rFonts w:ascii="Tahoma" w:hAnsi="Tahoma" w:cs="Tahoma"/>
          <w:bCs/>
        </w:rPr>
        <w:t>from landfill.</w:t>
      </w:r>
    </w:p>
    <w:p w14:paraId="6BB4DDF2" w14:textId="5EC23344" w:rsidR="001225A8" w:rsidRDefault="0083577B" w:rsidP="00996543">
      <w:pPr>
        <w:spacing w:after="0"/>
      </w:pPr>
      <w:r>
        <w:t>Australia has to implement meaningful and wide-spread PFAS controls now. This issue is not going to go away and trying to manage it from a product end-of-life scenario will not work. Once the PFAS genie is out of the bottle, and it is, placing controls on industry’s such as the Australian organics recycling industry to manage the PFAS issue is irrational and inappropriate. The only way to effectively manage the PFAS issue is to regulate the source, by banning, or at least restricting its use urgently and that is what we need the Federal and State Governments to do, now.</w:t>
      </w:r>
    </w:p>
    <w:p w14:paraId="7C404A90" w14:textId="04CD9744" w:rsidR="0023772F" w:rsidRDefault="0023772F" w:rsidP="00C35524">
      <w:pPr>
        <w:rPr>
          <w:rFonts w:ascii="Tahoma" w:hAnsi="Tahoma" w:cs="Tahoma"/>
          <w:bCs/>
          <w:i/>
          <w:iCs/>
          <w:sz w:val="16"/>
          <w:szCs w:val="16"/>
        </w:rPr>
      </w:pPr>
    </w:p>
    <w:p w14:paraId="18131682" w14:textId="5E1D0176" w:rsidR="00DE5216" w:rsidRPr="0023772F" w:rsidRDefault="00DE5216" w:rsidP="00C35524">
      <w:pPr>
        <w:rPr>
          <w:rFonts w:ascii="Tahoma" w:hAnsi="Tahoma" w:cs="Tahoma"/>
          <w:bCs/>
          <w:i/>
          <w:iCs/>
          <w:sz w:val="20"/>
          <w:szCs w:val="20"/>
        </w:rPr>
      </w:pPr>
      <w:r w:rsidRPr="0023772F">
        <w:rPr>
          <w:rFonts w:ascii="Tahoma" w:hAnsi="Tahoma" w:cs="Tahoma"/>
          <w:bCs/>
          <w:i/>
          <w:iCs/>
          <w:sz w:val="20"/>
          <w:szCs w:val="20"/>
        </w:rPr>
        <w:t>AORA Media Contact: Mr John McKew, National Executive Office</w:t>
      </w:r>
      <w:r w:rsidR="00495FAE">
        <w:rPr>
          <w:rFonts w:ascii="Tahoma" w:hAnsi="Tahoma" w:cs="Tahoma"/>
          <w:bCs/>
          <w:i/>
          <w:iCs/>
          <w:sz w:val="20"/>
          <w:szCs w:val="20"/>
        </w:rPr>
        <w:t>r</w:t>
      </w:r>
      <w:r w:rsidRPr="0023772F">
        <w:rPr>
          <w:rFonts w:ascii="Tahoma" w:hAnsi="Tahoma" w:cs="Tahoma"/>
          <w:bCs/>
          <w:i/>
          <w:iCs/>
          <w:sz w:val="20"/>
          <w:szCs w:val="20"/>
        </w:rPr>
        <w:t xml:space="preserve"> (</w:t>
      </w:r>
      <w:hyperlink r:id="rId10" w:history="1">
        <w:r w:rsidRPr="0023772F">
          <w:rPr>
            <w:rStyle w:val="Hyperlink"/>
            <w:rFonts w:ascii="Tahoma" w:hAnsi="Tahoma" w:cs="Tahoma"/>
            <w:bCs/>
            <w:i/>
            <w:iCs/>
            <w:sz w:val="20"/>
            <w:szCs w:val="20"/>
          </w:rPr>
          <w:t>john@aora.org.au</w:t>
        </w:r>
      </w:hyperlink>
      <w:r w:rsidRPr="0023772F">
        <w:rPr>
          <w:rFonts w:ascii="Tahoma" w:hAnsi="Tahoma" w:cs="Tahoma"/>
          <w:bCs/>
          <w:i/>
          <w:iCs/>
          <w:sz w:val="20"/>
          <w:szCs w:val="20"/>
        </w:rPr>
        <w:t>) / 0</w:t>
      </w:r>
      <w:r w:rsidR="00453B08" w:rsidRPr="0023772F">
        <w:rPr>
          <w:rFonts w:ascii="Tahoma" w:hAnsi="Tahoma" w:cs="Tahoma"/>
          <w:bCs/>
          <w:i/>
          <w:iCs/>
          <w:sz w:val="20"/>
          <w:szCs w:val="20"/>
        </w:rPr>
        <w:t>434 711 077</w:t>
      </w:r>
    </w:p>
    <w:sectPr w:rsidR="00DE5216" w:rsidRPr="0023772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65FA" w14:textId="77777777" w:rsidR="00681E1B" w:rsidRDefault="00681E1B" w:rsidP="00825399">
      <w:pPr>
        <w:spacing w:after="0" w:line="240" w:lineRule="auto"/>
      </w:pPr>
      <w:r>
        <w:separator/>
      </w:r>
    </w:p>
  </w:endnote>
  <w:endnote w:type="continuationSeparator" w:id="0">
    <w:p w14:paraId="09229F18" w14:textId="77777777" w:rsidR="00681E1B" w:rsidRDefault="00681E1B" w:rsidP="008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0F70" w14:textId="36E0DA5B" w:rsidR="008A52C0" w:rsidRDefault="008A52C0">
    <w:pPr>
      <w:pStyle w:val="Footer"/>
    </w:pPr>
    <w:r>
      <w:t>AORA Media Release</w:t>
    </w:r>
    <w:r w:rsidR="00157909">
      <w:t xml:space="preserve"> – Issue Date: 1</w:t>
    </w:r>
    <w:r w:rsidR="00074303">
      <w:t>6</w:t>
    </w:r>
    <w:r w:rsidR="00157909">
      <w:t>/10/2023</w:t>
    </w:r>
  </w:p>
  <w:p w14:paraId="2C3EC13A" w14:textId="7D34E549" w:rsidR="006A2C39" w:rsidRPr="006A2C39" w:rsidRDefault="006A2C39" w:rsidP="006A2C39">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4493" w14:textId="77777777" w:rsidR="00681E1B" w:rsidRDefault="00681E1B" w:rsidP="00825399">
      <w:pPr>
        <w:spacing w:after="0" w:line="240" w:lineRule="auto"/>
      </w:pPr>
      <w:r>
        <w:separator/>
      </w:r>
    </w:p>
  </w:footnote>
  <w:footnote w:type="continuationSeparator" w:id="0">
    <w:p w14:paraId="65FCF17F" w14:textId="77777777" w:rsidR="00681E1B" w:rsidRDefault="00681E1B" w:rsidP="008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EFE5" w14:textId="5564D931" w:rsidR="001430AC" w:rsidRPr="006A2C39" w:rsidRDefault="00B83017" w:rsidP="006A2C39">
    <w:pPr>
      <w:pStyle w:val="Default"/>
      <w:jc w:val="center"/>
      <w:rPr>
        <w:rFonts w:ascii="Tahoma" w:hAnsi="Tahoma" w:cs="Tahoma"/>
        <w:b/>
        <w:bCs/>
        <w:sz w:val="22"/>
        <w:szCs w:val="22"/>
      </w:rPr>
    </w:pPr>
    <w:r>
      <w:rPr>
        <w:noProof/>
      </w:rPr>
      <w:drawing>
        <wp:anchor distT="0" distB="0" distL="114300" distR="114300" simplePos="0" relativeHeight="251659264" behindDoc="1" locked="0" layoutInCell="1" allowOverlap="1" wp14:anchorId="10E85870" wp14:editId="462FAB81">
          <wp:simplePos x="0" y="0"/>
          <wp:positionH relativeFrom="margin">
            <wp:align>center</wp:align>
          </wp:positionH>
          <wp:positionV relativeFrom="paragraph">
            <wp:posOffset>-109220</wp:posOffset>
          </wp:positionV>
          <wp:extent cx="2327275" cy="1190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RA_logo_final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7275" cy="1190625"/>
                  </a:xfrm>
                  <a:prstGeom prst="rect">
                    <a:avLst/>
                  </a:prstGeom>
                </pic:spPr>
              </pic:pic>
            </a:graphicData>
          </a:graphic>
          <wp14:sizeRelH relativeFrom="margin">
            <wp14:pctWidth>0</wp14:pctWidth>
          </wp14:sizeRelH>
          <wp14:sizeRelV relativeFrom="margin">
            <wp14:pctHeight>0</wp14:pctHeight>
          </wp14:sizeRelV>
        </wp:anchor>
      </w:drawing>
    </w:r>
    <w:r w:rsidR="001430AC" w:rsidRPr="00825399">
      <w:rPr>
        <w:rFonts w:ascii="Tahoma" w:hAnsi="Tahoma" w:cs="Tahoma"/>
        <w:sz w:val="22"/>
        <w:szCs w:val="22"/>
      </w:rPr>
      <w:t xml:space="preserve"> </w:t>
    </w:r>
  </w:p>
  <w:p w14:paraId="754D6D52" w14:textId="152FE3FE" w:rsidR="00825399" w:rsidRDefault="00825399" w:rsidP="00825399">
    <w:pPr>
      <w:pStyle w:val="Header"/>
      <w:jc w:val="right"/>
    </w:pPr>
  </w:p>
  <w:p w14:paraId="35CEC474" w14:textId="0E7A483A" w:rsidR="00825399" w:rsidRDefault="00825399" w:rsidP="00825399">
    <w:pPr>
      <w:pStyle w:val="Default"/>
      <w:rPr>
        <w:rFonts w:ascii="Tahoma" w:hAnsi="Tahoma" w:cs="Tahoma"/>
        <w:sz w:val="22"/>
        <w:szCs w:val="22"/>
      </w:rPr>
    </w:pPr>
  </w:p>
  <w:p w14:paraId="043180A3" w14:textId="77777777" w:rsidR="00AD48C2" w:rsidRPr="00825399" w:rsidRDefault="00AD48C2" w:rsidP="00825399">
    <w:pPr>
      <w:pStyle w:val="Defaul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1338F"/>
    <w:multiLevelType w:val="hybridMultilevel"/>
    <w:tmpl w:val="DE04C602"/>
    <w:lvl w:ilvl="0" w:tplc="60BA34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CA45C8"/>
    <w:multiLevelType w:val="hybridMultilevel"/>
    <w:tmpl w:val="47A85EC0"/>
    <w:lvl w:ilvl="0" w:tplc="E1AC406E">
      <w:start w:val="1"/>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4147">
    <w:abstractNumId w:val="0"/>
  </w:num>
  <w:num w:numId="2" w16cid:durableId="134882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9"/>
    <w:rsid w:val="00012DFA"/>
    <w:rsid w:val="00026CD5"/>
    <w:rsid w:val="00035548"/>
    <w:rsid w:val="00040B5A"/>
    <w:rsid w:val="000435DC"/>
    <w:rsid w:val="000632A2"/>
    <w:rsid w:val="00074303"/>
    <w:rsid w:val="000756A8"/>
    <w:rsid w:val="00080325"/>
    <w:rsid w:val="00085C8A"/>
    <w:rsid w:val="00086B64"/>
    <w:rsid w:val="00092A91"/>
    <w:rsid w:val="00097CCD"/>
    <w:rsid w:val="000B65BA"/>
    <w:rsid w:val="000B6ECD"/>
    <w:rsid w:val="000C1047"/>
    <w:rsid w:val="000C1A1F"/>
    <w:rsid w:val="000C31BC"/>
    <w:rsid w:val="000D1A8B"/>
    <w:rsid w:val="000D435E"/>
    <w:rsid w:val="000E4702"/>
    <w:rsid w:val="000F477B"/>
    <w:rsid w:val="00116F7D"/>
    <w:rsid w:val="001225A8"/>
    <w:rsid w:val="00133179"/>
    <w:rsid w:val="0013423C"/>
    <w:rsid w:val="001430AC"/>
    <w:rsid w:val="00157909"/>
    <w:rsid w:val="00166575"/>
    <w:rsid w:val="001779DF"/>
    <w:rsid w:val="0019745D"/>
    <w:rsid w:val="001B57BE"/>
    <w:rsid w:val="001B65BC"/>
    <w:rsid w:val="001C2635"/>
    <w:rsid w:val="001C6762"/>
    <w:rsid w:val="001D062F"/>
    <w:rsid w:val="001D5CA3"/>
    <w:rsid w:val="00216222"/>
    <w:rsid w:val="00231ACA"/>
    <w:rsid w:val="00231BAC"/>
    <w:rsid w:val="0023772F"/>
    <w:rsid w:val="002611B9"/>
    <w:rsid w:val="0029165C"/>
    <w:rsid w:val="002A34F6"/>
    <w:rsid w:val="002B0989"/>
    <w:rsid w:val="002C461C"/>
    <w:rsid w:val="002F2049"/>
    <w:rsid w:val="002F6D31"/>
    <w:rsid w:val="00310B57"/>
    <w:rsid w:val="0035278A"/>
    <w:rsid w:val="00363B75"/>
    <w:rsid w:val="00372315"/>
    <w:rsid w:val="003970EB"/>
    <w:rsid w:val="003B36C7"/>
    <w:rsid w:val="003B3ED7"/>
    <w:rsid w:val="003B4D3C"/>
    <w:rsid w:val="003C10B6"/>
    <w:rsid w:val="003C51A3"/>
    <w:rsid w:val="003C73E3"/>
    <w:rsid w:val="003D5FA7"/>
    <w:rsid w:val="003F7F37"/>
    <w:rsid w:val="004164EA"/>
    <w:rsid w:val="0041682B"/>
    <w:rsid w:val="004200C6"/>
    <w:rsid w:val="00434717"/>
    <w:rsid w:val="00453B08"/>
    <w:rsid w:val="0045678C"/>
    <w:rsid w:val="00475921"/>
    <w:rsid w:val="00483A89"/>
    <w:rsid w:val="0048634C"/>
    <w:rsid w:val="00492D10"/>
    <w:rsid w:val="00495FAE"/>
    <w:rsid w:val="004A5CD2"/>
    <w:rsid w:val="004D3424"/>
    <w:rsid w:val="004D666F"/>
    <w:rsid w:val="004F40EF"/>
    <w:rsid w:val="00502505"/>
    <w:rsid w:val="00502672"/>
    <w:rsid w:val="005079CD"/>
    <w:rsid w:val="00511B54"/>
    <w:rsid w:val="00513A9E"/>
    <w:rsid w:val="00516004"/>
    <w:rsid w:val="00517AD9"/>
    <w:rsid w:val="0053197D"/>
    <w:rsid w:val="00532D9E"/>
    <w:rsid w:val="00537901"/>
    <w:rsid w:val="00542A13"/>
    <w:rsid w:val="005522AC"/>
    <w:rsid w:val="00571581"/>
    <w:rsid w:val="0058632A"/>
    <w:rsid w:val="005A22AF"/>
    <w:rsid w:val="005C06AD"/>
    <w:rsid w:val="005D0E64"/>
    <w:rsid w:val="005D14E1"/>
    <w:rsid w:val="005E0133"/>
    <w:rsid w:val="006023FC"/>
    <w:rsid w:val="00611919"/>
    <w:rsid w:val="00631E37"/>
    <w:rsid w:val="00653A62"/>
    <w:rsid w:val="00661BE8"/>
    <w:rsid w:val="00681E1B"/>
    <w:rsid w:val="006858BC"/>
    <w:rsid w:val="00687F0E"/>
    <w:rsid w:val="006A2C39"/>
    <w:rsid w:val="006A37F7"/>
    <w:rsid w:val="006A4249"/>
    <w:rsid w:val="006B3E99"/>
    <w:rsid w:val="006C2509"/>
    <w:rsid w:val="006D57A1"/>
    <w:rsid w:val="006E629E"/>
    <w:rsid w:val="006E6F13"/>
    <w:rsid w:val="007011E0"/>
    <w:rsid w:val="007068F3"/>
    <w:rsid w:val="00710F78"/>
    <w:rsid w:val="00717FC5"/>
    <w:rsid w:val="00790B84"/>
    <w:rsid w:val="0079566C"/>
    <w:rsid w:val="00797F20"/>
    <w:rsid w:val="007A18A7"/>
    <w:rsid w:val="007A673B"/>
    <w:rsid w:val="007B249B"/>
    <w:rsid w:val="007C43DE"/>
    <w:rsid w:val="007E1F25"/>
    <w:rsid w:val="007E5C3D"/>
    <w:rsid w:val="007F3014"/>
    <w:rsid w:val="007F43C6"/>
    <w:rsid w:val="007F494B"/>
    <w:rsid w:val="007F78A9"/>
    <w:rsid w:val="00820086"/>
    <w:rsid w:val="00825399"/>
    <w:rsid w:val="008277B4"/>
    <w:rsid w:val="0083577B"/>
    <w:rsid w:val="00843F1F"/>
    <w:rsid w:val="00856E94"/>
    <w:rsid w:val="00857581"/>
    <w:rsid w:val="00872049"/>
    <w:rsid w:val="00875629"/>
    <w:rsid w:val="00884A6A"/>
    <w:rsid w:val="008A52C0"/>
    <w:rsid w:val="008B50AD"/>
    <w:rsid w:val="008B57DB"/>
    <w:rsid w:val="008D112C"/>
    <w:rsid w:val="009007FB"/>
    <w:rsid w:val="009023FC"/>
    <w:rsid w:val="00910A70"/>
    <w:rsid w:val="00920885"/>
    <w:rsid w:val="009351EE"/>
    <w:rsid w:val="00987A82"/>
    <w:rsid w:val="00987ACD"/>
    <w:rsid w:val="00994943"/>
    <w:rsid w:val="00996543"/>
    <w:rsid w:val="009A15A9"/>
    <w:rsid w:val="009A58B3"/>
    <w:rsid w:val="009B35B0"/>
    <w:rsid w:val="009D63B7"/>
    <w:rsid w:val="00A07B61"/>
    <w:rsid w:val="00A11379"/>
    <w:rsid w:val="00A136FD"/>
    <w:rsid w:val="00A3614D"/>
    <w:rsid w:val="00A42148"/>
    <w:rsid w:val="00A61A77"/>
    <w:rsid w:val="00A62F7F"/>
    <w:rsid w:val="00A64B40"/>
    <w:rsid w:val="00A670F5"/>
    <w:rsid w:val="00A7013D"/>
    <w:rsid w:val="00A7379B"/>
    <w:rsid w:val="00A82C86"/>
    <w:rsid w:val="00AA3969"/>
    <w:rsid w:val="00AA65BE"/>
    <w:rsid w:val="00AC18C5"/>
    <w:rsid w:val="00AD48C2"/>
    <w:rsid w:val="00AF0487"/>
    <w:rsid w:val="00B150BC"/>
    <w:rsid w:val="00B16BFD"/>
    <w:rsid w:val="00B212AC"/>
    <w:rsid w:val="00B35D01"/>
    <w:rsid w:val="00B43287"/>
    <w:rsid w:val="00B525B2"/>
    <w:rsid w:val="00B60EED"/>
    <w:rsid w:val="00B65093"/>
    <w:rsid w:val="00B72E29"/>
    <w:rsid w:val="00B8246E"/>
    <w:rsid w:val="00B83017"/>
    <w:rsid w:val="00B93A4D"/>
    <w:rsid w:val="00BA5C1C"/>
    <w:rsid w:val="00BB124E"/>
    <w:rsid w:val="00BC1475"/>
    <w:rsid w:val="00BC6676"/>
    <w:rsid w:val="00BD1F22"/>
    <w:rsid w:val="00BD387C"/>
    <w:rsid w:val="00BD4250"/>
    <w:rsid w:val="00BE3430"/>
    <w:rsid w:val="00BE49C3"/>
    <w:rsid w:val="00C27AE2"/>
    <w:rsid w:val="00C35524"/>
    <w:rsid w:val="00C458A5"/>
    <w:rsid w:val="00C57F45"/>
    <w:rsid w:val="00C83E02"/>
    <w:rsid w:val="00CA5F1A"/>
    <w:rsid w:val="00CC5A19"/>
    <w:rsid w:val="00CF42CF"/>
    <w:rsid w:val="00D063CE"/>
    <w:rsid w:val="00D139E5"/>
    <w:rsid w:val="00D2365A"/>
    <w:rsid w:val="00D25A48"/>
    <w:rsid w:val="00D4558E"/>
    <w:rsid w:val="00D63D9A"/>
    <w:rsid w:val="00D73BD1"/>
    <w:rsid w:val="00D9196F"/>
    <w:rsid w:val="00D95D9C"/>
    <w:rsid w:val="00DB45B0"/>
    <w:rsid w:val="00DB55A2"/>
    <w:rsid w:val="00DC2FFF"/>
    <w:rsid w:val="00DC69E7"/>
    <w:rsid w:val="00DC6FD4"/>
    <w:rsid w:val="00DC7098"/>
    <w:rsid w:val="00DC745D"/>
    <w:rsid w:val="00DD5122"/>
    <w:rsid w:val="00DE1C3E"/>
    <w:rsid w:val="00DE4236"/>
    <w:rsid w:val="00DE4F5A"/>
    <w:rsid w:val="00DE5216"/>
    <w:rsid w:val="00DF1D56"/>
    <w:rsid w:val="00E14078"/>
    <w:rsid w:val="00E1628D"/>
    <w:rsid w:val="00E53E5C"/>
    <w:rsid w:val="00E57C8B"/>
    <w:rsid w:val="00E67818"/>
    <w:rsid w:val="00E82920"/>
    <w:rsid w:val="00E977C5"/>
    <w:rsid w:val="00EA0729"/>
    <w:rsid w:val="00EC0193"/>
    <w:rsid w:val="00ED4CCD"/>
    <w:rsid w:val="00F04099"/>
    <w:rsid w:val="00F170F3"/>
    <w:rsid w:val="00F46677"/>
    <w:rsid w:val="00F6730C"/>
    <w:rsid w:val="00F82064"/>
    <w:rsid w:val="00FA018B"/>
    <w:rsid w:val="00FC31C8"/>
    <w:rsid w:val="00FF2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E4A"/>
  <w15:chartTrackingRefBased/>
  <w15:docId w15:val="{F88A7E55-1F55-4DA3-B45F-BEF804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2"/>
    <w:pPr>
      <w:spacing w:line="256" w:lineRule="auto"/>
    </w:pPr>
    <w:rPr>
      <w:rFonts w:ascii="Arial" w:hAnsi="Arial" w:cs="Arial"/>
      <w:sz w:val="21"/>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HeaderChar">
    <w:name w:val="Header Char"/>
    <w:basedOn w:val="DefaultParagraphFont"/>
    <w:link w:val="Header"/>
    <w:uiPriority w:val="99"/>
    <w:rsid w:val="00825399"/>
  </w:style>
  <w:style w:type="paragraph" w:styleId="Footer">
    <w:name w:val="footer"/>
    <w:basedOn w:val="Normal"/>
    <w:link w:val="Foot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825399"/>
  </w:style>
  <w:style w:type="paragraph" w:customStyle="1" w:styleId="Default">
    <w:name w:val="Default"/>
    <w:rsid w:val="008253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5122"/>
    <w:rPr>
      <w:b/>
      <w:bCs/>
    </w:rPr>
  </w:style>
  <w:style w:type="character" w:styleId="Hyperlink">
    <w:name w:val="Hyperlink"/>
    <w:basedOn w:val="DefaultParagraphFont"/>
    <w:uiPriority w:val="99"/>
    <w:unhideWhenUsed/>
    <w:rsid w:val="003B36C7"/>
    <w:rPr>
      <w:color w:val="0563C1"/>
      <w:u w:val="single"/>
    </w:rPr>
  </w:style>
  <w:style w:type="paragraph" w:styleId="NormalWeb">
    <w:name w:val="Normal (Web)"/>
    <w:basedOn w:val="Normal"/>
    <w:uiPriority w:val="99"/>
    <w:semiHidden/>
    <w:unhideWhenUsed/>
    <w:rsid w:val="00BD1F22"/>
    <w:rPr>
      <w:rFonts w:ascii="Times New Roman" w:hAnsi="Times New Roman" w:cs="Times New Roman"/>
      <w:sz w:val="24"/>
      <w:szCs w:val="24"/>
    </w:rPr>
  </w:style>
  <w:style w:type="paragraph" w:styleId="ListParagraph">
    <w:name w:val="List Paragraph"/>
    <w:basedOn w:val="Normal"/>
    <w:uiPriority w:val="34"/>
    <w:qFormat/>
    <w:rsid w:val="00653A62"/>
    <w:pPr>
      <w:spacing w:line="259" w:lineRule="auto"/>
      <w:ind w:left="720"/>
      <w:contextualSpacing/>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4D3424"/>
    <w:rPr>
      <w:color w:val="605E5C"/>
      <w:shd w:val="clear" w:color="auto" w:fill="E1DFDD"/>
    </w:rPr>
  </w:style>
  <w:style w:type="character" w:styleId="FollowedHyperlink">
    <w:name w:val="FollowedHyperlink"/>
    <w:basedOn w:val="DefaultParagraphFont"/>
    <w:uiPriority w:val="99"/>
    <w:semiHidden/>
    <w:unhideWhenUsed/>
    <w:rsid w:val="007F3014"/>
    <w:rPr>
      <w:color w:val="954F72" w:themeColor="followedHyperlink"/>
      <w:u w:val="single"/>
    </w:rPr>
  </w:style>
  <w:style w:type="paragraph" w:styleId="BodyText">
    <w:name w:val="Body Text"/>
    <w:basedOn w:val="Normal"/>
    <w:link w:val="BodyTextChar"/>
    <w:qFormat/>
    <w:rsid w:val="00C35524"/>
    <w:pPr>
      <w:spacing w:after="120" w:line="264" w:lineRule="auto"/>
    </w:pPr>
    <w:rPr>
      <w:rFonts w:asciiTheme="minorHAnsi" w:hAnsiTheme="minorHAnsi" w:cstheme="minorBidi"/>
      <w:color w:val="262626" w:themeColor="text1" w:themeTint="D9"/>
      <w:sz w:val="20"/>
      <w:szCs w:val="20"/>
      <w:lang w:bidi="ar-SA"/>
    </w:rPr>
  </w:style>
  <w:style w:type="character" w:customStyle="1" w:styleId="BodyTextChar">
    <w:name w:val="Body Text Char"/>
    <w:basedOn w:val="DefaultParagraphFont"/>
    <w:link w:val="BodyText"/>
    <w:rsid w:val="00C35524"/>
    <w:rPr>
      <w:color w:val="262626" w:themeColor="text1" w:themeTint="D9"/>
      <w:sz w:val="20"/>
      <w:szCs w:val="20"/>
    </w:rPr>
  </w:style>
  <w:style w:type="paragraph" w:styleId="Revision">
    <w:name w:val="Revision"/>
    <w:hidden/>
    <w:uiPriority w:val="99"/>
    <w:semiHidden/>
    <w:rsid w:val="00B93A4D"/>
    <w:pPr>
      <w:spacing w:after="0" w:line="240" w:lineRule="auto"/>
    </w:pPr>
    <w:rPr>
      <w:rFonts w:ascii="Arial" w:hAnsi="Arial" w:cs="Cordia New"/>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174587">
      <w:bodyDiv w:val="1"/>
      <w:marLeft w:val="0"/>
      <w:marRight w:val="0"/>
      <w:marTop w:val="0"/>
      <w:marBottom w:val="0"/>
      <w:divBdr>
        <w:top w:val="none" w:sz="0" w:space="0" w:color="auto"/>
        <w:left w:val="none" w:sz="0" w:space="0" w:color="auto"/>
        <w:bottom w:val="none" w:sz="0" w:space="0" w:color="auto"/>
        <w:right w:val="none" w:sz="0" w:space="0" w:color="auto"/>
      </w:divBdr>
    </w:div>
    <w:div w:id="1302147801">
      <w:bodyDiv w:val="1"/>
      <w:marLeft w:val="0"/>
      <w:marRight w:val="0"/>
      <w:marTop w:val="0"/>
      <w:marBottom w:val="0"/>
      <w:divBdr>
        <w:top w:val="none" w:sz="0" w:space="0" w:color="auto"/>
        <w:left w:val="none" w:sz="0" w:space="0" w:color="auto"/>
        <w:bottom w:val="none" w:sz="0" w:space="0" w:color="auto"/>
        <w:right w:val="none" w:sz="0" w:space="0" w:color="auto"/>
      </w:divBdr>
    </w:div>
    <w:div w:id="1601379038">
      <w:bodyDiv w:val="1"/>
      <w:marLeft w:val="0"/>
      <w:marRight w:val="0"/>
      <w:marTop w:val="0"/>
      <w:marBottom w:val="0"/>
      <w:divBdr>
        <w:top w:val="none" w:sz="0" w:space="0" w:color="auto"/>
        <w:left w:val="none" w:sz="0" w:space="0" w:color="auto"/>
        <w:bottom w:val="none" w:sz="0" w:space="0" w:color="auto"/>
        <w:right w:val="none" w:sz="0" w:space="0" w:color="auto"/>
      </w:divBdr>
    </w:div>
    <w:div w:id="2035880319">
      <w:bodyDiv w:val="1"/>
      <w:marLeft w:val="0"/>
      <w:marRight w:val="0"/>
      <w:marTop w:val="0"/>
      <w:marBottom w:val="0"/>
      <w:divBdr>
        <w:top w:val="none" w:sz="0" w:space="0" w:color="auto"/>
        <w:left w:val="none" w:sz="0" w:space="0" w:color="auto"/>
        <w:bottom w:val="none" w:sz="0" w:space="0" w:color="auto"/>
        <w:right w:val="none" w:sz="0" w:space="0" w:color="auto"/>
      </w:divBdr>
    </w:div>
    <w:div w:id="2128573088">
      <w:bodyDiv w:val="1"/>
      <w:marLeft w:val="0"/>
      <w:marRight w:val="0"/>
      <w:marTop w:val="0"/>
      <w:marBottom w:val="0"/>
      <w:divBdr>
        <w:top w:val="none" w:sz="0" w:space="0" w:color="auto"/>
        <w:left w:val="none" w:sz="0" w:space="0" w:color="auto"/>
        <w:bottom w:val="none" w:sz="0" w:space="0" w:color="auto"/>
        <w:right w:val="none" w:sz="0" w:space="0" w:color="auto"/>
      </w:divBdr>
    </w:div>
    <w:div w:id="21401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aor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3" ma:contentTypeDescription="Create a new document." ma:contentTypeScope="" ma:versionID="b4a5374e6fd14fc976064a10de6206a3">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f260404f45a32b8f3114c945977e5906"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773450-9ad5-4f90-8f7a-8334ce1ade65}"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190B-4C46-45F0-85DC-FEA22F04C7AC}">
  <ds:schemaRefs>
    <ds:schemaRef ds:uri="http://schemas.microsoft.com/sharepoint/v3/contenttype/forms"/>
  </ds:schemaRefs>
</ds:datastoreItem>
</file>

<file path=customXml/itemProps2.xml><?xml version="1.0" encoding="utf-8"?>
<ds:datastoreItem xmlns:ds="http://schemas.openxmlformats.org/officeDocument/2006/customXml" ds:itemID="{BC4D52B4-D8FA-4A4F-B2D6-A54764E0BD01}">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customXml/itemProps3.xml><?xml version="1.0" encoding="utf-8"?>
<ds:datastoreItem xmlns:ds="http://schemas.openxmlformats.org/officeDocument/2006/customXml" ds:itemID="{EC9F8F28-2B09-4203-B945-ABC78660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478</Words>
  <Characters>2727</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 Hulsters</dc:creator>
  <cp:keywords/>
  <dc:description/>
  <cp:lastModifiedBy>John McKew</cp:lastModifiedBy>
  <cp:revision>75</cp:revision>
  <dcterms:created xsi:type="dcterms:W3CDTF">2023-10-09T23:29:00Z</dcterms:created>
  <dcterms:modified xsi:type="dcterms:W3CDTF">2023-10-16T02:45:00Z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ies>
</file>