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6371" w14:textId="3BA1FEFF" w:rsidR="009E1229" w:rsidRPr="006246EE" w:rsidRDefault="0062689E" w:rsidP="006438A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246EE">
        <w:rPr>
          <w:rFonts w:ascii="Arial" w:hAnsi="Arial" w:cs="Arial"/>
          <w:b/>
          <w:bCs/>
          <w:sz w:val="24"/>
          <w:szCs w:val="24"/>
          <w:lang w:val="en-US"/>
        </w:rPr>
        <w:t xml:space="preserve">Fusion5 </w:t>
      </w:r>
      <w:r w:rsidR="006246EE" w:rsidRPr="006246EE">
        <w:rPr>
          <w:rFonts w:ascii="Arial" w:hAnsi="Arial" w:cs="Arial"/>
          <w:b/>
          <w:bCs/>
          <w:sz w:val="24"/>
          <w:szCs w:val="24"/>
          <w:lang w:val="en-US"/>
        </w:rPr>
        <w:t xml:space="preserve">Acquires Liberate I.T. to Strengthen </w:t>
      </w:r>
      <w:r w:rsidR="006B0700">
        <w:rPr>
          <w:rFonts w:ascii="Arial" w:hAnsi="Arial" w:cs="Arial"/>
          <w:b/>
          <w:bCs/>
          <w:sz w:val="24"/>
          <w:szCs w:val="24"/>
          <w:lang w:val="en-US"/>
        </w:rPr>
        <w:t xml:space="preserve">Their </w:t>
      </w:r>
      <w:r w:rsidR="006246EE" w:rsidRPr="006246EE">
        <w:rPr>
          <w:rFonts w:ascii="Arial" w:hAnsi="Arial" w:cs="Arial"/>
          <w:b/>
          <w:bCs/>
          <w:sz w:val="24"/>
          <w:szCs w:val="24"/>
          <w:lang w:val="en-US"/>
        </w:rPr>
        <w:t>NetSuite Practice</w:t>
      </w:r>
    </w:p>
    <w:p w14:paraId="6924CD56" w14:textId="77777777" w:rsidR="009E1229" w:rsidRPr="006246EE" w:rsidRDefault="009E1229" w:rsidP="00C64847">
      <w:pPr>
        <w:pStyle w:val="xmsonormal"/>
        <w:rPr>
          <w:rFonts w:ascii="Arial" w:hAnsi="Arial" w:cs="Arial"/>
          <w:color w:val="000000"/>
        </w:rPr>
      </w:pPr>
    </w:p>
    <w:p w14:paraId="67A0A97B" w14:textId="2724CFD1" w:rsidR="00146177" w:rsidRPr="00E5550A" w:rsidRDefault="00785A4D" w:rsidP="005F6F7C">
      <w:pPr>
        <w:pStyle w:val="xmsonorma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May </w:t>
      </w:r>
      <w:r w:rsidR="006438A6" w:rsidRPr="006246EE">
        <w:rPr>
          <w:rFonts w:ascii="Arial" w:hAnsi="Arial" w:cs="Arial"/>
          <w:b/>
          <w:bCs/>
        </w:rPr>
        <w:t>2023 – Melbourne</w:t>
      </w:r>
      <w:r w:rsidR="006438A6" w:rsidRPr="006246EE">
        <w:rPr>
          <w:rFonts w:ascii="Arial" w:hAnsi="Arial" w:cs="Arial"/>
        </w:rPr>
        <w:t xml:space="preserve">. </w:t>
      </w:r>
      <w:r w:rsidR="005F6F7C" w:rsidRPr="006246EE">
        <w:rPr>
          <w:rFonts w:ascii="Arial" w:hAnsi="Arial" w:cs="Arial"/>
          <w:color w:val="000000"/>
          <w:bdr w:val="none" w:sz="0" w:space="0" w:color="auto" w:frame="1"/>
        </w:rPr>
        <w:t>Fusion5</w:t>
      </w:r>
      <w:r w:rsidR="005F6F7C">
        <w:rPr>
          <w:rFonts w:ascii="Arial" w:hAnsi="Arial" w:cs="Arial"/>
          <w:color w:val="000000"/>
          <w:bdr w:val="none" w:sz="0" w:space="0" w:color="auto" w:frame="1"/>
        </w:rPr>
        <w:t>, an</w:t>
      </w:r>
      <w:r w:rsidR="005F6F7C" w:rsidRPr="006246EE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6438A6" w:rsidRPr="006246EE">
        <w:rPr>
          <w:rFonts w:ascii="Arial" w:hAnsi="Arial" w:cs="Arial"/>
          <w:color w:val="000000"/>
          <w:bdr w:val="none" w:sz="0" w:space="0" w:color="auto" w:frame="1"/>
        </w:rPr>
        <w:t xml:space="preserve">Australasian business solutions company </w:t>
      </w:r>
      <w:r w:rsidR="006246EE">
        <w:rPr>
          <w:rFonts w:ascii="Arial" w:hAnsi="Arial" w:cs="Arial"/>
          <w:color w:val="000000"/>
          <w:bdr w:val="none" w:sz="0" w:space="0" w:color="auto" w:frame="1"/>
        </w:rPr>
        <w:t xml:space="preserve">and </w:t>
      </w:r>
      <w:r w:rsidR="00235D28">
        <w:rPr>
          <w:rFonts w:ascii="Arial" w:hAnsi="Arial" w:cs="Arial"/>
          <w:color w:val="000000"/>
          <w:bdr w:val="none" w:sz="0" w:space="0" w:color="auto" w:frame="1"/>
        </w:rPr>
        <w:t xml:space="preserve">Oracle </w:t>
      </w:r>
      <w:r w:rsidR="006246EE">
        <w:rPr>
          <w:rFonts w:ascii="Arial" w:hAnsi="Arial" w:cs="Arial"/>
          <w:color w:val="000000"/>
          <w:bdr w:val="none" w:sz="0" w:space="0" w:color="auto" w:frame="1"/>
        </w:rPr>
        <w:t xml:space="preserve">NetSuite Solution Provider, </w:t>
      </w:r>
      <w:r w:rsidR="001D0A36" w:rsidRPr="006246EE">
        <w:rPr>
          <w:rFonts w:ascii="Arial" w:hAnsi="Arial" w:cs="Arial"/>
          <w:color w:val="000000"/>
          <w:bdr w:val="none" w:sz="0" w:space="0" w:color="auto" w:frame="1"/>
        </w:rPr>
        <w:t xml:space="preserve">today </w:t>
      </w:r>
      <w:r w:rsidR="006438A6" w:rsidRPr="006246EE">
        <w:rPr>
          <w:rFonts w:ascii="Arial" w:hAnsi="Arial" w:cs="Arial"/>
          <w:color w:val="000000"/>
          <w:bdr w:val="none" w:sz="0" w:space="0" w:color="auto" w:frame="1"/>
        </w:rPr>
        <w:t>announced th</w:t>
      </w:r>
      <w:r w:rsidR="00C43E2D" w:rsidRPr="006246EE">
        <w:rPr>
          <w:rFonts w:ascii="Arial" w:hAnsi="Arial" w:cs="Arial"/>
          <w:color w:val="000000"/>
          <w:bdr w:val="none" w:sz="0" w:space="0" w:color="auto" w:frame="1"/>
        </w:rPr>
        <w:t xml:space="preserve">e acquisition of </w:t>
      </w:r>
      <w:r w:rsidR="0062689E" w:rsidRPr="006246EE">
        <w:rPr>
          <w:rFonts w:ascii="Arial" w:hAnsi="Arial" w:cs="Arial"/>
          <w:color w:val="000000"/>
          <w:bdr w:val="none" w:sz="0" w:space="0" w:color="auto" w:frame="1"/>
        </w:rPr>
        <w:t>Liberate I.</w:t>
      </w:r>
      <w:r w:rsidR="0062689E" w:rsidRPr="00E5550A">
        <w:rPr>
          <w:rFonts w:ascii="Arial" w:hAnsi="Arial" w:cs="Arial"/>
          <w:color w:val="000000"/>
        </w:rPr>
        <w:t>T</w:t>
      </w:r>
      <w:r w:rsidR="006246EE" w:rsidRPr="00E5550A">
        <w:rPr>
          <w:rFonts w:ascii="Arial" w:hAnsi="Arial" w:cs="Arial"/>
          <w:color w:val="000000"/>
        </w:rPr>
        <w:t xml:space="preserve">. </w:t>
      </w:r>
      <w:r w:rsidR="00C408F5" w:rsidRPr="00E5550A">
        <w:rPr>
          <w:rFonts w:ascii="Arial" w:hAnsi="Arial" w:cs="Arial"/>
          <w:color w:val="000000"/>
        </w:rPr>
        <w:t>Fo</w:t>
      </w:r>
      <w:r w:rsidR="006246EE" w:rsidRPr="00E5550A">
        <w:rPr>
          <w:rFonts w:ascii="Arial" w:hAnsi="Arial" w:cs="Arial"/>
          <w:color w:val="000000"/>
        </w:rPr>
        <w:t>unded</w:t>
      </w:r>
      <w:r w:rsidR="00C408F5" w:rsidRPr="00E5550A">
        <w:rPr>
          <w:rFonts w:ascii="Arial" w:hAnsi="Arial" w:cs="Arial"/>
          <w:color w:val="000000"/>
        </w:rPr>
        <w:t xml:space="preserve"> in </w:t>
      </w:r>
      <w:r w:rsidR="00E148FF" w:rsidRPr="00E5550A">
        <w:rPr>
          <w:rFonts w:ascii="Arial" w:hAnsi="Arial" w:cs="Arial"/>
          <w:color w:val="000000"/>
        </w:rPr>
        <w:t>2011</w:t>
      </w:r>
      <w:r w:rsidR="00EE359A" w:rsidRPr="00E5550A">
        <w:rPr>
          <w:rFonts w:ascii="Arial" w:hAnsi="Arial" w:cs="Arial"/>
          <w:color w:val="000000"/>
        </w:rPr>
        <w:t xml:space="preserve"> by a team with extensive ERP experience, </w:t>
      </w:r>
      <w:r w:rsidR="009E1229" w:rsidRPr="00E5550A">
        <w:rPr>
          <w:rFonts w:ascii="Arial" w:hAnsi="Arial" w:cs="Arial"/>
          <w:color w:val="000000"/>
        </w:rPr>
        <w:t>Liberate</w:t>
      </w:r>
      <w:r w:rsidR="00366A45" w:rsidRPr="00E5550A">
        <w:rPr>
          <w:rFonts w:ascii="Arial" w:hAnsi="Arial" w:cs="Arial"/>
          <w:color w:val="000000"/>
        </w:rPr>
        <w:t xml:space="preserve"> </w:t>
      </w:r>
      <w:r w:rsidR="009E1229" w:rsidRPr="00E5550A">
        <w:rPr>
          <w:rFonts w:ascii="Arial" w:hAnsi="Arial" w:cs="Arial"/>
          <w:color w:val="000000"/>
        </w:rPr>
        <w:t>I</w:t>
      </w:r>
      <w:r w:rsidR="002304BE" w:rsidRPr="00E5550A">
        <w:rPr>
          <w:rFonts w:ascii="Arial" w:hAnsi="Arial" w:cs="Arial"/>
          <w:color w:val="000000"/>
        </w:rPr>
        <w:t>.</w:t>
      </w:r>
      <w:r w:rsidR="009E1229" w:rsidRPr="00E5550A">
        <w:rPr>
          <w:rFonts w:ascii="Arial" w:hAnsi="Arial" w:cs="Arial"/>
          <w:color w:val="000000"/>
        </w:rPr>
        <w:t>T</w:t>
      </w:r>
      <w:r w:rsidR="002304BE" w:rsidRPr="00E5550A">
        <w:rPr>
          <w:rFonts w:ascii="Arial" w:hAnsi="Arial" w:cs="Arial"/>
          <w:color w:val="000000"/>
        </w:rPr>
        <w:t>.</w:t>
      </w:r>
      <w:r w:rsidR="00E63187" w:rsidRPr="00E5550A">
        <w:rPr>
          <w:rFonts w:ascii="Arial" w:hAnsi="Arial" w:cs="Arial"/>
          <w:color w:val="000000"/>
        </w:rPr>
        <w:t xml:space="preserve"> </w:t>
      </w:r>
      <w:r w:rsidR="00595592" w:rsidRPr="00E5550A">
        <w:rPr>
          <w:rFonts w:ascii="Arial" w:hAnsi="Arial" w:cs="Arial"/>
          <w:color w:val="000000"/>
        </w:rPr>
        <w:t xml:space="preserve">is </w:t>
      </w:r>
      <w:r w:rsidR="006246EE" w:rsidRPr="00E5550A">
        <w:rPr>
          <w:rFonts w:ascii="Arial" w:hAnsi="Arial" w:cs="Arial"/>
          <w:color w:val="000000"/>
        </w:rPr>
        <w:t>a NetSuite Solution Provider</w:t>
      </w:r>
      <w:r w:rsidR="005F6F7C">
        <w:rPr>
          <w:rFonts w:ascii="Arial" w:hAnsi="Arial" w:cs="Arial"/>
          <w:color w:val="000000"/>
        </w:rPr>
        <w:t xml:space="preserve"> that </w:t>
      </w:r>
      <w:r w:rsidR="00932B10" w:rsidRPr="00E5550A">
        <w:rPr>
          <w:rFonts w:ascii="Arial" w:hAnsi="Arial" w:cs="Arial"/>
          <w:color w:val="000000"/>
        </w:rPr>
        <w:t xml:space="preserve">serves </w:t>
      </w:r>
      <w:r w:rsidR="005A5877" w:rsidRPr="00E5550A">
        <w:rPr>
          <w:rFonts w:ascii="Arial" w:hAnsi="Arial" w:cs="Arial"/>
          <w:color w:val="000000"/>
        </w:rPr>
        <w:t xml:space="preserve">over 120 customers </w:t>
      </w:r>
      <w:r w:rsidR="00932B10" w:rsidRPr="00E5550A">
        <w:rPr>
          <w:rFonts w:ascii="Arial" w:hAnsi="Arial" w:cs="Arial"/>
          <w:color w:val="000000"/>
        </w:rPr>
        <w:t>with</w:t>
      </w:r>
      <w:r w:rsidR="005A5877" w:rsidRPr="00E5550A">
        <w:rPr>
          <w:rFonts w:ascii="Arial" w:hAnsi="Arial" w:cs="Arial"/>
          <w:color w:val="000000"/>
        </w:rPr>
        <w:t xml:space="preserve"> </w:t>
      </w:r>
      <w:r w:rsidR="00C408F5" w:rsidRPr="00E5550A">
        <w:rPr>
          <w:rFonts w:ascii="Arial" w:hAnsi="Arial" w:cs="Arial"/>
          <w:color w:val="000000"/>
        </w:rPr>
        <w:t xml:space="preserve">30 </w:t>
      </w:r>
      <w:r w:rsidR="00932B10" w:rsidRPr="00E5550A">
        <w:rPr>
          <w:rFonts w:ascii="Arial" w:hAnsi="Arial" w:cs="Arial"/>
          <w:color w:val="000000"/>
        </w:rPr>
        <w:t>employees</w:t>
      </w:r>
      <w:r w:rsidR="00C408F5" w:rsidRPr="00E5550A">
        <w:rPr>
          <w:rFonts w:ascii="Arial" w:hAnsi="Arial" w:cs="Arial"/>
          <w:color w:val="000000"/>
        </w:rPr>
        <w:t xml:space="preserve"> </w:t>
      </w:r>
      <w:r w:rsidR="005A5877" w:rsidRPr="00E5550A">
        <w:rPr>
          <w:rFonts w:ascii="Arial" w:hAnsi="Arial" w:cs="Arial"/>
          <w:color w:val="000000"/>
        </w:rPr>
        <w:t>across</w:t>
      </w:r>
      <w:r w:rsidR="00505681" w:rsidRPr="00E5550A">
        <w:rPr>
          <w:rFonts w:ascii="Arial" w:hAnsi="Arial" w:cs="Arial"/>
          <w:color w:val="000000"/>
        </w:rPr>
        <w:t xml:space="preserve"> </w:t>
      </w:r>
      <w:r w:rsidR="005A5877" w:rsidRPr="00E5550A">
        <w:rPr>
          <w:rFonts w:ascii="Arial" w:hAnsi="Arial" w:cs="Arial"/>
          <w:color w:val="000000"/>
        </w:rPr>
        <w:t>six Australasian locations</w:t>
      </w:r>
      <w:r w:rsidR="008E187D" w:rsidRPr="00E5550A">
        <w:rPr>
          <w:rFonts w:ascii="Arial" w:hAnsi="Arial" w:cs="Arial"/>
          <w:color w:val="000000"/>
        </w:rPr>
        <w:t>.</w:t>
      </w:r>
    </w:p>
    <w:p w14:paraId="0D5D77F4" w14:textId="77777777" w:rsidR="008E187D" w:rsidRPr="006246EE" w:rsidRDefault="008E187D" w:rsidP="006C22EC">
      <w:pPr>
        <w:pStyle w:val="xmsonormal"/>
        <w:rPr>
          <w:rFonts w:ascii="Arial" w:hAnsi="Arial" w:cs="Arial"/>
          <w:color w:val="000000"/>
        </w:rPr>
      </w:pPr>
    </w:p>
    <w:p w14:paraId="4387EC03" w14:textId="4B17F2A6" w:rsidR="00366A45" w:rsidRPr="006246EE" w:rsidRDefault="009A2592" w:rsidP="00C64847">
      <w:pPr>
        <w:pStyle w:val="xmsonormal"/>
        <w:rPr>
          <w:rFonts w:ascii="Arial" w:hAnsi="Arial" w:cs="Arial"/>
          <w:color w:val="000000"/>
        </w:rPr>
      </w:pPr>
      <w:r w:rsidRPr="006246EE">
        <w:rPr>
          <w:rFonts w:ascii="Arial" w:hAnsi="Arial" w:cs="Arial"/>
          <w:color w:val="000000"/>
        </w:rPr>
        <w:t>“</w:t>
      </w:r>
      <w:r w:rsidR="006246EE">
        <w:rPr>
          <w:rFonts w:ascii="Arial" w:hAnsi="Arial" w:cs="Arial"/>
          <w:color w:val="000000"/>
        </w:rPr>
        <w:t>C</w:t>
      </w:r>
      <w:r w:rsidR="005A5877" w:rsidRPr="006246EE">
        <w:rPr>
          <w:rFonts w:ascii="Arial" w:hAnsi="Arial" w:cs="Arial"/>
          <w:color w:val="000000"/>
        </w:rPr>
        <w:t>ombining our companies makes sense</w:t>
      </w:r>
      <w:r w:rsidR="00020C06">
        <w:rPr>
          <w:rFonts w:ascii="Arial" w:hAnsi="Arial" w:cs="Arial"/>
          <w:color w:val="000000"/>
        </w:rPr>
        <w:t xml:space="preserve">,” said </w:t>
      </w:r>
      <w:r w:rsidR="00020C06" w:rsidRPr="006246EE">
        <w:rPr>
          <w:rFonts w:ascii="Arial" w:hAnsi="Arial" w:cs="Arial"/>
          <w:color w:val="000000"/>
        </w:rPr>
        <w:t xml:space="preserve">Jim Brodie, an owner and </w:t>
      </w:r>
      <w:r w:rsidR="00020C06">
        <w:rPr>
          <w:rFonts w:ascii="Arial" w:hAnsi="Arial" w:cs="Arial"/>
          <w:color w:val="000000"/>
        </w:rPr>
        <w:t>d</w:t>
      </w:r>
      <w:r w:rsidR="00020C06" w:rsidRPr="006246EE">
        <w:rPr>
          <w:rFonts w:ascii="Arial" w:hAnsi="Arial" w:cs="Arial"/>
          <w:color w:val="000000"/>
        </w:rPr>
        <w:t>irector of Liberate I.T.</w:t>
      </w:r>
      <w:r w:rsidR="005A5877" w:rsidRPr="006246EE">
        <w:rPr>
          <w:rFonts w:ascii="Arial" w:hAnsi="Arial" w:cs="Arial"/>
          <w:color w:val="000000"/>
        </w:rPr>
        <w:t xml:space="preserve"> </w:t>
      </w:r>
      <w:r w:rsidR="00020C06">
        <w:rPr>
          <w:rFonts w:ascii="Arial" w:hAnsi="Arial" w:cs="Arial"/>
          <w:color w:val="000000"/>
        </w:rPr>
        <w:t>“</w:t>
      </w:r>
      <w:r w:rsidR="005A5877" w:rsidRPr="006246EE">
        <w:rPr>
          <w:rFonts w:ascii="Arial" w:hAnsi="Arial" w:cs="Arial"/>
          <w:color w:val="000000"/>
        </w:rPr>
        <w:t>It provides additional capability and support for our customer base and exciting opportunities for the Liberate I.T. staff</w:t>
      </w:r>
      <w:r w:rsidR="00937C1E" w:rsidRPr="006246EE">
        <w:rPr>
          <w:rFonts w:ascii="Arial" w:hAnsi="Arial" w:cs="Arial"/>
          <w:color w:val="000000"/>
        </w:rPr>
        <w:t>.</w:t>
      </w:r>
      <w:r w:rsidR="00E25C3A" w:rsidRPr="006246EE">
        <w:rPr>
          <w:rFonts w:ascii="Arial" w:hAnsi="Arial" w:cs="Arial"/>
          <w:color w:val="000000"/>
        </w:rPr>
        <w:t>”</w:t>
      </w:r>
    </w:p>
    <w:p w14:paraId="0904C7D2" w14:textId="77777777" w:rsidR="00683796" w:rsidRPr="006246EE" w:rsidRDefault="00683796" w:rsidP="00C64847">
      <w:pPr>
        <w:pStyle w:val="xmsonormal"/>
        <w:rPr>
          <w:rFonts w:ascii="Arial" w:hAnsi="Arial" w:cs="Arial"/>
          <w:color w:val="000000"/>
        </w:rPr>
      </w:pPr>
    </w:p>
    <w:p w14:paraId="12ED7B29" w14:textId="10F19CB5" w:rsidR="004214DE" w:rsidRPr="006246EE" w:rsidRDefault="00020C06" w:rsidP="00AE0A5B">
      <w:pPr>
        <w:pStyle w:val="xmsonorma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“Acquiring</w:t>
      </w:r>
      <w:r w:rsidR="0082215B" w:rsidRPr="006246EE">
        <w:rPr>
          <w:rFonts w:ascii="Arial" w:hAnsi="Arial" w:cs="Arial"/>
          <w:color w:val="000000"/>
        </w:rPr>
        <w:t xml:space="preserve"> Liberate I.T. </w:t>
      </w:r>
      <w:r w:rsidR="000521B9" w:rsidRPr="006246EE">
        <w:rPr>
          <w:rFonts w:ascii="Arial" w:hAnsi="Arial" w:cs="Arial"/>
          <w:color w:val="000000"/>
        </w:rPr>
        <w:t>is part of an ongoing growth strategy for the business</w:t>
      </w:r>
      <w:r>
        <w:rPr>
          <w:rFonts w:ascii="Arial" w:hAnsi="Arial" w:cs="Arial"/>
          <w:color w:val="000000"/>
        </w:rPr>
        <w:t xml:space="preserve">,” said </w:t>
      </w:r>
      <w:r w:rsidRPr="006246EE">
        <w:rPr>
          <w:rFonts w:ascii="Arial" w:hAnsi="Arial" w:cs="Arial"/>
          <w:color w:val="000000"/>
        </w:rPr>
        <w:t xml:space="preserve">Grant Robertson, </w:t>
      </w:r>
      <w:r>
        <w:rPr>
          <w:rFonts w:ascii="Arial" w:hAnsi="Arial" w:cs="Arial"/>
          <w:color w:val="000000"/>
        </w:rPr>
        <w:t>e</w:t>
      </w:r>
      <w:r w:rsidRPr="006246EE">
        <w:rPr>
          <w:rFonts w:ascii="Arial" w:hAnsi="Arial" w:cs="Arial"/>
          <w:color w:val="000000"/>
        </w:rPr>
        <w:t xml:space="preserve">xecutive </w:t>
      </w:r>
      <w:r>
        <w:rPr>
          <w:rFonts w:ascii="Arial" w:hAnsi="Arial" w:cs="Arial"/>
          <w:color w:val="000000"/>
        </w:rPr>
        <w:t>d</w:t>
      </w:r>
      <w:r w:rsidRPr="006246EE">
        <w:rPr>
          <w:rFonts w:ascii="Arial" w:hAnsi="Arial" w:cs="Arial"/>
          <w:color w:val="000000"/>
        </w:rPr>
        <w:t>irector – N</w:t>
      </w:r>
      <w:r w:rsidR="00093D49">
        <w:rPr>
          <w:rFonts w:ascii="Arial" w:hAnsi="Arial" w:cs="Arial"/>
          <w:color w:val="000000"/>
        </w:rPr>
        <w:t>et</w:t>
      </w:r>
      <w:r w:rsidRPr="006246EE">
        <w:rPr>
          <w:rFonts w:ascii="Arial" w:hAnsi="Arial" w:cs="Arial"/>
          <w:color w:val="000000"/>
        </w:rPr>
        <w:t xml:space="preserve">Suite </w:t>
      </w:r>
      <w:r>
        <w:rPr>
          <w:rFonts w:ascii="Arial" w:hAnsi="Arial" w:cs="Arial"/>
          <w:color w:val="000000"/>
        </w:rPr>
        <w:t>and c</w:t>
      </w:r>
      <w:r w:rsidRPr="006246EE">
        <w:rPr>
          <w:rFonts w:ascii="Arial" w:hAnsi="Arial" w:cs="Arial"/>
          <w:color w:val="000000"/>
        </w:rPr>
        <w:t xml:space="preserve">orporate </w:t>
      </w:r>
      <w:r>
        <w:rPr>
          <w:rFonts w:ascii="Arial" w:hAnsi="Arial" w:cs="Arial"/>
          <w:color w:val="000000"/>
        </w:rPr>
        <w:t>p</w:t>
      </w:r>
      <w:r w:rsidRPr="006246EE">
        <w:rPr>
          <w:rFonts w:ascii="Arial" w:hAnsi="Arial" w:cs="Arial"/>
          <w:color w:val="000000"/>
        </w:rPr>
        <w:t xml:space="preserve">erformance </w:t>
      </w:r>
      <w:r>
        <w:rPr>
          <w:rFonts w:ascii="Arial" w:hAnsi="Arial" w:cs="Arial"/>
          <w:color w:val="000000"/>
        </w:rPr>
        <w:t>m</w:t>
      </w:r>
      <w:r w:rsidRPr="006246EE">
        <w:rPr>
          <w:rFonts w:ascii="Arial" w:hAnsi="Arial" w:cs="Arial"/>
          <w:color w:val="000000"/>
        </w:rPr>
        <w:t>anagement,</w:t>
      </w:r>
      <w:r>
        <w:rPr>
          <w:rFonts w:ascii="Arial" w:hAnsi="Arial" w:cs="Arial"/>
          <w:color w:val="000000"/>
        </w:rPr>
        <w:t xml:space="preserve"> </w:t>
      </w:r>
      <w:r w:rsidRPr="006246EE">
        <w:rPr>
          <w:rFonts w:ascii="Arial" w:hAnsi="Arial" w:cs="Arial"/>
          <w:color w:val="000000"/>
        </w:rPr>
        <w:t>Fusion5</w:t>
      </w:r>
      <w:r>
        <w:rPr>
          <w:rFonts w:ascii="Arial" w:hAnsi="Arial" w:cs="Arial"/>
          <w:color w:val="000000"/>
        </w:rPr>
        <w:t>.</w:t>
      </w:r>
      <w:r w:rsidRPr="006246EE">
        <w:rPr>
          <w:rFonts w:ascii="Arial" w:hAnsi="Arial" w:cs="Arial"/>
          <w:color w:val="000000"/>
        </w:rPr>
        <w:t xml:space="preserve"> </w:t>
      </w:r>
      <w:r w:rsidR="000521B9" w:rsidRPr="006246EE">
        <w:rPr>
          <w:rFonts w:ascii="Arial" w:hAnsi="Arial" w:cs="Arial"/>
          <w:color w:val="000000"/>
        </w:rPr>
        <w:t xml:space="preserve"> </w:t>
      </w:r>
      <w:r w:rsidR="00FC66B9" w:rsidRPr="006246EE">
        <w:rPr>
          <w:rFonts w:ascii="Arial" w:hAnsi="Arial" w:cs="Arial"/>
          <w:color w:val="000000"/>
        </w:rPr>
        <w:t>“</w:t>
      </w:r>
      <w:r w:rsidR="00B823CB" w:rsidRPr="006246EE">
        <w:rPr>
          <w:rFonts w:ascii="Arial" w:hAnsi="Arial" w:cs="Arial"/>
          <w:color w:val="000000"/>
        </w:rPr>
        <w:t xml:space="preserve">We’re very excited about </w:t>
      </w:r>
      <w:r w:rsidR="00430C4F" w:rsidRPr="006246EE">
        <w:rPr>
          <w:rFonts w:ascii="Arial" w:hAnsi="Arial" w:cs="Arial"/>
          <w:color w:val="000000"/>
        </w:rPr>
        <w:t xml:space="preserve">Liberate I.T. </w:t>
      </w:r>
      <w:r w:rsidR="004A2960" w:rsidRPr="006246EE">
        <w:rPr>
          <w:rFonts w:ascii="Arial" w:hAnsi="Arial" w:cs="Arial"/>
          <w:color w:val="000000"/>
        </w:rPr>
        <w:t xml:space="preserve">joining forces with us. </w:t>
      </w:r>
      <w:r w:rsidR="00DB4441" w:rsidRPr="006246EE">
        <w:rPr>
          <w:rFonts w:ascii="Arial" w:hAnsi="Arial" w:cs="Arial"/>
          <w:color w:val="000000"/>
        </w:rPr>
        <w:t xml:space="preserve">Our </w:t>
      </w:r>
      <w:r w:rsidR="006246EE">
        <w:rPr>
          <w:rFonts w:ascii="Arial" w:hAnsi="Arial" w:cs="Arial"/>
          <w:color w:val="000000"/>
        </w:rPr>
        <w:t xml:space="preserve">combined </w:t>
      </w:r>
      <w:r w:rsidR="00DB4441" w:rsidRPr="006246EE">
        <w:rPr>
          <w:rFonts w:ascii="Arial" w:hAnsi="Arial" w:cs="Arial"/>
          <w:color w:val="000000"/>
        </w:rPr>
        <w:t xml:space="preserve">resources and </w:t>
      </w:r>
      <w:r w:rsidR="006246EE">
        <w:rPr>
          <w:rFonts w:ascii="Arial" w:hAnsi="Arial" w:cs="Arial"/>
          <w:color w:val="000000"/>
        </w:rPr>
        <w:t>NetSuite expertise</w:t>
      </w:r>
      <w:r w:rsidR="00DB4441" w:rsidRPr="006246EE">
        <w:rPr>
          <w:rFonts w:ascii="Arial" w:hAnsi="Arial" w:cs="Arial"/>
          <w:color w:val="000000"/>
        </w:rPr>
        <w:t xml:space="preserve"> </w:t>
      </w:r>
      <w:r w:rsidR="00FC66B9" w:rsidRPr="006246EE">
        <w:rPr>
          <w:rFonts w:ascii="Arial" w:hAnsi="Arial" w:cs="Arial"/>
          <w:color w:val="000000"/>
        </w:rPr>
        <w:t>will</w:t>
      </w:r>
      <w:r w:rsidR="00A53704" w:rsidRPr="006246EE">
        <w:rPr>
          <w:rFonts w:ascii="Arial" w:hAnsi="Arial" w:cs="Arial"/>
          <w:color w:val="000000"/>
        </w:rPr>
        <w:t xml:space="preserve"> provide </w:t>
      </w:r>
      <w:r w:rsidR="004214DE" w:rsidRPr="006246EE">
        <w:rPr>
          <w:rFonts w:ascii="Arial" w:hAnsi="Arial" w:cs="Arial"/>
          <w:color w:val="000000"/>
        </w:rPr>
        <w:t xml:space="preserve">new and </w:t>
      </w:r>
      <w:r w:rsidR="00A53704" w:rsidRPr="006246EE">
        <w:rPr>
          <w:rFonts w:ascii="Arial" w:hAnsi="Arial" w:cs="Arial"/>
          <w:color w:val="000000"/>
        </w:rPr>
        <w:t xml:space="preserve">existing customers with even more services and </w:t>
      </w:r>
      <w:r w:rsidR="004214DE" w:rsidRPr="006246EE">
        <w:rPr>
          <w:rFonts w:ascii="Arial" w:hAnsi="Arial" w:cs="Arial"/>
          <w:color w:val="000000"/>
        </w:rPr>
        <w:t>support</w:t>
      </w:r>
      <w:r w:rsidR="00CB655A" w:rsidRPr="006246EE">
        <w:rPr>
          <w:rFonts w:ascii="Arial" w:hAnsi="Arial" w:cs="Arial"/>
          <w:color w:val="000000"/>
        </w:rPr>
        <w:t xml:space="preserve">.” </w:t>
      </w:r>
    </w:p>
    <w:p w14:paraId="31D7FE3A" w14:textId="77777777" w:rsidR="004214DE" w:rsidRPr="006246EE" w:rsidRDefault="004214DE" w:rsidP="00AE0A5B">
      <w:pPr>
        <w:pStyle w:val="xmsonormal"/>
        <w:rPr>
          <w:rFonts w:ascii="Arial" w:hAnsi="Arial" w:cs="Arial"/>
          <w:color w:val="000000"/>
        </w:rPr>
      </w:pPr>
    </w:p>
    <w:p w14:paraId="281DFE53" w14:textId="1143EB26" w:rsidR="00AE4E84" w:rsidRPr="006246EE" w:rsidRDefault="00430C4F" w:rsidP="00AE0A5B">
      <w:pPr>
        <w:pStyle w:val="xmsonormal"/>
        <w:rPr>
          <w:rFonts w:ascii="Arial" w:hAnsi="Arial" w:cs="Arial"/>
          <w:color w:val="000000"/>
        </w:rPr>
      </w:pPr>
      <w:r w:rsidRPr="006246EE">
        <w:rPr>
          <w:rFonts w:ascii="Arial" w:hAnsi="Arial" w:cs="Arial"/>
          <w:color w:val="000000"/>
        </w:rPr>
        <w:t xml:space="preserve">Robertson says that the geographical overlap of the </w:t>
      </w:r>
      <w:r w:rsidR="00AE0A5B" w:rsidRPr="006246EE">
        <w:rPr>
          <w:rFonts w:ascii="Arial" w:hAnsi="Arial" w:cs="Arial"/>
          <w:color w:val="000000"/>
        </w:rPr>
        <w:t xml:space="preserve">two businesses will </w:t>
      </w:r>
      <w:r w:rsidR="00C64847" w:rsidRPr="006246EE">
        <w:rPr>
          <w:rFonts w:ascii="Arial" w:hAnsi="Arial" w:cs="Arial"/>
          <w:color w:val="000000"/>
        </w:rPr>
        <w:t xml:space="preserve">see </w:t>
      </w:r>
      <w:r w:rsidR="00AE0A5B" w:rsidRPr="006246EE">
        <w:rPr>
          <w:rFonts w:ascii="Arial" w:hAnsi="Arial" w:cs="Arial"/>
          <w:color w:val="000000"/>
        </w:rPr>
        <w:t xml:space="preserve">Liberate I.T. </w:t>
      </w:r>
      <w:r w:rsidR="00C64847" w:rsidRPr="006246EE">
        <w:rPr>
          <w:rFonts w:ascii="Arial" w:hAnsi="Arial" w:cs="Arial"/>
          <w:color w:val="000000"/>
        </w:rPr>
        <w:t>team members join</w:t>
      </w:r>
      <w:r w:rsidR="00AE0A5B" w:rsidRPr="006246EE">
        <w:rPr>
          <w:rFonts w:ascii="Arial" w:hAnsi="Arial" w:cs="Arial"/>
          <w:color w:val="000000"/>
        </w:rPr>
        <w:t xml:space="preserve"> Fusion5 </w:t>
      </w:r>
      <w:r w:rsidR="00C64847" w:rsidRPr="006246EE">
        <w:rPr>
          <w:rFonts w:ascii="Arial" w:hAnsi="Arial" w:cs="Arial"/>
          <w:color w:val="000000"/>
        </w:rPr>
        <w:t xml:space="preserve">in </w:t>
      </w:r>
      <w:r w:rsidR="00D9423D" w:rsidRPr="006246EE">
        <w:rPr>
          <w:rFonts w:ascii="Arial" w:hAnsi="Arial" w:cs="Arial"/>
          <w:color w:val="000000"/>
        </w:rPr>
        <w:t xml:space="preserve">its </w:t>
      </w:r>
      <w:r w:rsidR="00C64847" w:rsidRPr="006246EE">
        <w:rPr>
          <w:rFonts w:ascii="Arial" w:hAnsi="Arial" w:cs="Arial"/>
          <w:color w:val="000000"/>
        </w:rPr>
        <w:t>Auckland, Wellington, Christchurch, Brisbane, Sydney</w:t>
      </w:r>
      <w:r w:rsidR="00355765" w:rsidRPr="006246EE">
        <w:rPr>
          <w:rFonts w:ascii="Arial" w:hAnsi="Arial" w:cs="Arial"/>
          <w:color w:val="000000"/>
        </w:rPr>
        <w:t>,</w:t>
      </w:r>
      <w:r w:rsidR="00C64847" w:rsidRPr="006246EE">
        <w:rPr>
          <w:rFonts w:ascii="Arial" w:hAnsi="Arial" w:cs="Arial"/>
          <w:color w:val="000000"/>
        </w:rPr>
        <w:t xml:space="preserve"> and Melbourne</w:t>
      </w:r>
      <w:r w:rsidR="00D9423D" w:rsidRPr="006246EE">
        <w:rPr>
          <w:rFonts w:ascii="Arial" w:hAnsi="Arial" w:cs="Arial"/>
          <w:color w:val="000000"/>
        </w:rPr>
        <w:t xml:space="preserve"> offices</w:t>
      </w:r>
      <w:r w:rsidR="00C64847" w:rsidRPr="006246EE">
        <w:rPr>
          <w:rFonts w:ascii="Arial" w:hAnsi="Arial" w:cs="Arial"/>
          <w:color w:val="000000"/>
        </w:rPr>
        <w:t xml:space="preserve">. </w:t>
      </w:r>
    </w:p>
    <w:p w14:paraId="7EDE2ABD" w14:textId="77777777" w:rsidR="008968C6" w:rsidRPr="006246EE" w:rsidRDefault="008968C6" w:rsidP="00AE0A5B">
      <w:pPr>
        <w:pStyle w:val="xmsonormal"/>
        <w:rPr>
          <w:rFonts w:ascii="Arial" w:hAnsi="Arial" w:cs="Arial"/>
          <w:color w:val="000000"/>
        </w:rPr>
      </w:pPr>
    </w:p>
    <w:p w14:paraId="0EBD9A10" w14:textId="3AAD8ED7" w:rsidR="00513997" w:rsidRPr="006246EE" w:rsidRDefault="008968C6" w:rsidP="00AE0A5B">
      <w:pPr>
        <w:pStyle w:val="xmsonormal"/>
        <w:rPr>
          <w:rFonts w:ascii="Arial" w:hAnsi="Arial" w:cs="Arial"/>
          <w:color w:val="000000"/>
        </w:rPr>
      </w:pPr>
      <w:r w:rsidRPr="006246EE">
        <w:rPr>
          <w:rFonts w:ascii="Arial" w:hAnsi="Arial" w:cs="Arial"/>
          <w:color w:val="000000"/>
        </w:rPr>
        <w:t xml:space="preserve">The </w:t>
      </w:r>
      <w:r w:rsidR="0097425C" w:rsidRPr="006246EE">
        <w:rPr>
          <w:rFonts w:ascii="Arial" w:hAnsi="Arial" w:cs="Arial"/>
          <w:color w:val="000000"/>
        </w:rPr>
        <w:t xml:space="preserve">purchase </w:t>
      </w:r>
      <w:r w:rsidR="0086404F">
        <w:rPr>
          <w:rFonts w:ascii="Arial" w:hAnsi="Arial" w:cs="Arial"/>
          <w:color w:val="000000"/>
        </w:rPr>
        <w:t xml:space="preserve">and transition </w:t>
      </w:r>
      <w:r w:rsidR="0097425C" w:rsidRPr="006246EE">
        <w:rPr>
          <w:rFonts w:ascii="Arial" w:hAnsi="Arial" w:cs="Arial"/>
          <w:color w:val="000000"/>
        </w:rPr>
        <w:t>of</w:t>
      </w:r>
      <w:r w:rsidR="0086404F">
        <w:rPr>
          <w:rFonts w:ascii="Arial" w:hAnsi="Arial" w:cs="Arial"/>
          <w:color w:val="000000"/>
        </w:rPr>
        <w:t xml:space="preserve"> all</w:t>
      </w:r>
      <w:r w:rsidR="0097425C" w:rsidRPr="006246EE">
        <w:rPr>
          <w:rFonts w:ascii="Arial" w:hAnsi="Arial" w:cs="Arial"/>
          <w:color w:val="000000"/>
        </w:rPr>
        <w:t xml:space="preserve"> Liberate I.T</w:t>
      </w:r>
      <w:r w:rsidR="0086404F">
        <w:rPr>
          <w:rFonts w:ascii="Arial" w:hAnsi="Arial" w:cs="Arial"/>
          <w:color w:val="000000"/>
        </w:rPr>
        <w:t xml:space="preserve"> staff and customers to Fusion5 is effective from May 1, 2023.</w:t>
      </w:r>
    </w:p>
    <w:p w14:paraId="1627B95B" w14:textId="77777777" w:rsidR="00CC3F12" w:rsidRPr="006246EE" w:rsidRDefault="00CC3F12" w:rsidP="00CC3F12">
      <w:pPr>
        <w:pStyle w:val="xmsonormal"/>
        <w:rPr>
          <w:rFonts w:ascii="Arial" w:hAnsi="Arial" w:cs="Arial"/>
          <w:b/>
          <w:bCs/>
        </w:rPr>
      </w:pPr>
    </w:p>
    <w:p w14:paraId="0EC6A38F" w14:textId="2440029A" w:rsidR="006438A6" w:rsidRPr="006246EE" w:rsidRDefault="006438A6" w:rsidP="006246EE">
      <w:pPr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6246EE">
        <w:rPr>
          <w:rFonts w:ascii="Arial" w:hAnsi="Arial" w:cs="Arial"/>
          <w:b/>
          <w:bCs/>
          <w:color w:val="000000"/>
          <w:bdr w:val="none" w:sz="0" w:space="0" w:color="auto" w:frame="1"/>
        </w:rPr>
        <w:t>About Fusion5</w:t>
      </w:r>
      <w:r w:rsidR="006246EE"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proofErr w:type="spellStart"/>
      <w:r w:rsidRPr="006246EE">
        <w:rPr>
          <w:rFonts w:ascii="Arial" w:hAnsi="Arial" w:cs="Arial"/>
          <w:color w:val="000000"/>
          <w:bdr w:val="none" w:sz="0" w:space="0" w:color="auto" w:frame="1"/>
        </w:rPr>
        <w:t>Fusion5</w:t>
      </w:r>
      <w:proofErr w:type="spellEnd"/>
      <w:r w:rsidRPr="006246EE">
        <w:rPr>
          <w:rFonts w:ascii="Arial" w:hAnsi="Arial" w:cs="Arial"/>
          <w:color w:val="000000"/>
          <w:bdr w:val="none" w:sz="0" w:space="0" w:color="auto" w:frame="1"/>
        </w:rPr>
        <w:t xml:space="preserve"> offers a full range of digital transformation business solutions, applications, consulting services, cloud, and managed services, as well as first-class support and training. Their expertise covers all key functional business areas, including Enterprise Resource Planning, HR / Payroll, Customer Experience, Customer Relationship Management, Corporate Performance Management, Digital Enablement, Enterprise Service Management, Enterprise Cloud &amp; Security. They are also known for vertical-specific solutions developed across several key industries. Currently, the company has over 1</w:t>
      </w:r>
      <w:r w:rsidR="006246EE">
        <w:rPr>
          <w:rFonts w:ascii="Arial" w:hAnsi="Arial" w:cs="Arial"/>
          <w:color w:val="000000"/>
          <w:bdr w:val="none" w:sz="0" w:space="0" w:color="auto" w:frame="1"/>
        </w:rPr>
        <w:t>,</w:t>
      </w:r>
      <w:r w:rsidRPr="006246EE">
        <w:rPr>
          <w:rFonts w:ascii="Arial" w:hAnsi="Arial" w:cs="Arial"/>
          <w:color w:val="000000"/>
          <w:bdr w:val="none" w:sz="0" w:space="0" w:color="auto" w:frame="1"/>
        </w:rPr>
        <w:t>000 customers, spanning multiple countries. Fusion5 is recognised as a partner for a range of global technologies like Microsoft, NetSuite, Oracle, Citrix, and IBM.</w:t>
      </w:r>
    </w:p>
    <w:p w14:paraId="4375A2DD" w14:textId="50894E70" w:rsidR="00CC3F12" w:rsidRPr="006246EE" w:rsidRDefault="00CC3F12" w:rsidP="00CC3F12">
      <w:pPr>
        <w:pStyle w:val="xmsonormal"/>
        <w:rPr>
          <w:rFonts w:ascii="Arial" w:hAnsi="Arial" w:cs="Arial"/>
          <w:b/>
          <w:bCs/>
        </w:rPr>
      </w:pPr>
      <w:r w:rsidRPr="006246EE">
        <w:rPr>
          <w:rFonts w:ascii="Arial" w:hAnsi="Arial" w:cs="Arial"/>
          <w:b/>
          <w:bCs/>
        </w:rPr>
        <w:t>Contact</w:t>
      </w:r>
    </w:p>
    <w:p w14:paraId="2EEBE61E" w14:textId="77777777" w:rsidR="00300D9B" w:rsidRPr="006246EE" w:rsidRDefault="00300D9B" w:rsidP="00C64847">
      <w:pPr>
        <w:pStyle w:val="xmsonormal"/>
        <w:rPr>
          <w:rFonts w:ascii="Arial" w:hAnsi="Arial" w:cs="Arial"/>
          <w:u w:val="single"/>
        </w:rPr>
      </w:pPr>
      <w:r w:rsidRPr="006246EE">
        <w:rPr>
          <w:rFonts w:ascii="Arial" w:hAnsi="Arial" w:cs="Arial"/>
          <w:u w:val="single"/>
        </w:rPr>
        <w:t>FUSION5</w:t>
      </w:r>
    </w:p>
    <w:p w14:paraId="166902B3" w14:textId="188484EB" w:rsidR="00733F68" w:rsidRPr="006246EE" w:rsidRDefault="00733F68" w:rsidP="00C64847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>Grant Robertson</w:t>
      </w:r>
    </w:p>
    <w:p w14:paraId="4B7F5189" w14:textId="77777777" w:rsidR="00300D9B" w:rsidRPr="006246EE" w:rsidRDefault="00300D9B" w:rsidP="00300D9B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>Executive Director – NetSuite &amp; Corporate Performance Management</w:t>
      </w:r>
    </w:p>
    <w:p w14:paraId="6E67CBC2" w14:textId="77777777" w:rsidR="00300D9B" w:rsidRPr="006246EE" w:rsidRDefault="00300D9B" w:rsidP="00300D9B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 xml:space="preserve"> </w:t>
      </w:r>
    </w:p>
    <w:p w14:paraId="049DF9D4" w14:textId="316CCA8C" w:rsidR="00300D9B" w:rsidRPr="006246EE" w:rsidRDefault="00300D9B" w:rsidP="00300D9B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>E</w:t>
      </w:r>
      <w:r w:rsidRPr="006246EE">
        <w:rPr>
          <w:rFonts w:ascii="Arial" w:hAnsi="Arial" w:cs="Arial"/>
        </w:rPr>
        <w:tab/>
        <w:t>grant.rober</w:t>
      </w:r>
      <w:r w:rsidR="005D4A6C" w:rsidRPr="006246EE">
        <w:rPr>
          <w:rFonts w:ascii="Arial" w:hAnsi="Arial" w:cs="Arial"/>
        </w:rPr>
        <w:t>tson@fusion5.com.au</w:t>
      </w:r>
    </w:p>
    <w:p w14:paraId="1F00CD43" w14:textId="782027A6" w:rsidR="00300D9B" w:rsidRPr="006246EE" w:rsidRDefault="00300D9B" w:rsidP="00300D9B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 xml:space="preserve">P </w:t>
      </w:r>
      <w:r w:rsidRPr="006246EE">
        <w:rPr>
          <w:rFonts w:ascii="Arial" w:hAnsi="Arial" w:cs="Arial"/>
        </w:rPr>
        <w:tab/>
        <w:t>+61 2 8240 3800</w:t>
      </w:r>
    </w:p>
    <w:p w14:paraId="7CCF3982" w14:textId="77777777" w:rsidR="00300D9B" w:rsidRPr="006246EE" w:rsidRDefault="00300D9B" w:rsidP="00300D9B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 xml:space="preserve">M </w:t>
      </w:r>
      <w:r w:rsidRPr="006246EE">
        <w:rPr>
          <w:rFonts w:ascii="Arial" w:hAnsi="Arial" w:cs="Arial"/>
        </w:rPr>
        <w:tab/>
        <w:t>+61 409 635 452</w:t>
      </w:r>
    </w:p>
    <w:p w14:paraId="34DE3CF1" w14:textId="77777777" w:rsidR="00300D9B" w:rsidRPr="006246EE" w:rsidRDefault="00300D9B" w:rsidP="00300D9B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 xml:space="preserve"> </w:t>
      </w:r>
    </w:p>
    <w:p w14:paraId="0720A468" w14:textId="77777777" w:rsidR="00300D9B" w:rsidRPr="006246EE" w:rsidRDefault="00300D9B" w:rsidP="00300D9B">
      <w:pPr>
        <w:pStyle w:val="xmsonormal"/>
        <w:rPr>
          <w:rFonts w:ascii="Arial" w:hAnsi="Arial" w:cs="Arial"/>
        </w:rPr>
      </w:pPr>
    </w:p>
    <w:p w14:paraId="0B677720" w14:textId="64FEE93A" w:rsidR="00733F68" w:rsidRPr="006246EE" w:rsidRDefault="005D4A6C" w:rsidP="00C64847">
      <w:pPr>
        <w:pStyle w:val="xmsonormal"/>
        <w:rPr>
          <w:rFonts w:ascii="Arial" w:hAnsi="Arial" w:cs="Arial"/>
          <w:u w:val="single"/>
        </w:rPr>
      </w:pPr>
      <w:r w:rsidRPr="006246EE">
        <w:rPr>
          <w:rFonts w:ascii="Arial" w:hAnsi="Arial" w:cs="Arial"/>
          <w:u w:val="single"/>
        </w:rPr>
        <w:t>LIBERATE I.T</w:t>
      </w:r>
    </w:p>
    <w:p w14:paraId="02A9910D" w14:textId="3996BB94" w:rsidR="00733F68" w:rsidRPr="006246EE" w:rsidRDefault="00733F68" w:rsidP="00C64847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>Jim Brod</w:t>
      </w:r>
      <w:r w:rsidR="009A2E72">
        <w:rPr>
          <w:rFonts w:ascii="Arial" w:hAnsi="Arial" w:cs="Arial"/>
        </w:rPr>
        <w:t>ie</w:t>
      </w:r>
    </w:p>
    <w:p w14:paraId="7E3D9A8C" w14:textId="2B680C65" w:rsidR="005D4A6C" w:rsidRPr="006246EE" w:rsidRDefault="00CE72E5" w:rsidP="00C64847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>Owner</w:t>
      </w:r>
    </w:p>
    <w:p w14:paraId="01B8FBEC" w14:textId="77777777" w:rsidR="005D4A6C" w:rsidRPr="006246EE" w:rsidRDefault="005D4A6C" w:rsidP="00C64847">
      <w:pPr>
        <w:pStyle w:val="xmsonormal"/>
        <w:rPr>
          <w:rFonts w:ascii="Arial" w:hAnsi="Arial" w:cs="Arial"/>
        </w:rPr>
      </w:pPr>
    </w:p>
    <w:p w14:paraId="4EA8A8C6" w14:textId="31222978" w:rsidR="005D4A6C" w:rsidRPr="006246EE" w:rsidRDefault="005D4A6C" w:rsidP="00C64847">
      <w:pPr>
        <w:pStyle w:val="xmsonormal"/>
        <w:rPr>
          <w:rFonts w:ascii="Arial" w:hAnsi="Arial" w:cs="Arial"/>
        </w:rPr>
      </w:pPr>
      <w:r w:rsidRPr="006246EE">
        <w:rPr>
          <w:rFonts w:ascii="Arial" w:hAnsi="Arial" w:cs="Arial"/>
        </w:rPr>
        <w:t>E</w:t>
      </w:r>
      <w:r w:rsidR="00CE72E5" w:rsidRPr="006246EE">
        <w:rPr>
          <w:rFonts w:ascii="Arial" w:hAnsi="Arial" w:cs="Arial"/>
        </w:rPr>
        <w:t xml:space="preserve">  </w:t>
      </w:r>
      <w:r w:rsidR="00CE72E5" w:rsidRPr="006246EE">
        <w:rPr>
          <w:rFonts w:ascii="Arial" w:hAnsi="Arial" w:cs="Arial"/>
        </w:rPr>
        <w:tab/>
      </w:r>
      <w:hyperlink r:id="rId8" w:history="1">
        <w:r w:rsidR="00CE72E5" w:rsidRPr="006246EE">
          <w:rPr>
            <w:rStyle w:val="Hyperlink"/>
            <w:rFonts w:ascii="Arial" w:hAnsi="Arial" w:cs="Arial"/>
            <w:lang w:val="en-US"/>
          </w:rPr>
          <w:t>Jim.Brodie@liberateit.com</w:t>
        </w:r>
      </w:hyperlink>
    </w:p>
    <w:p w14:paraId="6F05F3E2" w14:textId="3E62AAC4" w:rsidR="006438A6" w:rsidRPr="006246EE" w:rsidRDefault="005D4A6C" w:rsidP="006246EE">
      <w:pPr>
        <w:rPr>
          <w:rFonts w:ascii="Arial" w:hAnsi="Arial" w:cs="Arial"/>
          <w:lang w:val="en-NZ"/>
        </w:rPr>
      </w:pPr>
      <w:r w:rsidRPr="006246EE">
        <w:rPr>
          <w:rFonts w:ascii="Arial" w:hAnsi="Arial" w:cs="Arial"/>
        </w:rPr>
        <w:t>M</w:t>
      </w:r>
      <w:r w:rsidR="00CE72E5" w:rsidRPr="006246EE">
        <w:rPr>
          <w:rFonts w:ascii="Arial" w:hAnsi="Arial" w:cs="Arial"/>
        </w:rPr>
        <w:tab/>
        <w:t>+64 27 592 7460</w:t>
      </w:r>
    </w:p>
    <w:sectPr w:rsidR="006438A6" w:rsidRPr="00624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6313"/>
    <w:multiLevelType w:val="hybridMultilevel"/>
    <w:tmpl w:val="5A0854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7235B"/>
    <w:multiLevelType w:val="multilevel"/>
    <w:tmpl w:val="16EE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756F26"/>
    <w:multiLevelType w:val="multilevel"/>
    <w:tmpl w:val="BBBA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1C66BA"/>
    <w:multiLevelType w:val="multilevel"/>
    <w:tmpl w:val="685E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FC65AB"/>
    <w:multiLevelType w:val="hybridMultilevel"/>
    <w:tmpl w:val="48541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82BE0"/>
    <w:multiLevelType w:val="hybridMultilevel"/>
    <w:tmpl w:val="FBEC2B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28400">
    <w:abstractNumId w:val="3"/>
  </w:num>
  <w:num w:numId="2" w16cid:durableId="1071348735">
    <w:abstractNumId w:val="1"/>
  </w:num>
  <w:num w:numId="3" w16cid:durableId="1949040784">
    <w:abstractNumId w:val="2"/>
  </w:num>
  <w:num w:numId="4" w16cid:durableId="394623543">
    <w:abstractNumId w:val="0"/>
  </w:num>
  <w:num w:numId="5" w16cid:durableId="1304771409">
    <w:abstractNumId w:val="5"/>
  </w:num>
  <w:num w:numId="6" w16cid:durableId="919751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47"/>
    <w:rsid w:val="00020C06"/>
    <w:rsid w:val="000402D1"/>
    <w:rsid w:val="0004664E"/>
    <w:rsid w:val="000521B9"/>
    <w:rsid w:val="00063334"/>
    <w:rsid w:val="00066274"/>
    <w:rsid w:val="00070945"/>
    <w:rsid w:val="00093D49"/>
    <w:rsid w:val="00146177"/>
    <w:rsid w:val="00181356"/>
    <w:rsid w:val="001D0A36"/>
    <w:rsid w:val="001D70FB"/>
    <w:rsid w:val="002304BE"/>
    <w:rsid w:val="00235D28"/>
    <w:rsid w:val="002D7C3E"/>
    <w:rsid w:val="002F3E20"/>
    <w:rsid w:val="00300D9B"/>
    <w:rsid w:val="00355765"/>
    <w:rsid w:val="00366A45"/>
    <w:rsid w:val="003734BA"/>
    <w:rsid w:val="00375ADF"/>
    <w:rsid w:val="0038507D"/>
    <w:rsid w:val="003E1786"/>
    <w:rsid w:val="004214DE"/>
    <w:rsid w:val="00430C4F"/>
    <w:rsid w:val="0043701F"/>
    <w:rsid w:val="00464D9D"/>
    <w:rsid w:val="00494580"/>
    <w:rsid w:val="00496A02"/>
    <w:rsid w:val="004A2960"/>
    <w:rsid w:val="004B681D"/>
    <w:rsid w:val="004C2BB8"/>
    <w:rsid w:val="004F3056"/>
    <w:rsid w:val="00505681"/>
    <w:rsid w:val="00513997"/>
    <w:rsid w:val="005417A3"/>
    <w:rsid w:val="005455F9"/>
    <w:rsid w:val="00595592"/>
    <w:rsid w:val="005A188E"/>
    <w:rsid w:val="005A5877"/>
    <w:rsid w:val="005D4A6C"/>
    <w:rsid w:val="005F6F7C"/>
    <w:rsid w:val="006246EE"/>
    <w:rsid w:val="00624E6E"/>
    <w:rsid w:val="0062689E"/>
    <w:rsid w:val="006438A6"/>
    <w:rsid w:val="00683796"/>
    <w:rsid w:val="006B0700"/>
    <w:rsid w:val="006C22EC"/>
    <w:rsid w:val="006C24F6"/>
    <w:rsid w:val="006F1354"/>
    <w:rsid w:val="006F1822"/>
    <w:rsid w:val="00722F8F"/>
    <w:rsid w:val="00733F68"/>
    <w:rsid w:val="00760C4A"/>
    <w:rsid w:val="00785A4D"/>
    <w:rsid w:val="007B1059"/>
    <w:rsid w:val="007B502C"/>
    <w:rsid w:val="0082215B"/>
    <w:rsid w:val="00826385"/>
    <w:rsid w:val="00827D67"/>
    <w:rsid w:val="00851016"/>
    <w:rsid w:val="0086404F"/>
    <w:rsid w:val="00871BB2"/>
    <w:rsid w:val="0087678C"/>
    <w:rsid w:val="008968C6"/>
    <w:rsid w:val="008C04B1"/>
    <w:rsid w:val="008E187D"/>
    <w:rsid w:val="00932B10"/>
    <w:rsid w:val="00937C1E"/>
    <w:rsid w:val="0097425C"/>
    <w:rsid w:val="00974D48"/>
    <w:rsid w:val="0099310D"/>
    <w:rsid w:val="009A2592"/>
    <w:rsid w:val="009A2E72"/>
    <w:rsid w:val="009E1229"/>
    <w:rsid w:val="00A14954"/>
    <w:rsid w:val="00A21FEF"/>
    <w:rsid w:val="00A47EED"/>
    <w:rsid w:val="00A53704"/>
    <w:rsid w:val="00A663B0"/>
    <w:rsid w:val="00A83A2A"/>
    <w:rsid w:val="00A859E3"/>
    <w:rsid w:val="00AA0747"/>
    <w:rsid w:val="00AE0A5B"/>
    <w:rsid w:val="00AE4E84"/>
    <w:rsid w:val="00AF0340"/>
    <w:rsid w:val="00B20D1F"/>
    <w:rsid w:val="00B3539D"/>
    <w:rsid w:val="00B55AA6"/>
    <w:rsid w:val="00B823CB"/>
    <w:rsid w:val="00BA2D29"/>
    <w:rsid w:val="00C2283A"/>
    <w:rsid w:val="00C408F5"/>
    <w:rsid w:val="00C43E2D"/>
    <w:rsid w:val="00C64847"/>
    <w:rsid w:val="00CB655A"/>
    <w:rsid w:val="00CC3F12"/>
    <w:rsid w:val="00CD58F4"/>
    <w:rsid w:val="00CE3596"/>
    <w:rsid w:val="00CE72E5"/>
    <w:rsid w:val="00D43FB9"/>
    <w:rsid w:val="00D5778E"/>
    <w:rsid w:val="00D9423D"/>
    <w:rsid w:val="00DB4441"/>
    <w:rsid w:val="00E148FF"/>
    <w:rsid w:val="00E25C3A"/>
    <w:rsid w:val="00E5550A"/>
    <w:rsid w:val="00E63187"/>
    <w:rsid w:val="00E70E1E"/>
    <w:rsid w:val="00EA0F2A"/>
    <w:rsid w:val="00EE359A"/>
    <w:rsid w:val="00F251DA"/>
    <w:rsid w:val="00F61C4B"/>
    <w:rsid w:val="00F85D8C"/>
    <w:rsid w:val="00FC66B9"/>
    <w:rsid w:val="464A9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62EF"/>
  <w15:chartTrackingRefBased/>
  <w15:docId w15:val="{87568AAB-BC67-4328-9AFF-A551145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64847"/>
    <w:pPr>
      <w:spacing w:after="0" w:line="240" w:lineRule="auto"/>
    </w:pPr>
    <w:rPr>
      <w:rFonts w:ascii="Calibri" w:hAnsi="Calibri" w:cs="Calibri"/>
      <w:lang w:val="en-NZ" w:eastAsia="en-NZ"/>
    </w:rPr>
  </w:style>
  <w:style w:type="paragraph" w:customStyle="1" w:styleId="xmsolistparagraph">
    <w:name w:val="x_msolistparagraph"/>
    <w:basedOn w:val="Normal"/>
    <w:rsid w:val="00C64847"/>
    <w:pPr>
      <w:spacing w:after="0" w:line="240" w:lineRule="auto"/>
      <w:ind w:left="720"/>
    </w:pPr>
    <w:rPr>
      <w:rFonts w:ascii="Calibri" w:hAnsi="Calibri" w:cs="Calibri"/>
      <w:lang w:val="en-NZ" w:eastAsia="en-NZ"/>
    </w:rPr>
  </w:style>
  <w:style w:type="character" w:customStyle="1" w:styleId="ui-provider">
    <w:name w:val="ui-provider"/>
    <w:basedOn w:val="DefaultParagraphFont"/>
    <w:rsid w:val="006438A6"/>
  </w:style>
  <w:style w:type="paragraph" w:customStyle="1" w:styleId="xxxmsonormal">
    <w:name w:val="x_xxmsonormal"/>
    <w:basedOn w:val="Normal"/>
    <w:rsid w:val="0064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A83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A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A2A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A5877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E72E5"/>
    <w:rPr>
      <w:strike w:val="0"/>
      <w:dstrike w:val="0"/>
      <w:color w:val="0563C1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Brodie@liberatei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1583F1AC8B24380752285A14FF61F" ma:contentTypeVersion="14" ma:contentTypeDescription="Create a new document." ma:contentTypeScope="" ma:versionID="2ca47c39a15685656b722dd84a07b410">
  <xsd:schema xmlns:xsd="http://www.w3.org/2001/XMLSchema" xmlns:xs="http://www.w3.org/2001/XMLSchema" xmlns:p="http://schemas.microsoft.com/office/2006/metadata/properties" xmlns:ns3="9078fee2-e57e-43ca-8e94-dc325c81c273" xmlns:ns4="aeb6d87b-e58a-4a44-a36c-f74c176e2cb4" targetNamespace="http://schemas.microsoft.com/office/2006/metadata/properties" ma:root="true" ma:fieldsID="0403378cfcf9648d91fe547528768080" ns3:_="" ns4:_="">
    <xsd:import namespace="9078fee2-e57e-43ca-8e94-dc325c81c273"/>
    <xsd:import namespace="aeb6d87b-e58a-4a44-a36c-f74c176e2c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8fee2-e57e-43ca-8e94-dc325c81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6d87b-e58a-4a44-a36c-f74c176e2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78fee2-e57e-43ca-8e94-dc325c81c273" xsi:nil="true"/>
  </documentManagement>
</p:properties>
</file>

<file path=customXml/itemProps1.xml><?xml version="1.0" encoding="utf-8"?>
<ds:datastoreItem xmlns:ds="http://schemas.openxmlformats.org/officeDocument/2006/customXml" ds:itemID="{6C7AA5E3-BF2E-459F-8346-8AD80FF4C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8fee2-e57e-43ca-8e94-dc325c81c273"/>
    <ds:schemaRef ds:uri="aeb6d87b-e58a-4a44-a36c-f74c176e2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00995-6388-46D2-99D3-DC9DE441C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F0BD1-D51F-4DA6-9EC4-22F7A441D563}">
  <ds:schemaRefs>
    <ds:schemaRef ds:uri="http://schemas.microsoft.com/office/2006/metadata/properties"/>
    <ds:schemaRef ds:uri="http://schemas.microsoft.com/office/infopath/2007/PartnerControls"/>
    <ds:schemaRef ds:uri="9078fee2-e57e-43ca-8e94-dc325c81c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White</dc:creator>
  <cp:keywords/>
  <dc:description/>
  <cp:lastModifiedBy>Trudi Allerby</cp:lastModifiedBy>
  <cp:revision>4</cp:revision>
  <dcterms:created xsi:type="dcterms:W3CDTF">2023-04-27T00:47:00Z</dcterms:created>
  <dcterms:modified xsi:type="dcterms:W3CDTF">2023-04-30T20:52:00Z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418556b943b6cff0e30a4c7771d8cf086b06340dbd803efea9b987e918dd5a19</vt:lpwstr>
  </property>
  <property fmtid="{D5CDD505-2E9C-101B-9397-08002B2CF9AE}" pid="3" name="ContentTypeId">
    <vt:lpwstr>0x0101004771583F1AC8B24380752285A14FF61F</vt:lpwstr>
  </property>
</Properties>
</file>