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E190" w14:textId="2509B2AF" w:rsidR="005569CA" w:rsidRPr="00F518BC" w:rsidRDefault="005569CA" w:rsidP="005569CA">
      <w:pPr>
        <w:spacing w:line="288" w:lineRule="auto"/>
        <w:jc w:val="center"/>
        <w:rPr>
          <w:rFonts w:ascii="Avenir Book" w:hAnsi="Avenir Book" w:cstheme="minorHAnsi"/>
          <w:sz w:val="22"/>
          <w:u w:val="single"/>
        </w:rPr>
      </w:pPr>
      <w:r w:rsidRPr="00F518BC">
        <w:rPr>
          <w:rFonts w:ascii="Avenir Book" w:hAnsi="Avenir Book"/>
          <w:noProof/>
        </w:rPr>
        <w:drawing>
          <wp:inline distT="0" distB="0" distL="0" distR="0" wp14:anchorId="7927DB1B" wp14:editId="785E1298">
            <wp:extent cx="2667000" cy="142910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2656" cy="1432140"/>
                    </a:xfrm>
                    <a:prstGeom prst="rect">
                      <a:avLst/>
                    </a:prstGeom>
                    <a:noFill/>
                    <a:ln>
                      <a:noFill/>
                    </a:ln>
                  </pic:spPr>
                </pic:pic>
              </a:graphicData>
            </a:graphic>
          </wp:inline>
        </w:drawing>
      </w:r>
      <w:r w:rsidR="00C91287">
        <w:rPr>
          <w:rFonts w:ascii="Avenir Book" w:hAnsi="Avenir Book"/>
          <w:noProof/>
        </w:rPr>
        <w:drawing>
          <wp:inline distT="0" distB="0" distL="0" distR="0" wp14:anchorId="0018BCF8" wp14:editId="18FB03B3">
            <wp:extent cx="2011056" cy="1181100"/>
            <wp:effectExtent l="0" t="0" r="825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2757" cy="1187972"/>
                    </a:xfrm>
                    <a:prstGeom prst="rect">
                      <a:avLst/>
                    </a:prstGeom>
                  </pic:spPr>
                </pic:pic>
              </a:graphicData>
            </a:graphic>
          </wp:inline>
        </w:drawing>
      </w:r>
    </w:p>
    <w:p w14:paraId="0ED2E04F" w14:textId="17690289" w:rsidR="005569CA" w:rsidRPr="006756BB" w:rsidRDefault="000B663D" w:rsidP="005569CA">
      <w:pPr>
        <w:rPr>
          <w:rFonts w:ascii="Avenir Book" w:hAnsi="Avenir Book"/>
          <w:b/>
          <w:bCs/>
        </w:rPr>
      </w:pPr>
      <w:r>
        <w:rPr>
          <w:rFonts w:ascii="Avenir Book" w:hAnsi="Avenir Book"/>
          <w:b/>
          <w:bCs/>
        </w:rPr>
        <w:t>Media</w:t>
      </w:r>
      <w:r w:rsidR="00C92E9C">
        <w:rPr>
          <w:rFonts w:ascii="Avenir Book" w:hAnsi="Avenir Book"/>
          <w:b/>
          <w:bCs/>
        </w:rPr>
        <w:t xml:space="preserve"> Release</w:t>
      </w:r>
    </w:p>
    <w:p w14:paraId="37C01E57" w14:textId="77777777" w:rsidR="005569CA" w:rsidRPr="006756BB" w:rsidRDefault="005569CA" w:rsidP="005569CA">
      <w:pPr>
        <w:spacing w:line="288" w:lineRule="auto"/>
        <w:ind w:left="86"/>
        <w:rPr>
          <w:rFonts w:ascii="Avenir Book" w:hAnsi="Avenir Book" w:cstheme="minorHAnsi"/>
          <w:sz w:val="22"/>
          <w:u w:val="single"/>
        </w:rPr>
      </w:pPr>
    </w:p>
    <w:p w14:paraId="6058BEF4" w14:textId="77777777" w:rsidR="005569CA" w:rsidRPr="006756BB" w:rsidRDefault="005569CA" w:rsidP="006756BB">
      <w:pPr>
        <w:spacing w:line="288" w:lineRule="auto"/>
        <w:rPr>
          <w:rFonts w:ascii="Avenir Book" w:hAnsi="Avenir Book" w:cstheme="minorHAnsi"/>
          <w:b/>
          <w:bCs/>
          <w:sz w:val="22"/>
          <w:u w:val="single"/>
        </w:rPr>
      </w:pPr>
      <w:r w:rsidRPr="006756BB">
        <w:rPr>
          <w:rFonts w:ascii="Avenir Book" w:hAnsi="Avenir Book" w:cstheme="minorHAnsi"/>
          <w:b/>
          <w:bCs/>
          <w:sz w:val="22"/>
          <w:u w:val="single"/>
        </w:rPr>
        <w:t>FOR IMMEDIATE RELEASE</w:t>
      </w:r>
    </w:p>
    <w:p w14:paraId="47A27E31" w14:textId="77777777" w:rsidR="005569CA" w:rsidRPr="006756BB" w:rsidRDefault="005569CA" w:rsidP="005569CA">
      <w:pPr>
        <w:spacing w:line="288" w:lineRule="auto"/>
        <w:ind w:left="86"/>
        <w:rPr>
          <w:rFonts w:ascii="Avenir Book" w:hAnsi="Avenir Book" w:cstheme="minorHAnsi"/>
          <w:sz w:val="22"/>
          <w:u w:val="single"/>
        </w:rPr>
      </w:pPr>
    </w:p>
    <w:p w14:paraId="62FE0BEE" w14:textId="77777777" w:rsidR="00D20A9B" w:rsidRDefault="005569CA" w:rsidP="006756BB">
      <w:pPr>
        <w:spacing w:line="288" w:lineRule="auto"/>
        <w:rPr>
          <w:rFonts w:ascii="Avenir Book" w:hAnsi="Avenir Book" w:cstheme="minorHAnsi"/>
          <w:sz w:val="22"/>
        </w:rPr>
      </w:pPr>
      <w:r w:rsidRPr="006756BB">
        <w:rPr>
          <w:rFonts w:ascii="Avenir Book" w:hAnsi="Avenir Book" w:cstheme="minorHAnsi"/>
          <w:sz w:val="22"/>
        </w:rPr>
        <w:t xml:space="preserve">Contact: </w:t>
      </w:r>
      <w:r w:rsidR="00AC57BC">
        <w:rPr>
          <w:rFonts w:ascii="Avenir Book" w:hAnsi="Avenir Book" w:cstheme="minorHAnsi"/>
          <w:sz w:val="22"/>
        </w:rPr>
        <w:t xml:space="preserve">John McKew, National Executive Officer </w:t>
      </w:r>
      <w:r w:rsidR="00EB26B9">
        <w:rPr>
          <w:rFonts w:ascii="Avenir Book" w:hAnsi="Avenir Book" w:cstheme="minorHAnsi"/>
          <w:sz w:val="22"/>
        </w:rPr>
        <w:t>(Australian Organics Recycling Association)</w:t>
      </w:r>
    </w:p>
    <w:p w14:paraId="3FCFF8B0" w14:textId="471C92A9" w:rsidR="005569CA" w:rsidRPr="006756BB" w:rsidRDefault="00000000" w:rsidP="006756BB">
      <w:pPr>
        <w:spacing w:line="288" w:lineRule="auto"/>
        <w:rPr>
          <w:rFonts w:ascii="Avenir Book" w:hAnsi="Avenir Book" w:cstheme="minorHAnsi"/>
          <w:sz w:val="22"/>
        </w:rPr>
      </w:pPr>
      <w:hyperlink r:id="rId7" w:history="1">
        <w:r w:rsidR="00AC57BC" w:rsidRPr="00627C34">
          <w:rPr>
            <w:rStyle w:val="Hyperlink"/>
            <w:rFonts w:ascii="Avenir Book" w:hAnsi="Avenir Book" w:cstheme="minorHAnsi"/>
            <w:sz w:val="22"/>
          </w:rPr>
          <w:t>john@aora.org.au</w:t>
        </w:r>
      </w:hyperlink>
      <w:r w:rsidR="00AC57BC">
        <w:rPr>
          <w:rFonts w:ascii="Avenir Book" w:hAnsi="Avenir Book" w:cstheme="minorHAnsi"/>
          <w:sz w:val="22"/>
        </w:rPr>
        <w:t xml:space="preserve"> / </w:t>
      </w:r>
      <w:r w:rsidR="00F82CD9">
        <w:rPr>
          <w:rFonts w:ascii="Avenir Book" w:hAnsi="Avenir Book" w:cstheme="minorHAnsi"/>
          <w:sz w:val="22"/>
        </w:rPr>
        <w:t>0434 711 077</w:t>
      </w:r>
    </w:p>
    <w:p w14:paraId="28845E71" w14:textId="77777777" w:rsidR="005569CA" w:rsidRPr="006756BB" w:rsidRDefault="005569CA" w:rsidP="005569CA">
      <w:pPr>
        <w:jc w:val="center"/>
        <w:rPr>
          <w:rFonts w:ascii="Avenir Book" w:hAnsi="Avenir Book" w:cstheme="minorHAnsi"/>
          <w:b/>
          <w:color w:val="70AD47" w:themeColor="accent6"/>
          <w:sz w:val="28"/>
        </w:rPr>
      </w:pPr>
    </w:p>
    <w:p w14:paraId="07C1D23A" w14:textId="646E9615" w:rsidR="004023C7" w:rsidRPr="006756BB" w:rsidRDefault="004023C7" w:rsidP="004023C7">
      <w:pPr>
        <w:rPr>
          <w:rFonts w:ascii="Avenir Book" w:hAnsi="Avenir Book"/>
        </w:rPr>
      </w:pPr>
      <w:r w:rsidRPr="006756BB">
        <w:rPr>
          <w:rFonts w:ascii="Avenir Book" w:hAnsi="Avenir Book"/>
        </w:rPr>
        <w:t xml:space="preserve">INTERNATIONAL COMPOST AWARENESS WEEK </w:t>
      </w:r>
      <w:r w:rsidR="006415B2" w:rsidRPr="006756BB">
        <w:rPr>
          <w:rFonts w:ascii="Avenir Book" w:hAnsi="Avenir Book"/>
        </w:rPr>
        <w:t xml:space="preserve">2023 </w:t>
      </w:r>
      <w:r w:rsidRPr="006756BB">
        <w:rPr>
          <w:rFonts w:ascii="Avenir Book" w:hAnsi="Avenir Book"/>
        </w:rPr>
        <w:t>CELEBRATES COMPOST WITH THE THEME "FOR HEALTHIER SOIL, HEALTHIER FOOD...COMPOST"</w:t>
      </w:r>
    </w:p>
    <w:p w14:paraId="2185E6BC" w14:textId="19E5EEDF" w:rsidR="005569CA" w:rsidRPr="006756BB" w:rsidRDefault="005569CA" w:rsidP="004023C7">
      <w:pPr>
        <w:rPr>
          <w:rFonts w:ascii="Avenir Book" w:hAnsi="Avenir Book"/>
        </w:rPr>
      </w:pPr>
    </w:p>
    <w:p w14:paraId="25EF8DF1" w14:textId="08AFAAFE" w:rsidR="005569CA" w:rsidRPr="006756BB" w:rsidRDefault="005569CA" w:rsidP="005569CA">
      <w:pPr>
        <w:numPr>
          <w:ilvl w:val="0"/>
          <w:numId w:val="1"/>
        </w:numPr>
        <w:spacing w:after="240"/>
        <w:rPr>
          <w:rFonts w:ascii="Avenir Book" w:hAnsi="Avenir Book"/>
          <w:b/>
        </w:rPr>
      </w:pPr>
      <w:r w:rsidRPr="006756BB">
        <w:rPr>
          <w:rFonts w:ascii="Avenir Book" w:hAnsi="Avenir Book"/>
          <w:b/>
        </w:rPr>
        <w:t>International Compost Awareness Week (ICAW) 2023, the largest and most comprehensive education initiative of the compost industry, takes place 7 – 13 May</w:t>
      </w:r>
      <w:r w:rsidR="003040E8">
        <w:rPr>
          <w:rFonts w:ascii="Avenir Book" w:hAnsi="Avenir Book"/>
          <w:b/>
        </w:rPr>
        <w:t>.</w:t>
      </w:r>
    </w:p>
    <w:p w14:paraId="7225200D" w14:textId="5C7C999F" w:rsidR="005569CA" w:rsidRPr="006756BB" w:rsidRDefault="005569CA" w:rsidP="005569CA">
      <w:pPr>
        <w:numPr>
          <w:ilvl w:val="0"/>
          <w:numId w:val="1"/>
        </w:numPr>
        <w:spacing w:after="240"/>
        <w:rPr>
          <w:rFonts w:ascii="Avenir Book" w:hAnsi="Avenir Book"/>
          <w:b/>
        </w:rPr>
      </w:pPr>
      <w:r w:rsidRPr="006756BB">
        <w:rPr>
          <w:rFonts w:ascii="Avenir Book" w:hAnsi="Avenir Book"/>
          <w:b/>
        </w:rPr>
        <w:t>ICAW 2023’s theme</w:t>
      </w:r>
      <w:r w:rsidR="00FC09C2" w:rsidRPr="006756BB">
        <w:rPr>
          <w:rFonts w:ascii="Avenir Book" w:hAnsi="Avenir Book"/>
          <w:b/>
        </w:rPr>
        <w:t xml:space="preserve"> is</w:t>
      </w:r>
      <w:r w:rsidRPr="006756BB">
        <w:rPr>
          <w:rFonts w:ascii="Avenir Book" w:hAnsi="Avenir Book"/>
          <w:b/>
        </w:rPr>
        <w:t xml:space="preserve"> ‘For Healthier </w:t>
      </w:r>
      <w:r w:rsidR="00B46177">
        <w:rPr>
          <w:rFonts w:ascii="Avenir Book" w:hAnsi="Avenir Book"/>
          <w:b/>
        </w:rPr>
        <w:t>S</w:t>
      </w:r>
      <w:r w:rsidRPr="006756BB">
        <w:rPr>
          <w:rFonts w:ascii="Avenir Book" w:hAnsi="Avenir Book"/>
          <w:b/>
        </w:rPr>
        <w:t xml:space="preserve">oil, Healthier </w:t>
      </w:r>
      <w:r w:rsidR="00C1708B">
        <w:rPr>
          <w:rFonts w:ascii="Avenir Book" w:hAnsi="Avenir Book"/>
          <w:b/>
        </w:rPr>
        <w:t>F</w:t>
      </w:r>
      <w:r w:rsidRPr="006756BB">
        <w:rPr>
          <w:rFonts w:ascii="Avenir Book" w:hAnsi="Avenir Book"/>
          <w:b/>
        </w:rPr>
        <w:t>ood….Compost</w:t>
      </w:r>
      <w:r w:rsidR="00FC09C2" w:rsidRPr="006756BB">
        <w:rPr>
          <w:rFonts w:ascii="Avenir Book" w:hAnsi="Avenir Book"/>
          <w:b/>
        </w:rPr>
        <w:t>’</w:t>
      </w:r>
      <w:r w:rsidR="003040E8">
        <w:rPr>
          <w:rFonts w:ascii="Avenir Book" w:hAnsi="Avenir Book"/>
          <w:b/>
        </w:rPr>
        <w:t>.</w:t>
      </w:r>
    </w:p>
    <w:p w14:paraId="154B9A32" w14:textId="68FC2209" w:rsidR="005569CA" w:rsidRPr="006756BB" w:rsidRDefault="005569CA" w:rsidP="005569CA">
      <w:pPr>
        <w:numPr>
          <w:ilvl w:val="0"/>
          <w:numId w:val="1"/>
        </w:numPr>
        <w:spacing w:after="240"/>
        <w:rPr>
          <w:rFonts w:ascii="Avenir Book" w:hAnsi="Avenir Book"/>
          <w:b/>
        </w:rPr>
      </w:pPr>
      <w:r w:rsidRPr="006756BB">
        <w:rPr>
          <w:rFonts w:ascii="Avenir Book" w:hAnsi="Avenir Book"/>
          <w:b/>
        </w:rPr>
        <w:t xml:space="preserve">Compost provides nutrients and organic matter to keep soils healthy </w:t>
      </w:r>
      <w:r w:rsidR="00B46177">
        <w:rPr>
          <w:rFonts w:ascii="Avenir Book" w:hAnsi="Avenir Book"/>
          <w:b/>
        </w:rPr>
        <w:t>to help</w:t>
      </w:r>
      <w:r w:rsidRPr="006756BB">
        <w:rPr>
          <w:rFonts w:ascii="Avenir Book" w:hAnsi="Avenir Book"/>
          <w:b/>
        </w:rPr>
        <w:t xml:space="preserve"> enable the production of food to feed the world’s population.</w:t>
      </w:r>
    </w:p>
    <w:p w14:paraId="7DB48E7B" w14:textId="43091735" w:rsidR="004023C7" w:rsidRPr="006756BB" w:rsidRDefault="004023C7" w:rsidP="004023C7">
      <w:pPr>
        <w:rPr>
          <w:rFonts w:ascii="Avenir Book" w:hAnsi="Avenir Book"/>
        </w:rPr>
      </w:pPr>
      <w:r w:rsidRPr="006756BB">
        <w:rPr>
          <w:rFonts w:ascii="Avenir Book" w:hAnsi="Avenir Book"/>
        </w:rPr>
        <w:t xml:space="preserve">International Compost Awareness Week (ICAW) is an annual </w:t>
      </w:r>
      <w:r w:rsidR="006415B2" w:rsidRPr="006756BB">
        <w:rPr>
          <w:rFonts w:ascii="Avenir Book" w:hAnsi="Avenir Book"/>
        </w:rPr>
        <w:t xml:space="preserve">international </w:t>
      </w:r>
      <w:r w:rsidRPr="006756BB">
        <w:rPr>
          <w:rFonts w:ascii="Avenir Book" w:hAnsi="Avenir Book"/>
        </w:rPr>
        <w:t xml:space="preserve">event that celebrates the benefits of composting and the role </w:t>
      </w:r>
      <w:r w:rsidR="006A271B" w:rsidRPr="006756BB">
        <w:rPr>
          <w:rFonts w:ascii="Avenir Book" w:hAnsi="Avenir Book"/>
        </w:rPr>
        <w:t>which compost</w:t>
      </w:r>
      <w:r w:rsidRPr="006756BB">
        <w:rPr>
          <w:rFonts w:ascii="Avenir Book" w:hAnsi="Avenir Book"/>
        </w:rPr>
        <w:t xml:space="preserve"> plays in creating healthier soil and healthier food.</w:t>
      </w:r>
      <w:r w:rsidR="00AF791C" w:rsidRPr="006756BB">
        <w:rPr>
          <w:rFonts w:ascii="Avenir Book" w:hAnsi="Avenir Book"/>
        </w:rPr>
        <w:t xml:space="preserve"> </w:t>
      </w:r>
      <w:r w:rsidRPr="006756BB">
        <w:rPr>
          <w:rFonts w:ascii="Avenir Book" w:hAnsi="Avenir Book"/>
        </w:rPr>
        <w:t xml:space="preserve">This year's theme, "For </w:t>
      </w:r>
      <w:r w:rsidR="005569CA" w:rsidRPr="006756BB">
        <w:rPr>
          <w:rFonts w:ascii="Avenir Book" w:hAnsi="Avenir Book"/>
        </w:rPr>
        <w:t>H</w:t>
      </w:r>
      <w:r w:rsidR="00830A33" w:rsidRPr="006756BB">
        <w:rPr>
          <w:rFonts w:ascii="Avenir Book" w:hAnsi="Avenir Book"/>
        </w:rPr>
        <w:t>ealthier</w:t>
      </w:r>
      <w:r w:rsidRPr="006756BB">
        <w:rPr>
          <w:rFonts w:ascii="Avenir Book" w:hAnsi="Avenir Book"/>
        </w:rPr>
        <w:t xml:space="preserve"> </w:t>
      </w:r>
      <w:r w:rsidR="00B46177">
        <w:rPr>
          <w:rFonts w:ascii="Avenir Book" w:hAnsi="Avenir Book"/>
        </w:rPr>
        <w:t>S</w:t>
      </w:r>
      <w:r w:rsidRPr="006756BB">
        <w:rPr>
          <w:rFonts w:ascii="Avenir Book" w:hAnsi="Avenir Book"/>
        </w:rPr>
        <w:t xml:space="preserve">oil, </w:t>
      </w:r>
      <w:r w:rsidR="005569CA" w:rsidRPr="006756BB">
        <w:rPr>
          <w:rFonts w:ascii="Avenir Book" w:hAnsi="Avenir Book"/>
        </w:rPr>
        <w:t>H</w:t>
      </w:r>
      <w:r w:rsidRPr="006756BB">
        <w:rPr>
          <w:rFonts w:ascii="Avenir Book" w:hAnsi="Avenir Book"/>
        </w:rPr>
        <w:t xml:space="preserve">ealthier </w:t>
      </w:r>
      <w:r w:rsidR="00B46177">
        <w:rPr>
          <w:rFonts w:ascii="Avenir Book" w:hAnsi="Avenir Book"/>
        </w:rPr>
        <w:t>F</w:t>
      </w:r>
      <w:r w:rsidRPr="006756BB">
        <w:rPr>
          <w:rFonts w:ascii="Avenir Book" w:hAnsi="Avenir Book"/>
        </w:rPr>
        <w:t>ood...Compost," highlights the importance of compost</w:t>
      </w:r>
      <w:r w:rsidR="006A271B" w:rsidRPr="006756BB">
        <w:rPr>
          <w:rFonts w:ascii="Avenir Book" w:hAnsi="Avenir Book"/>
        </w:rPr>
        <w:t>ing</w:t>
      </w:r>
      <w:r w:rsidRPr="006756BB">
        <w:rPr>
          <w:rFonts w:ascii="Avenir Book" w:hAnsi="Avenir Book"/>
        </w:rPr>
        <w:t xml:space="preserve"> as a sustainable source of fertiliser </w:t>
      </w:r>
      <w:r w:rsidR="007F0D31" w:rsidRPr="006756BB">
        <w:rPr>
          <w:rFonts w:ascii="Avenir Book" w:hAnsi="Avenir Book"/>
        </w:rPr>
        <w:t>and critical addition of soil organic matter for our gardens and crops</w:t>
      </w:r>
      <w:r w:rsidR="00B46177">
        <w:rPr>
          <w:rFonts w:ascii="Avenir Book" w:hAnsi="Avenir Book"/>
        </w:rPr>
        <w:t>,</w:t>
      </w:r>
      <w:r w:rsidR="007F0D31" w:rsidRPr="006756BB">
        <w:rPr>
          <w:rFonts w:ascii="Avenir Book" w:hAnsi="Avenir Book"/>
        </w:rPr>
        <w:t xml:space="preserve"> while also significantly reducing waste, reducing greenhouse gas emissions, protecting </w:t>
      </w:r>
      <w:r w:rsidR="003040E8" w:rsidRPr="006756BB">
        <w:rPr>
          <w:rFonts w:ascii="Avenir Book" w:hAnsi="Avenir Book"/>
        </w:rPr>
        <w:t>biodiversity,</w:t>
      </w:r>
      <w:r w:rsidR="007F0D31" w:rsidRPr="006756BB">
        <w:rPr>
          <w:rFonts w:ascii="Avenir Book" w:hAnsi="Avenir Book"/>
        </w:rPr>
        <w:t xml:space="preserve"> and improving soil health. Without healthy soils, producing sufficient healthy food to feed our populations is at risk.</w:t>
      </w:r>
    </w:p>
    <w:p w14:paraId="12CB11DA" w14:textId="77777777" w:rsidR="004023C7" w:rsidRPr="006756BB" w:rsidRDefault="004023C7" w:rsidP="004023C7">
      <w:pPr>
        <w:rPr>
          <w:rFonts w:ascii="Avenir Book" w:hAnsi="Avenir Book"/>
        </w:rPr>
      </w:pPr>
    </w:p>
    <w:p w14:paraId="6C9735EF" w14:textId="1115B81D" w:rsidR="006A271B" w:rsidRPr="006756BB" w:rsidRDefault="006A271B" w:rsidP="006A271B">
      <w:pPr>
        <w:rPr>
          <w:rFonts w:ascii="Avenir Book" w:hAnsi="Avenir Book"/>
        </w:rPr>
      </w:pPr>
      <w:r w:rsidRPr="006756BB">
        <w:rPr>
          <w:rFonts w:ascii="Avenir Book" w:hAnsi="Avenir Book"/>
        </w:rPr>
        <w:t xml:space="preserve">ICAW takes place from May 7-13 and is a time for governments, communities, organisations, and individuals to come together to promote composting and raise awareness about its </w:t>
      </w:r>
      <w:r w:rsidR="006415B2" w:rsidRPr="006756BB">
        <w:rPr>
          <w:rFonts w:ascii="Avenir Book" w:hAnsi="Avenir Book"/>
        </w:rPr>
        <w:t xml:space="preserve">many </w:t>
      </w:r>
      <w:r w:rsidRPr="006756BB">
        <w:rPr>
          <w:rFonts w:ascii="Avenir Book" w:hAnsi="Avenir Book"/>
        </w:rPr>
        <w:t xml:space="preserve">benefits. The International Compost Alliance </w:t>
      </w:r>
      <w:r w:rsidRPr="00BF7057">
        <w:rPr>
          <w:rFonts w:ascii="Avenir Book" w:hAnsi="Avenir Book"/>
        </w:rPr>
        <w:t xml:space="preserve">(of which </w:t>
      </w:r>
      <w:r w:rsidR="00BF7057" w:rsidRPr="00BF7057">
        <w:rPr>
          <w:rFonts w:ascii="Avenir Book" w:hAnsi="Avenir Book"/>
        </w:rPr>
        <w:t>the Australian Organics Recycling Association</w:t>
      </w:r>
      <w:r w:rsidRPr="00BF7057">
        <w:rPr>
          <w:rFonts w:ascii="Avenir Book" w:hAnsi="Avenir Book"/>
        </w:rPr>
        <w:t xml:space="preserve"> is a member)</w:t>
      </w:r>
      <w:r w:rsidRPr="006756BB">
        <w:rPr>
          <w:rFonts w:ascii="Avenir Book" w:hAnsi="Avenir Book"/>
        </w:rPr>
        <w:t xml:space="preserve"> is engaging with compost organisations around the world </w:t>
      </w:r>
      <w:r w:rsidR="006415B2" w:rsidRPr="006756BB">
        <w:rPr>
          <w:rFonts w:ascii="Avenir Book" w:hAnsi="Avenir Book"/>
        </w:rPr>
        <w:t>to</w:t>
      </w:r>
      <w:r w:rsidRPr="006756BB">
        <w:rPr>
          <w:rFonts w:ascii="Avenir Book" w:hAnsi="Avenir Book"/>
        </w:rPr>
        <w:t xml:space="preserve"> highlight the positive climate </w:t>
      </w:r>
      <w:r w:rsidR="00F15C12" w:rsidRPr="006756BB">
        <w:rPr>
          <w:rFonts w:ascii="Avenir Book" w:hAnsi="Avenir Book"/>
        </w:rPr>
        <w:t xml:space="preserve">and food nutritional </w:t>
      </w:r>
      <w:r w:rsidRPr="006756BB">
        <w:rPr>
          <w:rFonts w:ascii="Avenir Book" w:hAnsi="Avenir Book"/>
        </w:rPr>
        <w:t xml:space="preserve">benefits composting can bring. Composting is a natural process that transforms organic waste into a nutrient-rich soil amendment that can be used to improve soil health and plant growth. </w:t>
      </w:r>
    </w:p>
    <w:p w14:paraId="50D76F6F" w14:textId="77777777" w:rsidR="006A271B" w:rsidRPr="006756BB" w:rsidRDefault="006A271B" w:rsidP="004023C7">
      <w:pPr>
        <w:rPr>
          <w:rFonts w:ascii="Avenir Book" w:hAnsi="Avenir Book"/>
        </w:rPr>
      </w:pPr>
    </w:p>
    <w:p w14:paraId="35A0DF1D" w14:textId="5673FE47" w:rsidR="004023C7" w:rsidRPr="006756BB" w:rsidRDefault="004023C7" w:rsidP="004023C7">
      <w:pPr>
        <w:rPr>
          <w:rFonts w:ascii="Avenir Book" w:hAnsi="Avenir Book"/>
        </w:rPr>
      </w:pPr>
      <w:r w:rsidRPr="006756BB">
        <w:rPr>
          <w:rFonts w:ascii="Avenir Book" w:hAnsi="Avenir Book"/>
        </w:rPr>
        <w:t>Healthy soils are essential for a healthy food system. They provide the essential nutrients and minerals that plants need to grow and thrive, which in turn, supports the growth of healthy crops that are full of nutrients and flavour. Compost is an excellent source of organic matter, which provides a range of benefits to soil health. It improves soil structure, increases water-holding capacity, reduces erosion, and supports the growth of beneficial microorganisms. Compost also provides a slow-release source of nutrients to plants, which helps to reduce the need for chemical fertilizers and pesticides. As a result, composting helps to create healthier soils that support the growth of healthier food.</w:t>
      </w:r>
    </w:p>
    <w:p w14:paraId="779C2BDB" w14:textId="77777777" w:rsidR="004023C7" w:rsidRPr="006756BB" w:rsidRDefault="004023C7" w:rsidP="004023C7">
      <w:pPr>
        <w:rPr>
          <w:rFonts w:ascii="Avenir Book" w:hAnsi="Avenir Book"/>
        </w:rPr>
      </w:pPr>
    </w:p>
    <w:p w14:paraId="3D4B65F9" w14:textId="42C4D579" w:rsidR="004023C7" w:rsidRPr="006756BB" w:rsidRDefault="004023C7" w:rsidP="004023C7">
      <w:pPr>
        <w:rPr>
          <w:rFonts w:ascii="Avenir Book" w:hAnsi="Avenir Book"/>
        </w:rPr>
      </w:pPr>
      <w:r w:rsidRPr="006756BB">
        <w:rPr>
          <w:rFonts w:ascii="Avenir Book" w:hAnsi="Avenir Book"/>
        </w:rPr>
        <w:lastRenderedPageBreak/>
        <w:t>"International Compost Awareness Week is an important event that brings attention to the benefits of composting for our communities and our planet,"</w:t>
      </w:r>
      <w:r w:rsidR="009C1951">
        <w:rPr>
          <w:rFonts w:ascii="Avenir Book" w:hAnsi="Avenir Book"/>
        </w:rPr>
        <w:t xml:space="preserve"> said Peter Wadewitz, Chair, Australian Organics Recycling Association.</w:t>
      </w:r>
      <w:r w:rsidRPr="006756BB">
        <w:rPr>
          <w:rFonts w:ascii="Avenir Book" w:hAnsi="Avenir Book"/>
        </w:rPr>
        <w:t xml:space="preserve"> "This year's theme, 'For </w:t>
      </w:r>
      <w:r w:rsidR="006415B2" w:rsidRPr="006756BB">
        <w:rPr>
          <w:rFonts w:ascii="Avenir Book" w:hAnsi="Avenir Book"/>
        </w:rPr>
        <w:t>H</w:t>
      </w:r>
      <w:r w:rsidRPr="006756BB">
        <w:rPr>
          <w:rFonts w:ascii="Avenir Book" w:hAnsi="Avenir Book"/>
        </w:rPr>
        <w:t xml:space="preserve">ealthier </w:t>
      </w:r>
      <w:r w:rsidR="00B46177">
        <w:rPr>
          <w:rFonts w:ascii="Avenir Book" w:hAnsi="Avenir Book"/>
        </w:rPr>
        <w:t>S</w:t>
      </w:r>
      <w:r w:rsidRPr="006756BB">
        <w:rPr>
          <w:rFonts w:ascii="Avenir Book" w:hAnsi="Avenir Book"/>
        </w:rPr>
        <w:t xml:space="preserve">oil, </w:t>
      </w:r>
      <w:r w:rsidR="006415B2" w:rsidRPr="006756BB">
        <w:rPr>
          <w:rFonts w:ascii="Avenir Book" w:hAnsi="Avenir Book"/>
        </w:rPr>
        <w:t>H</w:t>
      </w:r>
      <w:r w:rsidRPr="006756BB">
        <w:rPr>
          <w:rFonts w:ascii="Avenir Book" w:hAnsi="Avenir Book"/>
        </w:rPr>
        <w:t xml:space="preserve">ealthier </w:t>
      </w:r>
      <w:r w:rsidR="006415B2" w:rsidRPr="006756BB">
        <w:rPr>
          <w:rFonts w:ascii="Avenir Book" w:hAnsi="Avenir Book"/>
        </w:rPr>
        <w:t>F</w:t>
      </w:r>
      <w:r w:rsidRPr="006756BB">
        <w:rPr>
          <w:rFonts w:ascii="Avenir Book" w:hAnsi="Avenir Book"/>
        </w:rPr>
        <w:t>ood...Compost,' highlights the important role that composting plays in creating healthy soils and promoting sustainable agriculture. We encourage everyone to participate in ICAW and learn more about how composting can benefit our communities and the environment."</w:t>
      </w:r>
    </w:p>
    <w:p w14:paraId="1093CD36" w14:textId="77777777" w:rsidR="004023C7" w:rsidRPr="006756BB" w:rsidRDefault="004023C7" w:rsidP="004023C7">
      <w:pPr>
        <w:rPr>
          <w:rFonts w:ascii="Avenir Book" w:hAnsi="Avenir Book"/>
        </w:rPr>
      </w:pPr>
    </w:p>
    <w:p w14:paraId="1151B667" w14:textId="67D4FEC6" w:rsidR="001C613E" w:rsidRPr="006756BB" w:rsidRDefault="001C613E" w:rsidP="00C1708B">
      <w:pPr>
        <w:rPr>
          <w:rFonts w:ascii="Avenir Book" w:hAnsi="Avenir Book"/>
        </w:rPr>
      </w:pPr>
      <w:r w:rsidRPr="006756BB">
        <w:rPr>
          <w:rFonts w:ascii="Avenir Book" w:hAnsi="Avenir Book"/>
        </w:rPr>
        <w:t>To celebrate ICAW, communities and organizations around the world are hosting composting workshops, demonstrations, and many other types of events. Individuals can also get involved by starting their own composting system at home</w:t>
      </w:r>
      <w:r w:rsidR="00C1708B">
        <w:rPr>
          <w:rFonts w:ascii="Avenir Book" w:hAnsi="Avenir Book"/>
        </w:rPr>
        <w:t xml:space="preserve"> or in their community</w:t>
      </w:r>
      <w:r w:rsidRPr="006756BB">
        <w:rPr>
          <w:rFonts w:ascii="Avenir Book" w:hAnsi="Avenir Book"/>
        </w:rPr>
        <w:t>, getting to know the important workings at a local composting facility and by adding compost to their soil to improve their garden’s productivity and climate-resiliency.</w:t>
      </w:r>
    </w:p>
    <w:p w14:paraId="20D1141A" w14:textId="77777777" w:rsidR="004023C7" w:rsidRPr="006756BB" w:rsidRDefault="004023C7" w:rsidP="004023C7">
      <w:pPr>
        <w:rPr>
          <w:rFonts w:ascii="Avenir Book" w:hAnsi="Avenir Book"/>
        </w:rPr>
      </w:pPr>
    </w:p>
    <w:p w14:paraId="0FFCFDF8" w14:textId="689E655D" w:rsidR="004023C7" w:rsidRDefault="004023C7" w:rsidP="004023C7">
      <w:pPr>
        <w:rPr>
          <w:rFonts w:ascii="Avenir Book" w:hAnsi="Avenir Book"/>
        </w:rPr>
      </w:pPr>
      <w:r w:rsidRPr="006756BB">
        <w:rPr>
          <w:rFonts w:ascii="Avenir Book" w:hAnsi="Avenir Book"/>
        </w:rPr>
        <w:t xml:space="preserve">For more information about International Compost Awareness Week and how to get involved, visit </w:t>
      </w:r>
      <w:hyperlink r:id="rId8" w:history="1">
        <w:r w:rsidR="00220B31" w:rsidRPr="00A82466">
          <w:rPr>
            <w:rStyle w:val="Hyperlink"/>
            <w:rFonts w:ascii="Avenir Book" w:hAnsi="Avenir Book"/>
          </w:rPr>
          <w:t>www.aora.org.au</w:t>
        </w:r>
      </w:hyperlink>
      <w:r w:rsidR="00220B31">
        <w:rPr>
          <w:rFonts w:ascii="Avenir Book" w:hAnsi="Avenir Book"/>
        </w:rPr>
        <w:t>.</w:t>
      </w:r>
    </w:p>
    <w:p w14:paraId="77A7C25F" w14:textId="77777777" w:rsidR="004023C7" w:rsidRPr="006756BB" w:rsidRDefault="004023C7" w:rsidP="004023C7">
      <w:pPr>
        <w:rPr>
          <w:rFonts w:ascii="Avenir Book" w:hAnsi="Avenir Book"/>
        </w:rPr>
      </w:pPr>
    </w:p>
    <w:p w14:paraId="5BA24F6B" w14:textId="103747E6" w:rsidR="001C613E" w:rsidRPr="006756BB" w:rsidRDefault="001C613E" w:rsidP="001C613E">
      <w:pPr>
        <w:jc w:val="center"/>
        <w:rPr>
          <w:rFonts w:ascii="Avenir Book" w:hAnsi="Avenir Book"/>
        </w:rPr>
      </w:pPr>
      <w:r w:rsidRPr="006756BB">
        <w:rPr>
          <w:rFonts w:ascii="Avenir Book" w:hAnsi="Avenir Book"/>
        </w:rPr>
        <w:t>-</w:t>
      </w:r>
      <w:r w:rsidR="006756BB" w:rsidRPr="006756BB">
        <w:rPr>
          <w:rFonts w:ascii="Avenir Book" w:hAnsi="Avenir Book"/>
        </w:rPr>
        <w:t>ENDS</w:t>
      </w:r>
      <w:r w:rsidRPr="006756BB">
        <w:rPr>
          <w:rFonts w:ascii="Avenir Book" w:hAnsi="Avenir Book"/>
        </w:rPr>
        <w:t>-</w:t>
      </w:r>
    </w:p>
    <w:p w14:paraId="1EA3179C" w14:textId="77777777" w:rsidR="001C613E" w:rsidRPr="006756BB" w:rsidRDefault="001C613E" w:rsidP="001C613E">
      <w:pPr>
        <w:jc w:val="center"/>
        <w:rPr>
          <w:rFonts w:ascii="Avenir Book" w:hAnsi="Avenir Book"/>
        </w:rPr>
      </w:pPr>
    </w:p>
    <w:p w14:paraId="71647404" w14:textId="3DEBC68B" w:rsidR="001C613E" w:rsidRPr="006756BB" w:rsidRDefault="001C613E" w:rsidP="001C613E">
      <w:pPr>
        <w:rPr>
          <w:rFonts w:ascii="Avenir Book" w:hAnsi="Avenir Book"/>
          <w:b/>
          <w:bCs/>
        </w:rPr>
      </w:pPr>
      <w:r w:rsidRPr="006756BB">
        <w:rPr>
          <w:rFonts w:ascii="Avenir Book" w:hAnsi="Avenir Book"/>
          <w:b/>
          <w:bCs/>
        </w:rPr>
        <w:t>Notes to Editors</w:t>
      </w:r>
    </w:p>
    <w:p w14:paraId="5DAA759B" w14:textId="77777777" w:rsidR="001C613E" w:rsidRPr="006756BB" w:rsidRDefault="001C613E" w:rsidP="001C613E">
      <w:pPr>
        <w:rPr>
          <w:rFonts w:ascii="Avenir Book" w:hAnsi="Avenir Book"/>
          <w:b/>
          <w:bCs/>
        </w:rPr>
      </w:pPr>
    </w:p>
    <w:p w14:paraId="510D6E31" w14:textId="77777777" w:rsidR="001C613E" w:rsidRDefault="001C613E" w:rsidP="001C613E">
      <w:pPr>
        <w:rPr>
          <w:rFonts w:cstheme="minorHAnsi"/>
          <w:lang w:val="en-US" w:eastAsia="en-US"/>
        </w:rPr>
      </w:pPr>
      <w:r w:rsidRPr="006756BB">
        <w:rPr>
          <w:rFonts w:ascii="Avenir Book" w:hAnsi="Avenir Book" w:cstheme="minorHAnsi"/>
          <w:lang w:val="en-US" w:eastAsia="en-US"/>
        </w:rPr>
        <w:t>The International Compost Alliance is comprised of</w:t>
      </w:r>
      <w:r w:rsidRPr="007F0567">
        <w:rPr>
          <w:rFonts w:cstheme="minorHAnsi"/>
          <w:lang w:val="en-US" w:eastAsia="en-US"/>
        </w:rPr>
        <w:t xml:space="preserve">: </w:t>
      </w:r>
    </w:p>
    <w:p w14:paraId="06641961" w14:textId="77777777" w:rsidR="006756BB" w:rsidRPr="00F518BC" w:rsidRDefault="00000000" w:rsidP="006756BB">
      <w:pPr>
        <w:spacing w:before="240" w:after="240"/>
        <w:ind w:firstLine="720"/>
        <w:rPr>
          <w:rFonts w:ascii="Avenir Book" w:hAnsi="Avenir Book"/>
        </w:rPr>
      </w:pPr>
      <w:hyperlink r:id="rId9" w:history="1">
        <w:r w:rsidR="006756BB" w:rsidRPr="00BE7F89">
          <w:rPr>
            <w:rStyle w:val="Hyperlink"/>
            <w:rFonts w:ascii="Avenir Book" w:hAnsi="Avenir Book"/>
          </w:rPr>
          <w:t>The Association for Renewable Energy and Clean Technology (REA)</w:t>
        </w:r>
      </w:hyperlink>
      <w:r w:rsidR="006756BB" w:rsidRPr="00F518BC">
        <w:rPr>
          <w:rFonts w:ascii="Avenir Book" w:hAnsi="Avenir Book"/>
        </w:rPr>
        <w:t xml:space="preserve">; </w:t>
      </w:r>
    </w:p>
    <w:p w14:paraId="492E4234" w14:textId="77777777" w:rsidR="006756BB" w:rsidRPr="00F518BC" w:rsidRDefault="00000000" w:rsidP="006756BB">
      <w:pPr>
        <w:spacing w:before="240" w:after="240"/>
        <w:ind w:firstLine="720"/>
        <w:rPr>
          <w:rFonts w:ascii="Avenir Book" w:hAnsi="Avenir Book"/>
        </w:rPr>
      </w:pPr>
      <w:hyperlink r:id="rId10" w:history="1">
        <w:r w:rsidR="006756BB" w:rsidRPr="00BE7F89">
          <w:rPr>
            <w:rStyle w:val="Hyperlink"/>
            <w:rFonts w:ascii="Avenir Book" w:hAnsi="Avenir Book"/>
          </w:rPr>
          <w:t>The Australian Organics Recycling Association (AORA</w:t>
        </w:r>
      </w:hyperlink>
      <w:r w:rsidR="006756BB" w:rsidRPr="00F518BC">
        <w:rPr>
          <w:rFonts w:ascii="Avenir Book" w:hAnsi="Avenir Book"/>
        </w:rPr>
        <w:t xml:space="preserve">); </w:t>
      </w:r>
    </w:p>
    <w:p w14:paraId="0EAEA5ED" w14:textId="77777777" w:rsidR="006756BB" w:rsidRPr="00F518BC" w:rsidRDefault="00000000" w:rsidP="006756BB">
      <w:pPr>
        <w:spacing w:before="240" w:after="240"/>
        <w:ind w:firstLine="720"/>
        <w:rPr>
          <w:rFonts w:ascii="Avenir Book" w:hAnsi="Avenir Book"/>
        </w:rPr>
      </w:pPr>
      <w:hyperlink r:id="rId11" w:history="1">
        <w:r w:rsidR="006756BB" w:rsidRPr="00BE7F89">
          <w:rPr>
            <w:rStyle w:val="Hyperlink"/>
            <w:rFonts w:ascii="Avenir Book" w:hAnsi="Avenir Book"/>
          </w:rPr>
          <w:t>Compost Council of Canada (CCC)</w:t>
        </w:r>
      </w:hyperlink>
      <w:r w:rsidR="006756BB" w:rsidRPr="00F518BC">
        <w:rPr>
          <w:rFonts w:ascii="Avenir Book" w:hAnsi="Avenir Book"/>
        </w:rPr>
        <w:t xml:space="preserve">; </w:t>
      </w:r>
    </w:p>
    <w:p w14:paraId="5D203130" w14:textId="77777777" w:rsidR="006756BB" w:rsidRPr="00F518BC" w:rsidRDefault="00000000" w:rsidP="006756BB">
      <w:pPr>
        <w:spacing w:before="240" w:after="240"/>
        <w:ind w:firstLine="720"/>
        <w:rPr>
          <w:rFonts w:ascii="Avenir Book" w:hAnsi="Avenir Book"/>
        </w:rPr>
      </w:pPr>
      <w:hyperlink r:id="rId12" w:history="1">
        <w:r w:rsidR="006756BB" w:rsidRPr="00BE7F89">
          <w:rPr>
            <w:rStyle w:val="Hyperlink"/>
            <w:rFonts w:ascii="Avenir Book" w:hAnsi="Avenir Book"/>
          </w:rPr>
          <w:t>European Compost Network (ECN)</w:t>
        </w:r>
      </w:hyperlink>
      <w:r w:rsidR="006756BB" w:rsidRPr="00F518BC">
        <w:rPr>
          <w:rFonts w:ascii="Avenir Book" w:hAnsi="Avenir Book"/>
        </w:rPr>
        <w:t xml:space="preserve">; </w:t>
      </w:r>
    </w:p>
    <w:p w14:paraId="370BF234" w14:textId="77777777" w:rsidR="006756BB" w:rsidRPr="00F518BC" w:rsidRDefault="00000000" w:rsidP="006756BB">
      <w:pPr>
        <w:spacing w:before="240" w:after="240"/>
        <w:ind w:firstLine="720"/>
        <w:rPr>
          <w:rFonts w:ascii="Avenir Book" w:hAnsi="Avenir Book"/>
        </w:rPr>
      </w:pPr>
      <w:hyperlink r:id="rId13" w:history="1">
        <w:r w:rsidR="006756BB" w:rsidRPr="00BE7F89">
          <w:rPr>
            <w:rStyle w:val="Hyperlink"/>
            <w:rFonts w:ascii="Avenir Book" w:hAnsi="Avenir Book"/>
          </w:rPr>
          <w:t>International Solid Waste Association (ISWA)</w:t>
        </w:r>
      </w:hyperlink>
      <w:r w:rsidR="006756BB" w:rsidRPr="00F518BC">
        <w:rPr>
          <w:rFonts w:ascii="Avenir Book" w:hAnsi="Avenir Book"/>
        </w:rPr>
        <w:t xml:space="preserve">; </w:t>
      </w:r>
    </w:p>
    <w:p w14:paraId="605780B7" w14:textId="77777777" w:rsidR="006756BB" w:rsidRPr="00F518BC" w:rsidRDefault="00000000" w:rsidP="006756BB">
      <w:pPr>
        <w:spacing w:before="240" w:after="240"/>
        <w:ind w:firstLine="720"/>
        <w:rPr>
          <w:rFonts w:ascii="Avenir Book" w:hAnsi="Avenir Book"/>
        </w:rPr>
      </w:pPr>
      <w:hyperlink r:id="rId14" w:history="1">
        <w:r w:rsidR="006756BB" w:rsidRPr="00BE7F89">
          <w:rPr>
            <w:rStyle w:val="Hyperlink"/>
            <w:rFonts w:ascii="Avenir Book" w:hAnsi="Avenir Book"/>
          </w:rPr>
          <w:t>CRÉ - Composting and Anaerobic Digestion Association of Ireland</w:t>
        </w:r>
      </w:hyperlink>
      <w:r w:rsidR="006756BB" w:rsidRPr="00F518BC">
        <w:rPr>
          <w:rFonts w:ascii="Avenir Book" w:hAnsi="Avenir Book"/>
        </w:rPr>
        <w:t xml:space="preserve">; </w:t>
      </w:r>
    </w:p>
    <w:p w14:paraId="17F1E5CB" w14:textId="77777777" w:rsidR="006756BB" w:rsidRPr="00F518BC" w:rsidRDefault="00000000" w:rsidP="006756BB">
      <w:pPr>
        <w:spacing w:before="240" w:after="240"/>
        <w:ind w:firstLine="720"/>
        <w:rPr>
          <w:rFonts w:ascii="Avenir Book" w:hAnsi="Avenir Book"/>
        </w:rPr>
      </w:pPr>
      <w:hyperlink r:id="rId15" w:history="1">
        <w:r w:rsidR="006756BB" w:rsidRPr="00BE7F89">
          <w:rPr>
            <w:rStyle w:val="Hyperlink"/>
            <w:rFonts w:ascii="Avenir Book" w:hAnsi="Avenir Book"/>
          </w:rPr>
          <w:t>WasteMINZ (Waste Management Institute of New Zealand)</w:t>
        </w:r>
      </w:hyperlink>
      <w:r w:rsidR="006756BB" w:rsidRPr="00F518BC">
        <w:rPr>
          <w:rFonts w:ascii="Avenir Book" w:hAnsi="Avenir Book"/>
        </w:rPr>
        <w:t xml:space="preserve">; </w:t>
      </w:r>
    </w:p>
    <w:p w14:paraId="36095325" w14:textId="77777777" w:rsidR="006756BB" w:rsidRPr="00F518BC" w:rsidRDefault="00000000" w:rsidP="006756BB">
      <w:pPr>
        <w:spacing w:before="240" w:after="240"/>
        <w:ind w:firstLine="720"/>
        <w:rPr>
          <w:rFonts w:ascii="Avenir Book" w:hAnsi="Avenir Book"/>
        </w:rPr>
      </w:pPr>
      <w:hyperlink r:id="rId16" w:history="1">
        <w:r w:rsidR="006756BB" w:rsidRPr="00BE7F89">
          <w:rPr>
            <w:rStyle w:val="Hyperlink"/>
            <w:rFonts w:ascii="Avenir Book" w:hAnsi="Avenir Book"/>
          </w:rPr>
          <w:t>The United States Composting Council (USCC)</w:t>
        </w:r>
      </w:hyperlink>
      <w:r w:rsidR="006756BB" w:rsidRPr="00F518BC">
        <w:rPr>
          <w:rFonts w:ascii="Avenir Book" w:hAnsi="Avenir Book"/>
        </w:rPr>
        <w:t xml:space="preserve">; and </w:t>
      </w:r>
    </w:p>
    <w:p w14:paraId="58B3D7A1" w14:textId="1EC78756" w:rsidR="006756BB" w:rsidRPr="007F0567" w:rsidRDefault="00000000" w:rsidP="006756BB">
      <w:pPr>
        <w:ind w:firstLine="720"/>
        <w:rPr>
          <w:rFonts w:cstheme="minorHAnsi"/>
          <w:lang w:val="en-US" w:eastAsia="en-US"/>
        </w:rPr>
      </w:pPr>
      <w:hyperlink r:id="rId17" w:history="1">
        <w:r w:rsidR="006756BB" w:rsidRPr="00BE7F89">
          <w:rPr>
            <w:rStyle w:val="Hyperlink"/>
            <w:rFonts w:ascii="Avenir Book" w:hAnsi="Avenir Book"/>
          </w:rPr>
          <w:t>The Compost Research &amp; Education Foundation (CREF)</w:t>
        </w:r>
      </w:hyperlink>
    </w:p>
    <w:p w14:paraId="34868023" w14:textId="3EAB6E9D" w:rsidR="001C613E" w:rsidRPr="007F0567" w:rsidRDefault="001C613E" w:rsidP="006756BB">
      <w:pPr>
        <w:ind w:firstLine="720"/>
        <w:rPr>
          <w:rFonts w:cstheme="minorHAnsi"/>
          <w:lang w:val="en-US" w:eastAsia="en-US"/>
        </w:rPr>
      </w:pPr>
      <w:r w:rsidRPr="007F0567">
        <w:rPr>
          <w:rFonts w:cstheme="minorHAnsi"/>
          <w:lang w:val="en-US" w:eastAsia="en-US"/>
        </w:rPr>
        <w:t xml:space="preserve"> </w:t>
      </w:r>
    </w:p>
    <w:p w14:paraId="26EE9542" w14:textId="1908F55F" w:rsidR="001C613E" w:rsidRPr="007F0567" w:rsidRDefault="001C613E" w:rsidP="001C613E">
      <w:pPr>
        <w:rPr>
          <w:rFonts w:cstheme="minorHAnsi"/>
          <w:lang w:val="en-US" w:eastAsia="en-US"/>
        </w:rPr>
      </w:pPr>
      <w:r w:rsidRPr="007F0567">
        <w:rPr>
          <w:rFonts w:cstheme="minorHAnsi"/>
          <w:lang w:val="en-US" w:eastAsia="en-US"/>
        </w:rPr>
        <w:t xml:space="preserve">The purpose of the alliance is for </w:t>
      </w:r>
      <w:r>
        <w:rPr>
          <w:rFonts w:cstheme="minorHAnsi"/>
          <w:lang w:val="en-US" w:eastAsia="en-US"/>
        </w:rPr>
        <w:t xml:space="preserve">organics recycling </w:t>
      </w:r>
      <w:r w:rsidRPr="007F0567">
        <w:rPr>
          <w:rFonts w:cstheme="minorHAnsi"/>
          <w:lang w:val="en-US" w:eastAsia="en-US"/>
        </w:rPr>
        <w:t>organi</w:t>
      </w:r>
      <w:r w:rsidR="008D5207">
        <w:rPr>
          <w:rFonts w:cstheme="minorHAnsi"/>
          <w:lang w:val="en-US" w:eastAsia="en-US"/>
        </w:rPr>
        <w:t>s</w:t>
      </w:r>
      <w:r w:rsidRPr="007F0567">
        <w:rPr>
          <w:rFonts w:cstheme="minorHAnsi"/>
          <w:lang w:val="en-US" w:eastAsia="en-US"/>
        </w:rPr>
        <w:t xml:space="preserve">ations around the world </w:t>
      </w:r>
      <w:r w:rsidRPr="007F0567">
        <w:rPr>
          <w:rFonts w:cstheme="minorHAnsi"/>
          <w:color w:val="000000"/>
          <w:shd w:val="clear" w:color="auto" w:fill="FFFFFF"/>
        </w:rPr>
        <w:t xml:space="preserve">to work collaboratively to maximise the recycling of organic wastes and advance the manufacturing of certified, high-quality compost to benefit the environment, </w:t>
      </w:r>
      <w:r w:rsidR="003040E8" w:rsidRPr="007F0567">
        <w:rPr>
          <w:rFonts w:cstheme="minorHAnsi"/>
          <w:color w:val="000000"/>
          <w:shd w:val="clear" w:color="auto" w:fill="FFFFFF"/>
        </w:rPr>
        <w:t>society,</w:t>
      </w:r>
      <w:r w:rsidRPr="007F0567">
        <w:rPr>
          <w:rFonts w:cstheme="minorHAnsi"/>
          <w:color w:val="000000"/>
          <w:shd w:val="clear" w:color="auto" w:fill="FFFFFF"/>
        </w:rPr>
        <w:t xml:space="preserve"> and our members.</w:t>
      </w:r>
    </w:p>
    <w:p w14:paraId="29E0D6F3" w14:textId="77777777" w:rsidR="001C613E" w:rsidRPr="00261748" w:rsidRDefault="001C613E" w:rsidP="001C613E">
      <w:pPr>
        <w:rPr>
          <w:rFonts w:cstheme="minorHAnsi"/>
        </w:rPr>
      </w:pPr>
    </w:p>
    <w:p w14:paraId="31A2F72E" w14:textId="013BD172" w:rsidR="001C613E" w:rsidRPr="007F0567" w:rsidRDefault="001C613E" w:rsidP="001C613E">
      <w:pPr>
        <w:spacing w:after="240"/>
        <w:rPr>
          <w:rFonts w:cstheme="minorHAnsi"/>
          <w:bCs/>
        </w:rPr>
      </w:pPr>
      <w:r w:rsidRPr="007F0567">
        <w:rPr>
          <w:rFonts w:cstheme="minorHAnsi"/>
          <w:bCs/>
        </w:rPr>
        <w:t xml:space="preserve">Currently, over 83 million tonnes of biowaste are recycled every year around the world. Not only does this recycle over 1 million tonnes of plant macro-nutrients, but, through storing carbon in soil and offsetting fertilizer use, it reduces greenhouse gas emissions by 9 million tonnes of carbon dioxide equivalents – an equivalent of driving an average car for 36 billion </w:t>
      </w:r>
      <w:r w:rsidR="003040E8" w:rsidRPr="007F0567">
        <w:rPr>
          <w:rFonts w:cstheme="minorHAnsi"/>
          <w:bCs/>
        </w:rPr>
        <w:t>kilometres</w:t>
      </w:r>
      <w:r w:rsidRPr="007F0567">
        <w:rPr>
          <w:rFonts w:cstheme="minorHAnsi"/>
          <w:bCs/>
        </w:rPr>
        <w:t xml:space="preserve"> (23 billion miles); almost 95 thousand times the distance between the earth and the moon!</w:t>
      </w:r>
    </w:p>
    <w:p w14:paraId="53F15D73" w14:textId="77777777" w:rsidR="001C613E" w:rsidRPr="007F0567" w:rsidRDefault="001C613E" w:rsidP="001C613E">
      <w:pPr>
        <w:spacing w:after="240"/>
        <w:rPr>
          <w:rFonts w:cstheme="minorHAnsi"/>
          <w:bCs/>
        </w:rPr>
      </w:pPr>
      <w:r w:rsidRPr="007F0567">
        <w:rPr>
          <w:rFonts w:cstheme="minorHAnsi"/>
          <w:bCs/>
        </w:rPr>
        <w:t>Despite our current success globally, our annual potential could be increased over 12-fold if all of the world’s unavoidable organic residuals were collected separately and composted.</w:t>
      </w:r>
    </w:p>
    <w:sectPr w:rsidR="001C613E" w:rsidRPr="007F0567" w:rsidSect="00346C11">
      <w:pgSz w:w="11906" w:h="16838"/>
      <w:pgMar w:top="1361" w:right="1361" w:bottom="136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1D6"/>
    <w:multiLevelType w:val="multilevel"/>
    <w:tmpl w:val="23FC005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275210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66"/>
    <w:rsid w:val="000B663D"/>
    <w:rsid w:val="00143F64"/>
    <w:rsid w:val="001C613E"/>
    <w:rsid w:val="00220B31"/>
    <w:rsid w:val="00222166"/>
    <w:rsid w:val="002C046E"/>
    <w:rsid w:val="003040E8"/>
    <w:rsid w:val="00346C11"/>
    <w:rsid w:val="004023C7"/>
    <w:rsid w:val="005569CA"/>
    <w:rsid w:val="006415B2"/>
    <w:rsid w:val="006756BB"/>
    <w:rsid w:val="006A271B"/>
    <w:rsid w:val="00760D51"/>
    <w:rsid w:val="007F0D31"/>
    <w:rsid w:val="00830A33"/>
    <w:rsid w:val="008D4275"/>
    <w:rsid w:val="008D5207"/>
    <w:rsid w:val="00912CE4"/>
    <w:rsid w:val="009C1951"/>
    <w:rsid w:val="00AB27C7"/>
    <w:rsid w:val="00AC57BC"/>
    <w:rsid w:val="00AF791C"/>
    <w:rsid w:val="00B02C42"/>
    <w:rsid w:val="00B07686"/>
    <w:rsid w:val="00B46177"/>
    <w:rsid w:val="00BF7057"/>
    <w:rsid w:val="00C1708B"/>
    <w:rsid w:val="00C91287"/>
    <w:rsid w:val="00C92E9C"/>
    <w:rsid w:val="00D20A9B"/>
    <w:rsid w:val="00D40A98"/>
    <w:rsid w:val="00DC3A04"/>
    <w:rsid w:val="00DC488B"/>
    <w:rsid w:val="00EB26B9"/>
    <w:rsid w:val="00F15C12"/>
    <w:rsid w:val="00F82CD9"/>
    <w:rsid w:val="00FA2ACE"/>
    <w:rsid w:val="00FC09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9DBB1"/>
  <w15:chartTrackingRefBased/>
  <w15:docId w15:val="{F1308269-00FB-374D-BAD1-DA1A48DD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613E"/>
    <w:rPr>
      <w:sz w:val="16"/>
      <w:szCs w:val="16"/>
    </w:rPr>
  </w:style>
  <w:style w:type="paragraph" w:styleId="CommentText">
    <w:name w:val="annotation text"/>
    <w:basedOn w:val="Normal"/>
    <w:link w:val="CommentTextChar"/>
    <w:uiPriority w:val="99"/>
    <w:unhideWhenUsed/>
    <w:rsid w:val="001C613E"/>
    <w:rPr>
      <w:sz w:val="20"/>
      <w:szCs w:val="20"/>
    </w:rPr>
  </w:style>
  <w:style w:type="character" w:customStyle="1" w:styleId="CommentTextChar">
    <w:name w:val="Comment Text Char"/>
    <w:basedOn w:val="DefaultParagraphFont"/>
    <w:link w:val="CommentText"/>
    <w:uiPriority w:val="99"/>
    <w:rsid w:val="001C613E"/>
    <w:rPr>
      <w:sz w:val="20"/>
      <w:szCs w:val="20"/>
    </w:rPr>
  </w:style>
  <w:style w:type="character" w:styleId="Hyperlink">
    <w:name w:val="Hyperlink"/>
    <w:basedOn w:val="DefaultParagraphFont"/>
    <w:uiPriority w:val="99"/>
    <w:unhideWhenUsed/>
    <w:rsid w:val="006756BB"/>
    <w:rPr>
      <w:color w:val="0000FF"/>
      <w:u w:val="single"/>
    </w:rPr>
  </w:style>
  <w:style w:type="character" w:styleId="FollowedHyperlink">
    <w:name w:val="FollowedHyperlink"/>
    <w:basedOn w:val="DefaultParagraphFont"/>
    <w:uiPriority w:val="99"/>
    <w:semiHidden/>
    <w:unhideWhenUsed/>
    <w:rsid w:val="006756BB"/>
    <w:rPr>
      <w:color w:val="954F72" w:themeColor="followedHyperlink"/>
      <w:u w:val="single"/>
    </w:rPr>
  </w:style>
  <w:style w:type="paragraph" w:styleId="Revision">
    <w:name w:val="Revision"/>
    <w:hidden/>
    <w:uiPriority w:val="99"/>
    <w:semiHidden/>
    <w:rsid w:val="00B46177"/>
  </w:style>
  <w:style w:type="paragraph" w:styleId="CommentSubject">
    <w:name w:val="annotation subject"/>
    <w:basedOn w:val="CommentText"/>
    <w:next w:val="CommentText"/>
    <w:link w:val="CommentSubjectChar"/>
    <w:uiPriority w:val="99"/>
    <w:semiHidden/>
    <w:unhideWhenUsed/>
    <w:rsid w:val="00B46177"/>
    <w:rPr>
      <w:b/>
      <w:bCs/>
    </w:rPr>
  </w:style>
  <w:style w:type="character" w:customStyle="1" w:styleId="CommentSubjectChar">
    <w:name w:val="Comment Subject Char"/>
    <w:basedOn w:val="CommentTextChar"/>
    <w:link w:val="CommentSubject"/>
    <w:uiPriority w:val="99"/>
    <w:semiHidden/>
    <w:rsid w:val="00B46177"/>
    <w:rPr>
      <w:b/>
      <w:bCs/>
      <w:sz w:val="20"/>
      <w:szCs w:val="20"/>
    </w:rPr>
  </w:style>
  <w:style w:type="character" w:styleId="UnresolvedMention">
    <w:name w:val="Unresolved Mention"/>
    <w:basedOn w:val="DefaultParagraphFont"/>
    <w:uiPriority w:val="99"/>
    <w:semiHidden/>
    <w:unhideWhenUsed/>
    <w:rsid w:val="00220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0365">
      <w:bodyDiv w:val="1"/>
      <w:marLeft w:val="0"/>
      <w:marRight w:val="0"/>
      <w:marTop w:val="0"/>
      <w:marBottom w:val="0"/>
      <w:divBdr>
        <w:top w:val="none" w:sz="0" w:space="0" w:color="auto"/>
        <w:left w:val="none" w:sz="0" w:space="0" w:color="auto"/>
        <w:bottom w:val="none" w:sz="0" w:space="0" w:color="auto"/>
        <w:right w:val="none" w:sz="0" w:space="0" w:color="auto"/>
      </w:divBdr>
    </w:div>
    <w:div w:id="80323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ora.org.au" TargetMode="External"/><Relationship Id="rId13" Type="http://schemas.openxmlformats.org/officeDocument/2006/relationships/hyperlink" Target="https://www.iswa.org/biological-treatment-of-was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aora.org.au" TargetMode="External"/><Relationship Id="rId12" Type="http://schemas.openxmlformats.org/officeDocument/2006/relationships/hyperlink" Target="https://www.compostnetwork.info/" TargetMode="External"/><Relationship Id="rId17" Type="http://schemas.openxmlformats.org/officeDocument/2006/relationships/hyperlink" Target="https://www.compostfoundation.org/" TargetMode="External"/><Relationship Id="rId2" Type="http://schemas.openxmlformats.org/officeDocument/2006/relationships/styles" Target="styles.xml"/><Relationship Id="rId16" Type="http://schemas.openxmlformats.org/officeDocument/2006/relationships/hyperlink" Target="https://www.compostingcouncil.org/default.asp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ompost.org/" TargetMode="External"/><Relationship Id="rId5" Type="http://schemas.openxmlformats.org/officeDocument/2006/relationships/image" Target="media/image1.png"/><Relationship Id="rId15" Type="http://schemas.openxmlformats.org/officeDocument/2006/relationships/hyperlink" Target="https://www.wasteminz.org.nz/" TargetMode="External"/><Relationship Id="rId10" Type="http://schemas.openxmlformats.org/officeDocument/2006/relationships/hyperlink" Target="https://www.aora.org.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a.net/" TargetMode="External"/><Relationship Id="rId14" Type="http://schemas.openxmlformats.org/officeDocument/2006/relationships/hyperlink" Target="http://www.cre.ie/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Grant</dc:creator>
  <cp:keywords/>
  <dc:description/>
  <cp:lastModifiedBy>John McKew</cp:lastModifiedBy>
  <cp:revision>17</cp:revision>
  <dcterms:created xsi:type="dcterms:W3CDTF">2023-04-23T03:44:00Z</dcterms:created>
  <dcterms:modified xsi:type="dcterms:W3CDTF">2023-05-03T00:15:00Z</dcterms:modified>
</cp:coreProperties>
</file>