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AC03" w14:textId="77777777" w:rsidR="00B57B4E" w:rsidRDefault="00B57B4E" w:rsidP="00B57B4E">
      <w:pPr>
        <w:jc w:val="center"/>
      </w:pPr>
      <w:r>
        <w:rPr>
          <w:noProof/>
        </w:rPr>
        <w:drawing>
          <wp:inline distT="0" distB="0" distL="0" distR="0" wp14:anchorId="3F04DB71" wp14:editId="38635172">
            <wp:extent cx="1671955" cy="805180"/>
            <wp:effectExtent l="0" t="0" r="4445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CCCF9" w14:textId="77777777" w:rsidR="00B57B4E" w:rsidRDefault="00B57B4E" w:rsidP="00B57B4E">
      <w:pPr>
        <w:jc w:val="center"/>
      </w:pPr>
      <w:r>
        <w:t xml:space="preserve">A division of </w:t>
      </w:r>
      <w:proofErr w:type="spellStart"/>
      <w:r>
        <w:t>Mitchdowd</w:t>
      </w:r>
      <w:proofErr w:type="spellEnd"/>
    </w:p>
    <w:p w14:paraId="70605D39" w14:textId="77777777" w:rsidR="00B57B4E" w:rsidRDefault="00B57B4E" w:rsidP="00B57B4E"/>
    <w:p w14:paraId="3BE53BC8" w14:textId="77777777" w:rsidR="00B57B4E" w:rsidRDefault="00B57B4E" w:rsidP="00B57B4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30"/>
          <w:szCs w:val="30"/>
        </w:rPr>
        <w:t>Brand Lab</w:t>
      </w:r>
      <w:r w:rsidRPr="00C0284A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teams up with Kmart to release the exclusive ‘</w:t>
      </w:r>
      <w:r w:rsidRPr="00C0284A">
        <w:rPr>
          <w:b/>
          <w:bCs/>
          <w:sz w:val="30"/>
          <w:szCs w:val="30"/>
        </w:rPr>
        <w:t>Guess How Much I Love You</w:t>
      </w:r>
      <w:r>
        <w:rPr>
          <w:b/>
          <w:bCs/>
          <w:sz w:val="30"/>
          <w:szCs w:val="30"/>
        </w:rPr>
        <w:t xml:space="preserve"> – The Adventures of Little Nutbrown </w:t>
      </w:r>
      <w:proofErr w:type="gramStart"/>
      <w:r>
        <w:rPr>
          <w:b/>
          <w:bCs/>
          <w:sz w:val="30"/>
          <w:szCs w:val="30"/>
        </w:rPr>
        <w:t>Hare ’</w:t>
      </w:r>
      <w:proofErr w:type="gramEnd"/>
      <w:r w:rsidRPr="00C0284A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clothing range, just</w:t>
      </w:r>
      <w:r w:rsidRPr="00C0284A">
        <w:rPr>
          <w:b/>
          <w:bCs/>
          <w:sz w:val="30"/>
          <w:szCs w:val="30"/>
        </w:rPr>
        <w:t xml:space="preserve"> in time for Easter</w:t>
      </w:r>
      <w:r>
        <w:rPr>
          <w:b/>
          <w:bCs/>
          <w:sz w:val="30"/>
          <w:szCs w:val="30"/>
        </w:rPr>
        <w:t xml:space="preserve"> 2022</w:t>
      </w:r>
    </w:p>
    <w:p w14:paraId="64334D08" w14:textId="77777777" w:rsidR="00B57B4E" w:rsidRDefault="00B57B4E" w:rsidP="00B57B4E">
      <w:pPr>
        <w:jc w:val="center"/>
        <w:rPr>
          <w:b/>
          <w:bCs/>
          <w:sz w:val="16"/>
          <w:szCs w:val="16"/>
        </w:rPr>
      </w:pPr>
    </w:p>
    <w:p w14:paraId="1F1F22E5" w14:textId="77777777" w:rsidR="00B57B4E" w:rsidRDefault="00B57B4E" w:rsidP="00B57B4E">
      <w:pPr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5538629F" wp14:editId="6F2C504A">
            <wp:extent cx="3933825" cy="2768844"/>
            <wp:effectExtent l="0" t="0" r="0" b="0"/>
            <wp:docPr id="3" name="Picture 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alend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071" cy="277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6FC1" w14:textId="77777777" w:rsidR="00B57B4E" w:rsidRPr="006F1420" w:rsidRDefault="00B57B4E" w:rsidP="00B57B4E">
      <w:pPr>
        <w:jc w:val="center"/>
        <w:rPr>
          <w:b/>
          <w:bCs/>
          <w:sz w:val="16"/>
          <w:szCs w:val="16"/>
        </w:rPr>
      </w:pPr>
    </w:p>
    <w:p w14:paraId="41EDFA4F" w14:textId="72A06872" w:rsidR="00B57B4E" w:rsidRDefault="00B57B4E" w:rsidP="00B57B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Brand Lab (a division of Australian clothing company </w:t>
      </w:r>
      <w:proofErr w:type="spellStart"/>
      <w:r>
        <w:rPr>
          <w:rFonts w:ascii="Arial" w:hAnsi="Arial" w:cs="Arial"/>
        </w:rPr>
        <w:t>Mitchdowd</w:t>
      </w:r>
      <w:proofErr w:type="spellEnd"/>
      <w:r>
        <w:rPr>
          <w:rFonts w:ascii="Arial" w:hAnsi="Arial" w:cs="Arial"/>
        </w:rPr>
        <w:t xml:space="preserve">) has teamed up with Kmart to feature a clothing range </w:t>
      </w:r>
      <w:r w:rsidR="00676174">
        <w:rPr>
          <w:rFonts w:ascii="Arial" w:hAnsi="Arial" w:cs="Arial"/>
        </w:rPr>
        <w:t>built</w:t>
      </w:r>
      <w:r>
        <w:rPr>
          <w:rFonts w:ascii="Arial" w:hAnsi="Arial" w:cs="Arial"/>
        </w:rPr>
        <w:t xml:space="preserve"> upon the award-winning animated television programme Guess How Much I Love You – The Adventures of Little Nutbrown Hare</w:t>
      </w:r>
      <w:r w:rsidR="00676174">
        <w:rPr>
          <w:rFonts w:ascii="Arial" w:hAnsi="Arial" w:cs="Arial"/>
        </w:rPr>
        <w:t>. Based</w:t>
      </w:r>
      <w:r>
        <w:rPr>
          <w:rFonts w:ascii="Arial" w:hAnsi="Arial" w:cs="Arial"/>
        </w:rPr>
        <w:t xml:space="preserve"> on the </w:t>
      </w:r>
      <w:proofErr w:type="spellStart"/>
      <w:r>
        <w:rPr>
          <w:rFonts w:ascii="Arial" w:hAnsi="Arial" w:cs="Arial"/>
        </w:rPr>
        <w:t>best selling</w:t>
      </w:r>
      <w:proofErr w:type="spellEnd"/>
      <w:r>
        <w:rPr>
          <w:rFonts w:ascii="Arial" w:hAnsi="Arial" w:cs="Arial"/>
        </w:rPr>
        <w:t xml:space="preserve"> classic book written by </w:t>
      </w:r>
      <w:r w:rsidRPr="00D87613">
        <w:rPr>
          <w:rFonts w:ascii="Arial" w:hAnsi="Arial" w:cs="Arial"/>
        </w:rPr>
        <w:t xml:space="preserve">Sam </w:t>
      </w:r>
      <w:proofErr w:type="spellStart"/>
      <w:r w:rsidRPr="00D87613">
        <w:rPr>
          <w:rFonts w:ascii="Arial" w:hAnsi="Arial" w:cs="Arial"/>
        </w:rPr>
        <w:t>McBratney</w:t>
      </w:r>
      <w:proofErr w:type="spellEnd"/>
      <w:r w:rsidR="00676174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illustrated by Anita </w:t>
      </w:r>
      <w:proofErr w:type="spellStart"/>
      <w:r>
        <w:rPr>
          <w:rFonts w:ascii="Arial" w:hAnsi="Arial" w:cs="Arial"/>
        </w:rPr>
        <w:t>Jeram</w:t>
      </w:r>
      <w:proofErr w:type="spellEnd"/>
      <w:r w:rsidR="0067617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‘Guess How Much I Love You’ has captured the hearts of millions of families</w:t>
      </w:r>
      <w:r w:rsidRPr="008801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across the globe for more than 25 years. </w:t>
      </w:r>
    </w:p>
    <w:p w14:paraId="61A86F34" w14:textId="77633ADC" w:rsidR="00B57B4E" w:rsidRDefault="00B57B4E" w:rsidP="00B57B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partnership will see 39 ‘Guess How Much I Love You – The Adventures of Little Nutbrown Hare’ products exclusively sold through Kmart.  A pastel-perfect collection that spans pyjamas, </w:t>
      </w:r>
      <w:r w:rsidRPr="00090BAE">
        <w:rPr>
          <w:rFonts w:ascii="Arial" w:hAnsi="Arial" w:cs="Arial"/>
        </w:rPr>
        <w:t>onesies, dresses,</w:t>
      </w:r>
      <w:r>
        <w:rPr>
          <w:rFonts w:ascii="Arial" w:hAnsi="Arial" w:cs="Arial"/>
        </w:rPr>
        <w:t xml:space="preserve"> and</w:t>
      </w:r>
      <w:r w:rsidRPr="00090B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loungewear, right through to</w:t>
      </w:r>
      <w:r w:rsidRPr="00090BAE">
        <w:rPr>
          <w:rFonts w:ascii="Arial" w:hAnsi="Arial" w:cs="Arial"/>
        </w:rPr>
        <w:t xml:space="preserve"> beanies, socks, and slippers</w:t>
      </w:r>
      <w:r>
        <w:rPr>
          <w:rFonts w:ascii="Arial" w:hAnsi="Arial" w:cs="Arial"/>
        </w:rPr>
        <w:t>. Licen</w:t>
      </w:r>
      <w:r w:rsidR="00FB20D8">
        <w:rPr>
          <w:rFonts w:ascii="Arial" w:hAnsi="Arial" w:cs="Arial"/>
        </w:rPr>
        <w:t>s</w:t>
      </w:r>
      <w:r>
        <w:rPr>
          <w:rFonts w:ascii="Arial" w:hAnsi="Arial" w:cs="Arial"/>
        </w:rPr>
        <w:t>ed products previously only available at</w:t>
      </w:r>
      <w:r w:rsidRPr="00265D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high end market retailers like David Jones and Peter Alexander. </w:t>
      </w:r>
    </w:p>
    <w:p w14:paraId="15BF1B2C" w14:textId="77777777" w:rsidR="00B57B4E" w:rsidRDefault="00B57B4E" w:rsidP="00B57B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collection will feature the beloved characters like Big Nutbrown Hare, Little Nutbrown Hare, Little Field Mouse, Little Redwood Fox, Little Grey Squirrel, Little White Owl and Blue Bird. </w:t>
      </w:r>
    </w:p>
    <w:p w14:paraId="5F82356F" w14:textId="079B4147" w:rsidR="00B57B4E" w:rsidRDefault="00B57B4E" w:rsidP="00B57B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“The range is simply beautiful” says Dora Bakasetas, Kmart Business Manager of Children’s Apparel. “</w:t>
      </w:r>
      <w:r w:rsidRPr="0001773C">
        <w:rPr>
          <w:rFonts w:ascii="Arial" w:hAnsi="Arial" w:cs="Arial"/>
        </w:rPr>
        <w:t>An adorable collection of outfits and accessories for</w:t>
      </w:r>
      <w:r>
        <w:rPr>
          <w:rFonts w:ascii="Arial" w:hAnsi="Arial" w:cs="Arial"/>
        </w:rPr>
        <w:t xml:space="preserve"> parents, families and friends to </w:t>
      </w:r>
      <w:r>
        <w:rPr>
          <w:rFonts w:ascii="Arial" w:hAnsi="Arial" w:cs="Arial"/>
        </w:rPr>
        <w:lastRenderedPageBreak/>
        <w:t xml:space="preserve">share with her little ones. Complete with beautiful </w:t>
      </w:r>
      <w:r w:rsidRPr="0001773C">
        <w:rPr>
          <w:rFonts w:ascii="Arial" w:hAnsi="Arial" w:cs="Arial"/>
        </w:rPr>
        <w:t xml:space="preserve">illustrations and phrases from the </w:t>
      </w:r>
      <w:r>
        <w:rPr>
          <w:rFonts w:ascii="Arial" w:hAnsi="Arial" w:cs="Arial"/>
        </w:rPr>
        <w:t>much-loved television series. We hope our customers love them as much as we do.”</w:t>
      </w:r>
    </w:p>
    <w:p w14:paraId="2148C3FC" w14:textId="6BD7C004" w:rsidR="00B57B4E" w:rsidRPr="00FF12C2" w:rsidRDefault="00B57B4E" w:rsidP="00B57B4E">
      <w:pPr>
        <w:jc w:val="both"/>
        <w:rPr>
          <w:rFonts w:ascii="Arial" w:hAnsi="Arial" w:cs="Arial"/>
        </w:rPr>
      </w:pPr>
      <w:r w:rsidRPr="00FF12C2">
        <w:rPr>
          <w:rFonts w:ascii="Arial" w:hAnsi="Arial" w:cs="Arial"/>
        </w:rPr>
        <w:t xml:space="preserve">Dane Totham, CEO for </w:t>
      </w:r>
      <w:proofErr w:type="spellStart"/>
      <w:r w:rsidRPr="00FF12C2">
        <w:rPr>
          <w:rFonts w:ascii="Arial" w:hAnsi="Arial" w:cs="Arial"/>
        </w:rPr>
        <w:t>Mitch</w:t>
      </w:r>
      <w:r w:rsidR="00676174">
        <w:rPr>
          <w:rFonts w:ascii="Arial" w:hAnsi="Arial" w:cs="Arial"/>
        </w:rPr>
        <w:t>d</w:t>
      </w:r>
      <w:r w:rsidRPr="00FF12C2">
        <w:rPr>
          <w:rFonts w:ascii="Arial" w:hAnsi="Arial" w:cs="Arial"/>
        </w:rPr>
        <w:t>owd</w:t>
      </w:r>
      <w:proofErr w:type="spellEnd"/>
      <w:r w:rsidRPr="00FF12C2">
        <w:rPr>
          <w:rFonts w:ascii="Arial" w:hAnsi="Arial" w:cs="Arial"/>
        </w:rPr>
        <w:t xml:space="preserve"> says</w:t>
      </w:r>
      <w:r>
        <w:rPr>
          <w:rFonts w:ascii="Arial" w:hAnsi="Arial" w:cs="Arial"/>
        </w:rPr>
        <w:t>,</w:t>
      </w:r>
      <w:r w:rsidRPr="00FF12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FF12C2">
        <w:rPr>
          <w:rFonts w:ascii="Arial" w:hAnsi="Arial" w:cs="Arial"/>
        </w:rPr>
        <w:t xml:space="preserve">that </w:t>
      </w:r>
      <w:proofErr w:type="spellStart"/>
      <w:r w:rsidRPr="00FF12C2">
        <w:rPr>
          <w:rFonts w:ascii="Arial" w:hAnsi="Arial" w:cs="Arial"/>
        </w:rPr>
        <w:t>Mitch</w:t>
      </w:r>
      <w:r w:rsidR="00676174">
        <w:rPr>
          <w:rFonts w:ascii="Arial" w:hAnsi="Arial" w:cs="Arial"/>
        </w:rPr>
        <w:t>d</w:t>
      </w:r>
      <w:r w:rsidRPr="00FF12C2">
        <w:rPr>
          <w:rFonts w:ascii="Arial" w:hAnsi="Arial" w:cs="Arial"/>
        </w:rPr>
        <w:t>owd</w:t>
      </w:r>
      <w:proofErr w:type="spellEnd"/>
      <w:r w:rsidRPr="00FF12C2">
        <w:rPr>
          <w:rFonts w:ascii="Arial" w:hAnsi="Arial" w:cs="Arial"/>
        </w:rPr>
        <w:t xml:space="preserve"> is a proudly Australian-owned </w:t>
      </w:r>
      <w:r>
        <w:rPr>
          <w:rFonts w:ascii="Arial" w:hAnsi="Arial" w:cs="Arial"/>
        </w:rPr>
        <w:t>C</w:t>
      </w:r>
      <w:r w:rsidRPr="00FF12C2">
        <w:rPr>
          <w:rFonts w:ascii="Arial" w:hAnsi="Arial" w:cs="Arial"/>
        </w:rPr>
        <w:t xml:space="preserve">ompany, and we are delighted to be working with iconic Australian retailer Kmart. Giving families access to on-trend, great value products; and showcasing what Brand Lab has to offer Aussie consumers”. </w:t>
      </w:r>
    </w:p>
    <w:p w14:paraId="7F935A28" w14:textId="2101FFD2" w:rsidR="00B57B4E" w:rsidRDefault="00B57B4E" w:rsidP="00B57B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More styles will be added to the range in coming months. To find out more head to  </w:t>
      </w:r>
      <w:hyperlink r:id="rId6" w:history="1">
        <w:r w:rsidRPr="001B7774">
          <w:rPr>
            <w:rStyle w:val="Hyperlink"/>
            <w:rFonts w:ascii="Arial" w:hAnsi="Arial" w:cs="Arial"/>
          </w:rPr>
          <w:t>www.kmart.com.au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A76791">
          <w:rPr>
            <w:rStyle w:val="Hyperlink"/>
            <w:rFonts w:ascii="Arial" w:hAnsi="Arial" w:cs="Arial"/>
          </w:rPr>
          <w:t>www.brandlabaus.com.au</w:t>
        </w:r>
      </w:hyperlink>
    </w:p>
    <w:p w14:paraId="52F6B8E6" w14:textId="77777777" w:rsidR="00B57B4E" w:rsidRPr="004343D1" w:rsidRDefault="00B57B4E" w:rsidP="00B57B4E">
      <w:pPr>
        <w:jc w:val="both"/>
        <w:rPr>
          <w:rFonts w:ascii="Arial" w:hAnsi="Arial" w:cs="Arial"/>
        </w:rPr>
      </w:pPr>
    </w:p>
    <w:p w14:paraId="5E203FDF" w14:textId="77777777" w:rsidR="00B57B4E" w:rsidRDefault="00B57B4E" w:rsidP="00B57B4E">
      <w:pPr>
        <w:jc w:val="both"/>
        <w:rPr>
          <w:rFonts w:ascii="Arial" w:hAnsi="Arial" w:cs="Arial"/>
          <w:color w:val="000000" w:themeColor="text1"/>
        </w:rPr>
      </w:pPr>
    </w:p>
    <w:p w14:paraId="163F3292" w14:textId="77777777" w:rsidR="00B57B4E" w:rsidRDefault="00B57B4E" w:rsidP="00B57B4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For further media information:</w:t>
      </w:r>
    </w:p>
    <w:p w14:paraId="1183B560" w14:textId="535B294F" w:rsidR="00B57B4E" w:rsidRDefault="004A37C0" w:rsidP="00B57B4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Catherine Carnegie</w:t>
      </w:r>
    </w:p>
    <w:p w14:paraId="04D1EF68" w14:textId="6DD0CCA3" w:rsidR="00B57B4E" w:rsidRDefault="00B57B4E" w:rsidP="00B57B4E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M: </w:t>
      </w:r>
      <w:r w:rsidR="004A37C0">
        <w:rPr>
          <w:rFonts w:ascii="Arial" w:hAnsi="Arial" w:cs="Arial"/>
          <w:color w:val="000000" w:themeColor="text1"/>
        </w:rPr>
        <w:t>0433 851 015</w:t>
      </w:r>
    </w:p>
    <w:p w14:paraId="04DA1FDC" w14:textId="7CB36B27" w:rsidR="00B57B4E" w:rsidRDefault="00B57B4E" w:rsidP="00B57B4E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E: </w:t>
      </w:r>
      <w:r w:rsidR="004A37C0">
        <w:rPr>
          <w:rFonts w:ascii="Arial" w:hAnsi="Arial" w:cs="Arial"/>
        </w:rPr>
        <w:t>catherine@mitchdowd.com.au</w:t>
      </w:r>
    </w:p>
    <w:p w14:paraId="3E34AD52" w14:textId="77777777" w:rsidR="00AB15DB" w:rsidRDefault="00AB15DB"/>
    <w:sectPr w:rsidR="00AB1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4E"/>
    <w:rsid w:val="004A37C0"/>
    <w:rsid w:val="00676174"/>
    <w:rsid w:val="00AB15DB"/>
    <w:rsid w:val="00B57B4E"/>
    <w:rsid w:val="00FB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1FC8"/>
  <w15:chartTrackingRefBased/>
  <w15:docId w15:val="{43000A8F-36E9-4BD3-ABE5-51CF61E2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B4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7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B4E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7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randlabaus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mart.com.a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1859</Characters>
  <Application>Microsoft Office Word</Application>
  <DocSecurity>4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Licensing</dc:creator>
  <cp:keywords/>
  <dc:description/>
  <cp:lastModifiedBy>Dane Totham</cp:lastModifiedBy>
  <cp:revision>2</cp:revision>
  <dcterms:created xsi:type="dcterms:W3CDTF">2022-02-17T23:40:00Z</dcterms:created>
  <dcterms:modified xsi:type="dcterms:W3CDTF">2022-02-17T23:40:00Z</dcterms:modified>
</cp:coreProperties>
</file>