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B8DA" w14:textId="77777777" w:rsidR="000C682A" w:rsidRDefault="000C682A" w:rsidP="000C682A">
      <w:pPr>
        <w:pStyle w:val="NormalWeb"/>
        <w:spacing w:before="0" w:beforeAutospacing="0" w:after="0" w:afterAutospacing="0"/>
      </w:pPr>
      <w:r>
        <w:rPr>
          <w:rFonts w:ascii="Arial" w:hAnsi="Arial" w:cs="Arial"/>
          <w:color w:val="000000"/>
          <w:sz w:val="48"/>
          <w:szCs w:val="48"/>
        </w:rPr>
        <w:t>PRESS RELEASE</w:t>
      </w:r>
    </w:p>
    <w:p w14:paraId="511282F3" w14:textId="77777777" w:rsidR="000C682A" w:rsidRDefault="000C682A" w:rsidP="000C682A">
      <w:pPr>
        <w:spacing w:after="240"/>
      </w:pPr>
    </w:p>
    <w:p w14:paraId="4E367294" w14:textId="77777777" w:rsidR="000C682A" w:rsidRDefault="000C682A" w:rsidP="000C682A">
      <w:pPr>
        <w:pStyle w:val="NormalWeb"/>
        <w:spacing w:before="0" w:beforeAutospacing="0" w:after="0" w:afterAutospacing="0"/>
      </w:pPr>
      <w:r>
        <w:rPr>
          <w:rFonts w:ascii="Arial" w:hAnsi="Arial" w:cs="Arial"/>
          <w:color w:val="0E101A"/>
        </w:rPr>
        <w:t>FOR IMMEDIATE RELEASE</w:t>
      </w:r>
    </w:p>
    <w:p w14:paraId="19D66A7D" w14:textId="2B858D83" w:rsidR="000C682A" w:rsidRDefault="00066FEA" w:rsidP="000C682A">
      <w:pPr>
        <w:pStyle w:val="NormalWeb"/>
        <w:spacing w:before="0" w:beforeAutospacing="0" w:after="0" w:afterAutospacing="0"/>
      </w:pPr>
      <w:r>
        <w:rPr>
          <w:rFonts w:ascii="Arial" w:hAnsi="Arial" w:cs="Arial"/>
          <w:color w:val="0E101A"/>
        </w:rPr>
        <w:t>9</w:t>
      </w:r>
      <w:r w:rsidR="000C682A">
        <w:rPr>
          <w:rFonts w:ascii="Arial" w:hAnsi="Arial" w:cs="Arial"/>
          <w:color w:val="0E101A"/>
        </w:rPr>
        <w:t xml:space="preserve"> December 2021</w:t>
      </w:r>
    </w:p>
    <w:p w14:paraId="51C00544" w14:textId="77777777" w:rsidR="000C682A" w:rsidRDefault="000C682A" w:rsidP="000C682A">
      <w:pPr>
        <w:pStyle w:val="NormalWeb"/>
        <w:spacing w:before="0" w:beforeAutospacing="0" w:after="0" w:afterAutospacing="0"/>
      </w:pPr>
      <w:r>
        <w:rPr>
          <w:rFonts w:ascii="Arial" w:hAnsi="Arial" w:cs="Arial"/>
          <w:color w:val="0E101A"/>
        </w:rPr>
        <w:t>Flavia Brandao</w:t>
      </w:r>
    </w:p>
    <w:p w14:paraId="4E96E2F6" w14:textId="77777777" w:rsidR="000C682A" w:rsidRDefault="000C682A" w:rsidP="000C682A">
      <w:pPr>
        <w:pStyle w:val="NormalWeb"/>
        <w:spacing w:before="0" w:beforeAutospacing="0" w:after="0" w:afterAutospacing="0"/>
      </w:pPr>
      <w:r>
        <w:rPr>
          <w:rFonts w:ascii="Arial" w:hAnsi="Arial" w:cs="Arial"/>
          <w:color w:val="0E101A"/>
        </w:rPr>
        <w:t>FuseWorks</w:t>
      </w:r>
    </w:p>
    <w:p w14:paraId="0D8DC85E" w14:textId="77777777" w:rsidR="000C682A" w:rsidRDefault="000C682A" w:rsidP="000C682A">
      <w:pPr>
        <w:pStyle w:val="NormalWeb"/>
        <w:spacing w:before="0" w:beforeAutospacing="0" w:after="0" w:afterAutospacing="0"/>
      </w:pPr>
      <w:r>
        <w:rPr>
          <w:rFonts w:ascii="Arial" w:hAnsi="Arial" w:cs="Arial"/>
          <w:color w:val="0E101A"/>
        </w:rPr>
        <w:t>+61 7 3233 6440</w:t>
      </w:r>
    </w:p>
    <w:p w14:paraId="134C7F30" w14:textId="77777777" w:rsidR="000C682A" w:rsidRDefault="000C682A" w:rsidP="000C682A">
      <w:pPr>
        <w:pStyle w:val="NormalWeb"/>
        <w:spacing w:before="0" w:beforeAutospacing="0" w:after="0" w:afterAutospacing="0"/>
      </w:pPr>
      <w:hyperlink r:id="rId9" w:history="1">
        <w:r>
          <w:rPr>
            <w:rStyle w:val="Hyperlink"/>
            <w:rFonts w:ascii="Arial" w:hAnsi="Arial" w:cs="Arial"/>
            <w:color w:val="4A6EE0"/>
          </w:rPr>
          <w:t>flavia@fuse.work</w:t>
        </w:r>
      </w:hyperlink>
    </w:p>
    <w:p w14:paraId="78B82163" w14:textId="77777777" w:rsidR="000C682A" w:rsidRDefault="000C682A" w:rsidP="000C682A">
      <w:pPr>
        <w:spacing w:after="240"/>
      </w:pPr>
    </w:p>
    <w:p w14:paraId="4AE5C1B5" w14:textId="4E9F0CD5" w:rsidR="000C682A" w:rsidRDefault="000C682A" w:rsidP="000C682A">
      <w:pPr>
        <w:pStyle w:val="NormalWeb"/>
        <w:spacing w:before="0" w:beforeAutospacing="0" w:after="160" w:afterAutospacing="0"/>
      </w:pPr>
      <w:r>
        <w:rPr>
          <w:rFonts w:ascii="Arial" w:hAnsi="Arial" w:cs="Arial"/>
          <w:b/>
          <w:bCs/>
          <w:color w:val="0E101A"/>
        </w:rPr>
        <w:t>myprosperity expand its digital signing capability with hot new integration partner FuseSign</w:t>
      </w:r>
      <w:r w:rsidR="00E33692">
        <w:rPr>
          <w:rFonts w:ascii="Arial" w:hAnsi="Arial" w:cs="Arial"/>
          <w:b/>
          <w:bCs/>
          <w:color w:val="0E101A"/>
        </w:rPr>
        <w:t>.</w:t>
      </w:r>
    </w:p>
    <w:p w14:paraId="6B452893" w14:textId="77777777" w:rsidR="000C682A" w:rsidRDefault="000C682A" w:rsidP="000C682A">
      <w:pPr>
        <w:pStyle w:val="NormalWeb"/>
        <w:spacing w:before="0" w:beforeAutospacing="0" w:after="160" w:afterAutospacing="0"/>
      </w:pPr>
      <w:r>
        <w:rPr>
          <w:rFonts w:ascii="Arial" w:hAnsi="Arial" w:cs="Arial"/>
          <w:color w:val="0E101A"/>
        </w:rPr>
        <w:t>myprosperity today announced a new digital signing integration with Australian owned and operated digital signing platform FuseSign delivered by the team at FuseWorks.</w:t>
      </w:r>
    </w:p>
    <w:p w14:paraId="573277DA" w14:textId="77777777" w:rsidR="000C682A" w:rsidRDefault="000C682A" w:rsidP="000C682A">
      <w:pPr>
        <w:pStyle w:val="NormalWeb"/>
        <w:spacing w:before="0" w:beforeAutospacing="0" w:after="160" w:afterAutospacing="0"/>
      </w:pPr>
      <w:r>
        <w:rPr>
          <w:rFonts w:ascii="Arial" w:hAnsi="Arial" w:cs="Arial"/>
          <w:color w:val="0E101A"/>
          <w:shd w:val="clear" w:color="auto" w:fill="FFFFFF"/>
        </w:rPr>
        <w:t>The integration of both platforms is set to transform the industry as a cornerstone piece of technology for both accountants and financial planners.</w:t>
      </w:r>
    </w:p>
    <w:p w14:paraId="462CC820" w14:textId="77777777" w:rsidR="000C682A" w:rsidRDefault="000C682A" w:rsidP="000C682A">
      <w:pPr>
        <w:pStyle w:val="NormalWeb"/>
        <w:spacing w:before="0" w:beforeAutospacing="0" w:after="160" w:afterAutospacing="0"/>
      </w:pPr>
      <w:r>
        <w:rPr>
          <w:rFonts w:ascii="Arial" w:hAnsi="Arial" w:cs="Arial"/>
          <w:color w:val="0E101A"/>
        </w:rPr>
        <w:t>"Given FuseSign's focus on the accounting industry, we believe this is a perfect step forward in our integration stack, allowing our mutual clients and beyond the ability to collaborate seamlessly in myprosperity platform with the added power of a purpose-built digital signing tool delivered by FuseSign," says Peter McCarthy, Founder &amp; Executive Chairman at myprosperity.</w:t>
      </w:r>
    </w:p>
    <w:p w14:paraId="3F065CF9" w14:textId="77777777" w:rsidR="000C682A" w:rsidRDefault="000C682A" w:rsidP="000C682A">
      <w:pPr>
        <w:pStyle w:val="NormalWeb"/>
        <w:spacing w:before="0" w:beforeAutospacing="0" w:after="160" w:afterAutospacing="0"/>
      </w:pPr>
      <w:r>
        <w:rPr>
          <w:rFonts w:ascii="Arial" w:hAnsi="Arial" w:cs="Arial"/>
          <w:color w:val="0E101A"/>
        </w:rPr>
        <w:t>McCarthy says, "And the best is yet to come. We'll be working with the FuseWorks team to expand on the capabilities of this integration and allow for lots of flexibility when it comes to signing actions including multiple signers and documents—something significant for the clients we work with. As a Chartered Accountant, Melissa Voss and her team have delivered a platform that speaks to our industry with lots of rich features and flexibility, making it a powerful yet cost-effective digital signing tool to use across all the signing needs for a business."</w:t>
      </w:r>
    </w:p>
    <w:p w14:paraId="7229A521" w14:textId="77777777" w:rsidR="000C682A" w:rsidRDefault="000C682A" w:rsidP="000C682A">
      <w:pPr>
        <w:pStyle w:val="NormalWeb"/>
        <w:spacing w:before="0" w:beforeAutospacing="0" w:after="160" w:afterAutospacing="0"/>
      </w:pPr>
      <w:r>
        <w:rPr>
          <w:rFonts w:ascii="Arial" w:hAnsi="Arial" w:cs="Arial"/>
          <w:color w:val="0E101A"/>
        </w:rPr>
        <w:t>"This integration partnership is exciting as it perfectly aligns with our focus on the industry. Our vision is to have FuseSign as the signing tool of choice across all platforms that our clients choose to work with, and myprosperity is one with significant stature", says Melissa Voss Co-Founder and Head of Clients and Partners at FuseSign.</w:t>
      </w:r>
    </w:p>
    <w:p w14:paraId="42B0D9AD" w14:textId="77777777" w:rsidR="000C682A" w:rsidRDefault="000C682A" w:rsidP="000C682A"/>
    <w:p w14:paraId="159B90E6" w14:textId="77777777" w:rsidR="000C682A" w:rsidRDefault="000C682A" w:rsidP="000C682A">
      <w:pPr>
        <w:pStyle w:val="NormalWeb"/>
        <w:spacing w:before="0" w:beforeAutospacing="0" w:after="160" w:afterAutospacing="0"/>
      </w:pPr>
      <w:r>
        <w:rPr>
          <w:rFonts w:ascii="Arial" w:hAnsi="Arial" w:cs="Arial"/>
          <w:i/>
          <w:iCs/>
          <w:color w:val="0E101A"/>
        </w:rPr>
        <w:t>(end)</w:t>
      </w:r>
    </w:p>
    <w:p w14:paraId="0C12933C" w14:textId="77777777" w:rsidR="000C682A" w:rsidRDefault="000C682A" w:rsidP="000C682A">
      <w:pPr>
        <w:pStyle w:val="NormalWeb"/>
        <w:pBdr>
          <w:bottom w:val="single" w:sz="6" w:space="1" w:color="000000"/>
        </w:pBdr>
        <w:spacing w:before="0" w:beforeAutospacing="0" w:after="160" w:afterAutospacing="0"/>
      </w:pPr>
      <w:r>
        <w:t> </w:t>
      </w:r>
    </w:p>
    <w:p w14:paraId="4C1E8594" w14:textId="77777777" w:rsidR="0022569F" w:rsidRDefault="0022569F">
      <w:pPr>
        <w:spacing w:after="160" w:line="259" w:lineRule="auto"/>
        <w:rPr>
          <w:rFonts w:ascii="Arial" w:eastAsia="Times New Roman" w:hAnsi="Arial" w:cs="Arial"/>
          <w:b/>
          <w:bCs/>
          <w:color w:val="0E101A"/>
          <w:lang w:val="en-AU" w:eastAsia="en-AU"/>
        </w:rPr>
      </w:pPr>
      <w:r>
        <w:rPr>
          <w:rFonts w:ascii="Arial" w:hAnsi="Arial" w:cs="Arial"/>
          <w:b/>
          <w:bCs/>
          <w:color w:val="0E101A"/>
        </w:rPr>
        <w:br w:type="page"/>
      </w:r>
    </w:p>
    <w:p w14:paraId="3FA729CE" w14:textId="5B64FBD8" w:rsidR="000C682A" w:rsidRDefault="000C682A" w:rsidP="000C682A">
      <w:pPr>
        <w:pStyle w:val="NormalWeb"/>
        <w:spacing w:before="0" w:beforeAutospacing="0" w:after="160" w:afterAutospacing="0"/>
      </w:pPr>
      <w:r>
        <w:rPr>
          <w:rFonts w:ascii="Arial" w:hAnsi="Arial" w:cs="Arial"/>
          <w:b/>
          <w:bCs/>
          <w:color w:val="0E101A"/>
        </w:rPr>
        <w:t>ADDITIONAL INFORMATION</w:t>
      </w:r>
    </w:p>
    <w:p w14:paraId="0AFBA8D8" w14:textId="77777777" w:rsidR="000C682A" w:rsidRDefault="000C682A" w:rsidP="000C682A"/>
    <w:p w14:paraId="7389143F" w14:textId="77777777" w:rsidR="000C682A" w:rsidRDefault="000C682A" w:rsidP="000C682A">
      <w:pPr>
        <w:pStyle w:val="NormalWeb"/>
        <w:spacing w:before="0" w:beforeAutospacing="0" w:after="160" w:afterAutospacing="0"/>
      </w:pPr>
      <w:r>
        <w:rPr>
          <w:rFonts w:ascii="Arial" w:hAnsi="Arial" w:cs="Arial"/>
          <w:b/>
          <w:bCs/>
          <w:color w:val="0E101A"/>
        </w:rPr>
        <w:t>About myprosperity</w:t>
      </w:r>
    </w:p>
    <w:p w14:paraId="6CDAB46A" w14:textId="77777777" w:rsidR="000C682A" w:rsidRDefault="000C682A" w:rsidP="000C682A">
      <w:pPr>
        <w:pStyle w:val="NormalWeb"/>
        <w:spacing w:before="0" w:beforeAutospacing="0" w:after="0" w:afterAutospacing="0"/>
      </w:pPr>
      <w:r>
        <w:rPr>
          <w:rFonts w:ascii="Arial" w:hAnsi="Arial" w:cs="Arial"/>
          <w:color w:val="222222"/>
          <w:shd w:val="clear" w:color="auto" w:fill="FFFFFF"/>
        </w:rPr>
        <w:lastRenderedPageBreak/>
        <w:t>myprosperity is an award-winning software company that provides a revolutionary platform for clients to come together with their accountants and financial advisers to help them live their best financial life. Founded in 2011, myprosperity combines cutting-edge technology with an extensive array of integrations to allow trusted advisers and their clients to collaborate all in one place. The company is now a leading private wealth platform in Australia, tracking more than $97B in assets and $17B in liabilities.</w:t>
      </w:r>
    </w:p>
    <w:p w14:paraId="1D482658" w14:textId="77777777" w:rsidR="000C682A" w:rsidRDefault="000C682A" w:rsidP="000C682A"/>
    <w:p w14:paraId="73F3BDBB" w14:textId="77777777" w:rsidR="000C682A" w:rsidRDefault="000C682A" w:rsidP="000C682A">
      <w:pPr>
        <w:pStyle w:val="NormalWeb"/>
        <w:spacing w:before="0" w:beforeAutospacing="0" w:after="160" w:afterAutospacing="0"/>
      </w:pPr>
      <w:r>
        <w:rPr>
          <w:rFonts w:ascii="Arial" w:hAnsi="Arial" w:cs="Arial"/>
          <w:b/>
          <w:bCs/>
          <w:color w:val="0E101A"/>
        </w:rPr>
        <w:t>About FuseSign</w:t>
      </w:r>
    </w:p>
    <w:p w14:paraId="68C29EE0" w14:textId="77777777" w:rsidR="000C682A" w:rsidRDefault="000C682A" w:rsidP="000C682A">
      <w:pPr>
        <w:pStyle w:val="NormalWeb"/>
        <w:shd w:val="clear" w:color="auto" w:fill="FFFFFF"/>
        <w:spacing w:before="0" w:beforeAutospacing="0" w:after="0" w:afterAutospacing="0"/>
      </w:pPr>
      <w:r>
        <w:rPr>
          <w:rFonts w:ascii="Arial" w:hAnsi="Arial" w:cs="Arial"/>
          <w:color w:val="0E101A"/>
        </w:rPr>
        <w:t>FuseSign is a digital signature platform like no other. Made by accountants for accountants, it is Australia's leading signing tool purpose-built for Professional Services businesses. Carefully crafted by the innovative humans from FuseWorks—FuseSign's parent company—their digital signing tool is an affordable and feature-rich solution with a superior client experience, whether on a desktop, tablet or mobile. </w:t>
      </w:r>
    </w:p>
    <w:p w14:paraId="0D55DF9B" w14:textId="77777777" w:rsidR="000C682A" w:rsidRDefault="000C682A" w:rsidP="000C682A">
      <w:pPr>
        <w:pStyle w:val="NormalWeb"/>
        <w:shd w:val="clear" w:color="auto" w:fill="FFFFFF"/>
        <w:spacing w:before="0" w:beforeAutospacing="0" w:after="0" w:afterAutospacing="0"/>
      </w:pPr>
      <w:r>
        <w:rPr>
          <w:rFonts w:ascii="Arial" w:hAnsi="Arial" w:cs="Arial"/>
          <w:color w:val="0E101A"/>
        </w:rPr>
        <w:t>Intuitive and easy to use, clients can send multiple documents to multiple recipients and have them signed and returned within minutes, instead of weeks, all for the price of a stamp. Experiencing exponential growth in the past 18 months, FuseSign has become a highly sought-after alternative to the costly traditional electronic signing tools, which often don't address the specific needs of Accountants and other Professional Services businesses.</w:t>
      </w:r>
    </w:p>
    <w:p w14:paraId="326FE3D3" w14:textId="77777777" w:rsidR="000C682A" w:rsidRDefault="000C682A" w:rsidP="000C682A">
      <w:pPr>
        <w:pStyle w:val="NormalWeb"/>
        <w:shd w:val="clear" w:color="auto" w:fill="FFFFFF"/>
        <w:spacing w:before="0" w:beforeAutospacing="0" w:after="0" w:afterAutospacing="0"/>
      </w:pPr>
      <w:r>
        <w:rPr>
          <w:rFonts w:ascii="Arial" w:hAnsi="Arial" w:cs="Arial"/>
          <w:color w:val="0E101A"/>
        </w:rPr>
        <w:t>Affordable doesn't mean less, though. FuseSign's high-security protocols include a complete audit trail and authentication, making it legally binding for a wide range of document signing requirements. </w:t>
      </w:r>
    </w:p>
    <w:p w14:paraId="0983D712" w14:textId="77777777" w:rsidR="000C682A" w:rsidRDefault="000C682A" w:rsidP="000C682A">
      <w:pPr>
        <w:pStyle w:val="NormalWeb"/>
        <w:shd w:val="clear" w:color="auto" w:fill="FFFFFF"/>
        <w:spacing w:before="0" w:beforeAutospacing="0" w:after="0" w:afterAutospacing="0"/>
      </w:pPr>
      <w:r>
        <w:rPr>
          <w:rFonts w:ascii="Arial" w:hAnsi="Arial" w:cs="Arial"/>
          <w:color w:val="0E101A"/>
        </w:rPr>
        <w:t>Proudly designed, built, and hosted in Australia, clients have added peace of mind knowing their data is always secure with Assure Hosting. A friendly and responsive Helpdesk team is available at FuseSign's HQ located in sunny Brisbane, Queensland.</w:t>
      </w:r>
    </w:p>
    <w:p w14:paraId="21DE709C" w14:textId="77777777" w:rsidR="000C682A" w:rsidRDefault="000C682A" w:rsidP="000C682A">
      <w:pPr>
        <w:pStyle w:val="NormalWeb"/>
        <w:shd w:val="clear" w:color="auto" w:fill="FFFFFF"/>
        <w:spacing w:before="0" w:beforeAutospacing="0" w:after="160" w:afterAutospacing="0"/>
      </w:pPr>
      <w:r>
        <w:t> </w:t>
      </w:r>
    </w:p>
    <w:p w14:paraId="605E6323" w14:textId="77777777" w:rsidR="00BD3E52" w:rsidRPr="000C682A" w:rsidRDefault="00BD3E52" w:rsidP="000C682A"/>
    <w:sectPr w:rsidR="00BD3E52" w:rsidRPr="000C682A" w:rsidSect="0021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D5C61"/>
    <w:multiLevelType w:val="multilevel"/>
    <w:tmpl w:val="720C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NjIzNjMwMjUwNzNQ0lEKTi0uzszPAykwqgUAGcoGlywAAAA="/>
  </w:docVars>
  <w:rsids>
    <w:rsidRoot w:val="00412F47"/>
    <w:rsid w:val="00066FEA"/>
    <w:rsid w:val="0009189F"/>
    <w:rsid w:val="000C682A"/>
    <w:rsid w:val="0022569F"/>
    <w:rsid w:val="00412F47"/>
    <w:rsid w:val="004C5437"/>
    <w:rsid w:val="00682B97"/>
    <w:rsid w:val="00BD3E52"/>
    <w:rsid w:val="00E336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569F"/>
  <w15:chartTrackingRefBased/>
  <w15:docId w15:val="{7E2FE927-E5C9-4E8C-8EDC-35524273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4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F47"/>
    <w:rPr>
      <w:color w:val="0563C1" w:themeColor="hyperlink"/>
      <w:u w:val="single"/>
    </w:rPr>
  </w:style>
  <w:style w:type="paragraph" w:styleId="NormalWeb">
    <w:name w:val="Normal (Web)"/>
    <w:basedOn w:val="Normal"/>
    <w:uiPriority w:val="99"/>
    <w:semiHidden/>
    <w:unhideWhenUsed/>
    <w:rsid w:val="00412F47"/>
    <w:pPr>
      <w:spacing w:before="100" w:beforeAutospacing="1" w:after="100" w:afterAutospacing="1"/>
    </w:pPr>
    <w:rPr>
      <w:rFonts w:ascii="Times New Roman" w:eastAsia="Times New Roman" w:hAnsi="Times New Roman" w:cs="Times New Roman"/>
      <w:lang w:val="en-AU" w:eastAsia="en-AU"/>
    </w:rPr>
  </w:style>
  <w:style w:type="character" w:styleId="Strong">
    <w:name w:val="Strong"/>
    <w:basedOn w:val="DefaultParagraphFont"/>
    <w:uiPriority w:val="22"/>
    <w:qFormat/>
    <w:rsid w:val="00412F47"/>
    <w:rPr>
      <w:b/>
      <w:bCs/>
    </w:rPr>
  </w:style>
  <w:style w:type="character" w:styleId="Emphasis">
    <w:name w:val="Emphasis"/>
    <w:basedOn w:val="DefaultParagraphFont"/>
    <w:uiPriority w:val="20"/>
    <w:qFormat/>
    <w:rsid w:val="00412F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803">
      <w:bodyDiv w:val="1"/>
      <w:marLeft w:val="0"/>
      <w:marRight w:val="0"/>
      <w:marTop w:val="0"/>
      <w:marBottom w:val="0"/>
      <w:divBdr>
        <w:top w:val="none" w:sz="0" w:space="0" w:color="auto"/>
        <w:left w:val="none" w:sz="0" w:space="0" w:color="auto"/>
        <w:bottom w:val="none" w:sz="0" w:space="0" w:color="auto"/>
        <w:right w:val="none" w:sz="0" w:space="0" w:color="auto"/>
      </w:divBdr>
    </w:div>
    <w:div w:id="920020118">
      <w:bodyDiv w:val="1"/>
      <w:marLeft w:val="0"/>
      <w:marRight w:val="0"/>
      <w:marTop w:val="0"/>
      <w:marBottom w:val="0"/>
      <w:divBdr>
        <w:top w:val="none" w:sz="0" w:space="0" w:color="auto"/>
        <w:left w:val="none" w:sz="0" w:space="0" w:color="auto"/>
        <w:bottom w:val="none" w:sz="0" w:space="0" w:color="auto"/>
        <w:right w:val="none" w:sz="0" w:space="0" w:color="auto"/>
      </w:divBdr>
    </w:div>
    <w:div w:id="16975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flavia@fus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D222CA4201944DAC7DA35A0E584671" ma:contentTypeVersion="13" ma:contentTypeDescription="Create a new document." ma:contentTypeScope="" ma:versionID="d43285f6b08aad93917e8718dfc04992">
  <xsd:schema xmlns:xsd="http://www.w3.org/2001/XMLSchema" xmlns:xs="http://www.w3.org/2001/XMLSchema" xmlns:p="http://schemas.microsoft.com/office/2006/metadata/properties" xmlns:ns2="5922921f-3c4f-45a8-94c9-685517fdad64" xmlns:ns3="a7280258-13e2-4bae-90d3-36890b168ff2" targetNamespace="http://schemas.microsoft.com/office/2006/metadata/properties" ma:root="true" ma:fieldsID="e8ebc551c6265ef8a2fe60ae1774cb44" ns2:_="" ns3:_="">
    <xsd:import namespace="5922921f-3c4f-45a8-94c9-685517fdad64"/>
    <xsd:import namespace="a7280258-13e2-4bae-90d3-36890b168f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2921f-3c4f-45a8-94c9-685517fda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80258-13e2-4bae-90d3-36890b168f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697D7-18D7-4342-9FE4-68668D4C8235}">
  <ds:schemaRefs>
    <ds:schemaRef ds:uri="http://schemas.openxmlformats.org/officeDocument/2006/bibliography"/>
  </ds:schemaRefs>
</ds:datastoreItem>
</file>

<file path=customXml/itemProps2.xml><?xml version="1.0" encoding="utf-8"?>
<ds:datastoreItem xmlns:ds="http://schemas.openxmlformats.org/officeDocument/2006/customXml" ds:itemID="{8BA516FB-2174-4AE7-96EE-DAAB90AB9A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D886C-3084-47C0-8622-14F0962526BE}">
  <ds:schemaRefs>
    <ds:schemaRef ds:uri="http://schemas.microsoft.com/sharepoint/v3/contenttype/forms"/>
  </ds:schemaRefs>
</ds:datastoreItem>
</file>

<file path=customXml/itemProps4.xml><?xml version="1.0" encoding="utf-8"?>
<ds:datastoreItem xmlns:ds="http://schemas.openxmlformats.org/officeDocument/2006/customXml" ds:itemID="{3F3D8BB8-2A46-4076-8244-ABBD104A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2921f-3c4f-45a8-94c9-685517fdad64"/>
    <ds:schemaRef ds:uri="a7280258-13e2-4bae-90d3-36890b168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Brandao</dc:creator>
  <cp:keywords/>
  <dc:description/>
  <cp:lastModifiedBy>Flavia Brandao</cp:lastModifiedBy>
  <cp:revision>5</cp:revision>
  <dcterms:created xsi:type="dcterms:W3CDTF">2021-12-06T02:50:00Z</dcterms:created>
  <dcterms:modified xsi:type="dcterms:W3CDTF">2021-12-08T23:52:00Z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0x01010034D222CA4201944DAC7DA35A0E584671</vt:lpwstr>
  </property>
</Properties>
</file>