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F16D" w14:textId="625982B5" w:rsidR="00DB7791" w:rsidRDefault="00DB7791" w:rsidP="00C74CA9">
      <w:pPr>
        <w:rPr>
          <w:rFonts w:ascii="Cambria" w:hAnsi="Cambria" w:cs="Arial"/>
          <w:b/>
          <w:bCs/>
          <w:sz w:val="36"/>
          <w:szCs w:val="36"/>
        </w:rPr>
      </w:pPr>
      <w:r>
        <w:rPr>
          <w:rFonts w:ascii="Cambria" w:hAnsi="Cambria" w:cs="Arial"/>
          <w:b/>
          <w:bCs/>
          <w:sz w:val="36"/>
          <w:szCs w:val="36"/>
        </w:rPr>
        <w:t xml:space="preserve">New self-improvement book shows readers how to live from a place of love, </w:t>
      </w:r>
      <w:proofErr w:type="gramStart"/>
      <w:r>
        <w:rPr>
          <w:rFonts w:ascii="Cambria" w:hAnsi="Cambria" w:cs="Arial"/>
          <w:b/>
          <w:bCs/>
          <w:sz w:val="36"/>
          <w:szCs w:val="36"/>
        </w:rPr>
        <w:t>truth</w:t>
      </w:r>
      <w:proofErr w:type="gramEnd"/>
      <w:r>
        <w:rPr>
          <w:rFonts w:ascii="Cambria" w:hAnsi="Cambria" w:cs="Arial"/>
          <w:b/>
          <w:bCs/>
          <w:sz w:val="36"/>
          <w:szCs w:val="36"/>
        </w:rPr>
        <w:t xml:space="preserve"> and purpose</w:t>
      </w:r>
    </w:p>
    <w:p w14:paraId="4DF7B910" w14:textId="77777777" w:rsidR="00DB7791" w:rsidRPr="00935F62" w:rsidRDefault="00DB7791" w:rsidP="00DB7791">
      <w:pPr>
        <w:spacing w:after="120"/>
        <w:jc w:val="center"/>
        <w:rPr>
          <w:rFonts w:ascii="Cambria" w:hAnsi="Cambria" w:cs="Arial"/>
          <w:i/>
          <w:sz w:val="22"/>
          <w:szCs w:val="22"/>
        </w:rPr>
      </w:pPr>
      <w:r>
        <w:rPr>
          <w:rFonts w:ascii="Cambria" w:hAnsi="Cambria" w:cs="Arial"/>
          <w:i/>
          <w:sz w:val="22"/>
          <w:szCs w:val="22"/>
        </w:rPr>
        <w:t xml:space="preserve">Arzu Dogan </w:t>
      </w:r>
      <w:r w:rsidRPr="00935F62">
        <w:rPr>
          <w:rFonts w:ascii="Cambria" w:hAnsi="Cambria" w:cs="Arial"/>
          <w:i/>
          <w:sz w:val="22"/>
          <w:szCs w:val="22"/>
        </w:rPr>
        <w:t>announces the release of ‘Follow Your Heart: Live, Eat, Be’</w:t>
      </w:r>
    </w:p>
    <w:p w14:paraId="33838C2E" w14:textId="162973B5" w:rsidR="00DB7791" w:rsidRPr="00935F62" w:rsidRDefault="00DB7791" w:rsidP="00DB7791">
      <w:pPr>
        <w:jc w:val="both"/>
        <w:outlineLvl w:val="0"/>
        <w:rPr>
          <w:rFonts w:ascii="Cambria" w:hAnsi="Cambria" w:cs="Arial"/>
          <w:szCs w:val="24"/>
        </w:rPr>
      </w:pPr>
      <w:r w:rsidRPr="00935F62">
        <w:rPr>
          <w:rFonts w:ascii="Cambria" w:hAnsi="Cambria" w:cs="Arial"/>
          <w:szCs w:val="24"/>
        </w:rPr>
        <w:t xml:space="preserve">MELBOURNE, Australia – When </w:t>
      </w:r>
      <w:r w:rsidRPr="00935F62">
        <w:rPr>
          <w:rFonts w:ascii="Cambria" w:hAnsi="Cambria" w:cs="Arial"/>
          <w:bCs/>
          <w:szCs w:val="24"/>
        </w:rPr>
        <w:t>Arzu Dogan</w:t>
      </w:r>
      <w:r w:rsidRPr="00935F62">
        <w:rPr>
          <w:rFonts w:ascii="Cambria" w:hAnsi="Cambria" w:cs="Arial"/>
          <w:szCs w:val="24"/>
        </w:rPr>
        <w:t xml:space="preserve"> began to heal herself from an auto-immune disease, she felt called spiritually to share her journey and all that she had learned about healing with the world. She found her purpose in life, her illness taught her to challenge her belief systems and take on a new path — a path that would set her free to live, eat and be her truest, healthiest, happiest and limitless self — full of love, light and abundance.</w:t>
      </w:r>
    </w:p>
    <w:p w14:paraId="58A593BB" w14:textId="77777777" w:rsidR="00DB7791" w:rsidRPr="00935F62" w:rsidRDefault="00DB7791" w:rsidP="00DB7791">
      <w:pPr>
        <w:spacing w:line="120" w:lineRule="auto"/>
        <w:jc w:val="both"/>
        <w:outlineLvl w:val="0"/>
        <w:rPr>
          <w:rFonts w:ascii="Cambria" w:hAnsi="Cambria" w:cs="Arial"/>
          <w:szCs w:val="24"/>
        </w:rPr>
      </w:pPr>
    </w:p>
    <w:p w14:paraId="632150A9" w14:textId="00E84A27" w:rsidR="00DB7791" w:rsidRPr="00935F62" w:rsidRDefault="00DB7791" w:rsidP="00DB7791">
      <w:pPr>
        <w:jc w:val="both"/>
        <w:outlineLvl w:val="0"/>
        <w:rPr>
          <w:rFonts w:ascii="Cambria" w:hAnsi="Cambria" w:cs="Arial"/>
          <w:szCs w:val="24"/>
        </w:rPr>
      </w:pPr>
      <w:r w:rsidRPr="00935F62">
        <w:rPr>
          <w:rFonts w:ascii="Cambria" w:hAnsi="Cambria" w:cs="Arial"/>
          <w:szCs w:val="24"/>
        </w:rPr>
        <w:t xml:space="preserve">“Follow Your Heart: Live, Eat, </w:t>
      </w:r>
      <w:proofErr w:type="gramStart"/>
      <w:r w:rsidRPr="00935F62">
        <w:rPr>
          <w:rFonts w:ascii="Cambria" w:hAnsi="Cambria" w:cs="Arial"/>
          <w:szCs w:val="24"/>
        </w:rPr>
        <w:t>Be</w:t>
      </w:r>
      <w:proofErr w:type="gramEnd"/>
      <w:r w:rsidRPr="00935F62">
        <w:rPr>
          <w:rFonts w:ascii="Cambria" w:hAnsi="Cambria" w:cs="Arial"/>
          <w:szCs w:val="24"/>
        </w:rPr>
        <w:t>”</w:t>
      </w:r>
      <w:r w:rsidRPr="00935F62">
        <w:rPr>
          <w:rFonts w:ascii="Cambria" w:hAnsi="Cambria" w:cs="Arial"/>
          <w:b/>
          <w:i/>
          <w:szCs w:val="24"/>
        </w:rPr>
        <w:t xml:space="preserve"> </w:t>
      </w:r>
      <w:r w:rsidRPr="00935F62">
        <w:rPr>
          <w:rFonts w:ascii="Cambria" w:hAnsi="Cambria" w:cs="Arial"/>
          <w:szCs w:val="24"/>
        </w:rPr>
        <w:t>(</w:t>
      </w:r>
      <w:hyperlink r:id="rId4" w:history="1">
        <w:r w:rsidRPr="00935F62">
          <w:rPr>
            <w:rStyle w:val="Hyperlink"/>
            <w:rFonts w:ascii="Cambria" w:hAnsi="Cambria" w:cs="Arial"/>
            <w:color w:val="auto"/>
            <w:szCs w:val="24"/>
          </w:rPr>
          <w:t>published by Balboa Press AU</w:t>
        </w:r>
      </w:hyperlink>
      <w:r w:rsidRPr="00935F62">
        <w:rPr>
          <w:rFonts w:ascii="Cambria" w:hAnsi="Cambria" w:cs="Arial"/>
          <w:szCs w:val="24"/>
        </w:rPr>
        <w:t>) reveals Dogan’s personal journey on how she learned to live a life of health, vitality, abundance, love, and authenticity</w:t>
      </w:r>
      <w:r w:rsidR="000C6CDA">
        <w:rPr>
          <w:rFonts w:ascii="Cambria" w:hAnsi="Cambria" w:cs="Arial"/>
          <w:szCs w:val="24"/>
        </w:rPr>
        <w:t xml:space="preserve"> by letting go of her old ways</w:t>
      </w:r>
      <w:r w:rsidR="001931DA" w:rsidRPr="00935F62">
        <w:rPr>
          <w:rFonts w:ascii="Cambria" w:hAnsi="Cambria" w:cs="Arial"/>
          <w:szCs w:val="24"/>
        </w:rPr>
        <w:t>. Dogan discovered that</w:t>
      </w:r>
      <w:r w:rsidR="00935F62" w:rsidRPr="00935F62">
        <w:rPr>
          <w:rFonts w:ascii="Cambria" w:hAnsi="Cambria" w:cs="Arial"/>
          <w:szCs w:val="24"/>
        </w:rPr>
        <w:t xml:space="preserve"> her </w:t>
      </w:r>
      <w:r w:rsidRPr="00935F62">
        <w:rPr>
          <w:rFonts w:ascii="Cambria" w:hAnsi="Cambria" w:cs="Arial"/>
          <w:szCs w:val="24"/>
        </w:rPr>
        <w:t>lifestyle</w:t>
      </w:r>
      <w:r w:rsidR="00935F62" w:rsidRPr="00935F62">
        <w:rPr>
          <w:rFonts w:ascii="Cambria" w:hAnsi="Cambria" w:cs="Arial"/>
          <w:szCs w:val="24"/>
        </w:rPr>
        <w:t xml:space="preserve"> was not serving her, she was not living her truth and her illness became the messenger for change. This </w:t>
      </w:r>
      <w:r w:rsidR="00D94219" w:rsidRPr="00935F62">
        <w:rPr>
          <w:rFonts w:ascii="Cambria" w:hAnsi="Cambria" w:cs="Arial"/>
          <w:szCs w:val="24"/>
        </w:rPr>
        <w:t>led</w:t>
      </w:r>
      <w:r w:rsidR="00935F62" w:rsidRPr="00935F62">
        <w:rPr>
          <w:rFonts w:ascii="Cambria" w:hAnsi="Cambria" w:cs="Arial"/>
          <w:szCs w:val="24"/>
        </w:rPr>
        <w:t xml:space="preserve"> her to </w:t>
      </w:r>
      <w:r w:rsidR="001931DA" w:rsidRPr="00935F62">
        <w:rPr>
          <w:rFonts w:ascii="Cambria" w:hAnsi="Cambria" w:cs="Arial"/>
          <w:szCs w:val="24"/>
        </w:rPr>
        <w:t>explor</w:t>
      </w:r>
      <w:r w:rsidR="00935F62" w:rsidRPr="00935F62">
        <w:rPr>
          <w:rFonts w:ascii="Cambria" w:hAnsi="Cambria" w:cs="Arial"/>
          <w:szCs w:val="24"/>
        </w:rPr>
        <w:t>e</w:t>
      </w:r>
      <w:r w:rsidR="001931DA" w:rsidRPr="00935F62">
        <w:rPr>
          <w:rFonts w:ascii="Cambria" w:hAnsi="Cambria" w:cs="Arial"/>
          <w:szCs w:val="24"/>
        </w:rPr>
        <w:t xml:space="preserve"> holistic health, </w:t>
      </w:r>
      <w:r w:rsidRPr="00935F62">
        <w:rPr>
          <w:rFonts w:ascii="Cambria" w:hAnsi="Cambria" w:cs="Arial"/>
          <w:szCs w:val="24"/>
        </w:rPr>
        <w:t>c</w:t>
      </w:r>
      <w:r w:rsidR="00935F62" w:rsidRPr="00935F62">
        <w:rPr>
          <w:rFonts w:ascii="Cambria" w:hAnsi="Cambria" w:cs="Arial"/>
          <w:szCs w:val="24"/>
        </w:rPr>
        <w:t>hange</w:t>
      </w:r>
      <w:r w:rsidRPr="00935F62">
        <w:rPr>
          <w:rFonts w:ascii="Cambria" w:hAnsi="Cambria" w:cs="Arial"/>
          <w:szCs w:val="24"/>
        </w:rPr>
        <w:t xml:space="preserve"> old </w:t>
      </w:r>
      <w:r w:rsidR="00935F62" w:rsidRPr="00935F62">
        <w:rPr>
          <w:rFonts w:ascii="Cambria" w:hAnsi="Cambria" w:cs="Arial"/>
          <w:szCs w:val="24"/>
        </w:rPr>
        <w:t xml:space="preserve">thought </w:t>
      </w:r>
      <w:r w:rsidRPr="00935F62">
        <w:rPr>
          <w:rFonts w:ascii="Cambria" w:hAnsi="Cambria" w:cs="Arial"/>
          <w:szCs w:val="24"/>
        </w:rPr>
        <w:t xml:space="preserve">patterns and belief systems, </w:t>
      </w:r>
      <w:r w:rsidR="00935F62">
        <w:rPr>
          <w:rFonts w:ascii="Cambria" w:hAnsi="Cambria" w:cs="Arial"/>
          <w:szCs w:val="24"/>
        </w:rPr>
        <w:t>s</w:t>
      </w:r>
      <w:r w:rsidRPr="00935F62">
        <w:rPr>
          <w:rFonts w:ascii="Cambria" w:hAnsi="Cambria" w:cs="Arial"/>
          <w:szCs w:val="24"/>
        </w:rPr>
        <w:t>peak</w:t>
      </w:r>
      <w:r w:rsidR="00935F62" w:rsidRPr="00935F62">
        <w:rPr>
          <w:rFonts w:ascii="Cambria" w:hAnsi="Cambria" w:cs="Arial"/>
          <w:szCs w:val="24"/>
        </w:rPr>
        <w:t xml:space="preserve"> </w:t>
      </w:r>
      <w:r w:rsidRPr="00935F62">
        <w:rPr>
          <w:rFonts w:ascii="Cambria" w:hAnsi="Cambria" w:cs="Arial"/>
          <w:szCs w:val="24"/>
        </w:rPr>
        <w:t xml:space="preserve">her truth, </w:t>
      </w:r>
      <w:r w:rsidR="00D94219">
        <w:rPr>
          <w:rFonts w:ascii="Cambria" w:hAnsi="Cambria" w:cs="Arial"/>
          <w:szCs w:val="24"/>
        </w:rPr>
        <w:t xml:space="preserve">discover mindfulness, </w:t>
      </w:r>
      <w:r w:rsidRPr="00935F62">
        <w:rPr>
          <w:rFonts w:ascii="Cambria" w:hAnsi="Cambria" w:cs="Arial"/>
          <w:szCs w:val="24"/>
        </w:rPr>
        <w:t>fin</w:t>
      </w:r>
      <w:r w:rsidR="00935F62">
        <w:rPr>
          <w:rFonts w:ascii="Cambria" w:hAnsi="Cambria" w:cs="Arial"/>
          <w:szCs w:val="24"/>
        </w:rPr>
        <w:t>d</w:t>
      </w:r>
      <w:r w:rsidRPr="00935F62">
        <w:rPr>
          <w:rFonts w:ascii="Cambria" w:hAnsi="Cambria" w:cs="Arial"/>
          <w:szCs w:val="24"/>
        </w:rPr>
        <w:t xml:space="preserve"> purpose with life</w:t>
      </w:r>
      <w:r w:rsidR="00D94219">
        <w:rPr>
          <w:rFonts w:ascii="Cambria" w:hAnsi="Cambria" w:cs="Arial"/>
          <w:szCs w:val="24"/>
        </w:rPr>
        <w:t xml:space="preserve"> and learn how to love herself again</w:t>
      </w:r>
      <w:r w:rsidR="00B31467">
        <w:rPr>
          <w:rFonts w:ascii="Cambria" w:hAnsi="Cambria" w:cs="Arial"/>
          <w:szCs w:val="24"/>
        </w:rPr>
        <w:t xml:space="preserve"> – this was her path to healing. Writing among other things, became therapy for her and</w:t>
      </w:r>
      <w:r w:rsidR="004A504E">
        <w:rPr>
          <w:rFonts w:ascii="Cambria" w:hAnsi="Cambria" w:cs="Arial"/>
          <w:szCs w:val="24"/>
        </w:rPr>
        <w:t xml:space="preserve"> is the fuel for her</w:t>
      </w:r>
      <w:r w:rsidR="00B31467">
        <w:rPr>
          <w:rFonts w:ascii="Cambria" w:hAnsi="Cambria" w:cs="Arial"/>
          <w:szCs w:val="24"/>
        </w:rPr>
        <w:t xml:space="preserve"> passion to share her story</w:t>
      </w:r>
      <w:r w:rsidR="004A504E">
        <w:rPr>
          <w:rFonts w:ascii="Cambria" w:hAnsi="Cambria" w:cs="Arial"/>
          <w:szCs w:val="24"/>
        </w:rPr>
        <w:t xml:space="preserve"> in the hope to inspire, heal, </w:t>
      </w:r>
      <w:r w:rsidR="000470EC">
        <w:rPr>
          <w:rFonts w:ascii="Cambria" w:hAnsi="Cambria" w:cs="Arial"/>
          <w:szCs w:val="24"/>
        </w:rPr>
        <w:t xml:space="preserve">uplift </w:t>
      </w:r>
      <w:r w:rsidR="004A504E">
        <w:rPr>
          <w:rFonts w:ascii="Cambria" w:hAnsi="Cambria" w:cs="Arial"/>
          <w:szCs w:val="24"/>
        </w:rPr>
        <w:t>and spread love and connection for the expansion of humanity.</w:t>
      </w:r>
    </w:p>
    <w:p w14:paraId="10205A89" w14:textId="77777777" w:rsidR="00DB7791" w:rsidRPr="00935F62" w:rsidRDefault="00DB7791" w:rsidP="00DB7791">
      <w:pPr>
        <w:spacing w:line="120" w:lineRule="auto"/>
        <w:jc w:val="both"/>
        <w:outlineLvl w:val="0"/>
        <w:rPr>
          <w:rFonts w:ascii="Cambria" w:hAnsi="Cambria" w:cs="Arial"/>
          <w:szCs w:val="24"/>
        </w:rPr>
      </w:pPr>
    </w:p>
    <w:p w14:paraId="443DE5E7" w14:textId="1D5FBAEB" w:rsidR="00DB7791" w:rsidRPr="00935F62" w:rsidRDefault="00DB7791" w:rsidP="00DB7791">
      <w:pPr>
        <w:jc w:val="both"/>
        <w:outlineLvl w:val="0"/>
        <w:rPr>
          <w:rFonts w:ascii="Cambria" w:hAnsi="Cambria" w:cs="Arial"/>
          <w:color w:val="FF0000"/>
          <w:szCs w:val="24"/>
        </w:rPr>
      </w:pPr>
      <w:r w:rsidRPr="00935F62">
        <w:rPr>
          <w:rFonts w:ascii="Cambria" w:hAnsi="Cambria" w:cs="Arial"/>
          <w:szCs w:val="24"/>
        </w:rPr>
        <w:t>This self-help book shares tips and guides on how we can all learn to be the creators of our lives, if we do the work and tune in to</w:t>
      </w:r>
      <w:r w:rsidR="00D94219">
        <w:rPr>
          <w:rFonts w:ascii="Cambria" w:hAnsi="Cambria" w:cs="Arial"/>
          <w:szCs w:val="24"/>
        </w:rPr>
        <w:t xml:space="preserve"> </w:t>
      </w:r>
      <w:r w:rsidRPr="00935F62">
        <w:rPr>
          <w:rFonts w:ascii="Cambria" w:hAnsi="Cambria" w:cs="Arial"/>
          <w:szCs w:val="24"/>
        </w:rPr>
        <w:t xml:space="preserve">our hearts. </w:t>
      </w:r>
      <w:r w:rsidR="00D94219">
        <w:rPr>
          <w:rFonts w:ascii="Cambria" w:hAnsi="Cambria" w:cs="Arial"/>
          <w:szCs w:val="24"/>
        </w:rPr>
        <w:t>Dogan</w:t>
      </w:r>
      <w:r w:rsidR="004A504E">
        <w:rPr>
          <w:rFonts w:ascii="Cambria" w:hAnsi="Cambria" w:cs="Arial"/>
          <w:szCs w:val="24"/>
        </w:rPr>
        <w:t xml:space="preserve"> reveals how </w:t>
      </w:r>
      <w:r w:rsidR="00D94219">
        <w:rPr>
          <w:rFonts w:ascii="Cambria" w:hAnsi="Cambria" w:cs="Arial"/>
          <w:szCs w:val="24"/>
        </w:rPr>
        <w:t>e</w:t>
      </w:r>
      <w:r w:rsidRPr="00935F62">
        <w:rPr>
          <w:rFonts w:ascii="Cambria" w:hAnsi="Cambria" w:cs="Arial"/>
          <w:szCs w:val="24"/>
        </w:rPr>
        <w:t xml:space="preserve">xpansion, growth and change </w:t>
      </w:r>
      <w:r w:rsidR="004A504E">
        <w:rPr>
          <w:rFonts w:ascii="Cambria" w:hAnsi="Cambria" w:cs="Arial"/>
          <w:szCs w:val="24"/>
        </w:rPr>
        <w:t xml:space="preserve">all </w:t>
      </w:r>
      <w:r w:rsidR="003E16C7" w:rsidRPr="00935F62">
        <w:rPr>
          <w:rFonts w:ascii="Cambria" w:hAnsi="Cambria" w:cs="Arial"/>
          <w:szCs w:val="24"/>
        </w:rPr>
        <w:t>occur</w:t>
      </w:r>
      <w:r w:rsidRPr="00935F62">
        <w:rPr>
          <w:rFonts w:ascii="Cambria" w:hAnsi="Cambria" w:cs="Arial"/>
          <w:szCs w:val="24"/>
        </w:rPr>
        <w:t xml:space="preserve"> when we are ready to step into our truth</w:t>
      </w:r>
      <w:r w:rsidR="001931DA" w:rsidRPr="00935F62">
        <w:rPr>
          <w:rFonts w:ascii="Cambria" w:hAnsi="Cambria" w:cs="Arial"/>
          <w:szCs w:val="24"/>
        </w:rPr>
        <w:t xml:space="preserve"> and</w:t>
      </w:r>
      <w:r w:rsidR="00935F62" w:rsidRPr="00935F62">
        <w:rPr>
          <w:rFonts w:ascii="Cambria" w:hAnsi="Cambria" w:cs="Arial"/>
          <w:szCs w:val="24"/>
        </w:rPr>
        <w:t xml:space="preserve"> accept ourselves fully as we are. </w:t>
      </w:r>
      <w:r w:rsidR="00D94219">
        <w:rPr>
          <w:rFonts w:ascii="Cambria" w:hAnsi="Cambria" w:cs="Arial"/>
          <w:szCs w:val="24"/>
        </w:rPr>
        <w:t xml:space="preserve">Follow Your Heart will inspire the reader to go on a self-discovery journey, to grow and heal. It will teach </w:t>
      </w:r>
      <w:r w:rsidR="00B31467">
        <w:rPr>
          <w:rFonts w:ascii="Cambria" w:hAnsi="Cambria" w:cs="Arial"/>
          <w:szCs w:val="24"/>
        </w:rPr>
        <w:t xml:space="preserve">them </w:t>
      </w:r>
      <w:r w:rsidR="00D94219">
        <w:rPr>
          <w:rFonts w:ascii="Cambria" w:hAnsi="Cambria" w:cs="Arial"/>
          <w:szCs w:val="24"/>
        </w:rPr>
        <w:t xml:space="preserve">to question </w:t>
      </w:r>
      <w:r w:rsidR="00B31467">
        <w:rPr>
          <w:rFonts w:ascii="Cambria" w:hAnsi="Cambria" w:cs="Arial"/>
          <w:szCs w:val="24"/>
        </w:rPr>
        <w:t>their</w:t>
      </w:r>
      <w:r w:rsidR="00D94219">
        <w:rPr>
          <w:rFonts w:ascii="Cambria" w:hAnsi="Cambria" w:cs="Arial"/>
          <w:szCs w:val="24"/>
        </w:rPr>
        <w:t xml:space="preserve"> ‘why’ and</w:t>
      </w:r>
      <w:r>
        <w:rPr>
          <w:rFonts w:ascii="Cambria" w:hAnsi="Cambria" w:cs="Arial"/>
          <w:szCs w:val="24"/>
        </w:rPr>
        <w:t xml:space="preserve"> guide </w:t>
      </w:r>
      <w:r w:rsidR="00B31467">
        <w:rPr>
          <w:rFonts w:ascii="Cambria" w:hAnsi="Cambria" w:cs="Arial"/>
          <w:szCs w:val="24"/>
        </w:rPr>
        <w:t xml:space="preserve">them </w:t>
      </w:r>
      <w:r w:rsidR="00D94219">
        <w:rPr>
          <w:rFonts w:ascii="Cambria" w:hAnsi="Cambria" w:cs="Arial"/>
          <w:szCs w:val="24"/>
        </w:rPr>
        <w:t>t</w:t>
      </w:r>
      <w:r>
        <w:rPr>
          <w:rFonts w:ascii="Cambria" w:hAnsi="Cambria" w:cs="Arial"/>
          <w:szCs w:val="24"/>
        </w:rPr>
        <w:t xml:space="preserve">o treat </w:t>
      </w:r>
      <w:r w:rsidR="00B31467">
        <w:rPr>
          <w:rFonts w:ascii="Cambria" w:hAnsi="Cambria" w:cs="Arial"/>
          <w:szCs w:val="24"/>
        </w:rPr>
        <w:t>their</w:t>
      </w:r>
      <w:r>
        <w:rPr>
          <w:rFonts w:ascii="Cambria" w:hAnsi="Cambria" w:cs="Arial"/>
          <w:szCs w:val="24"/>
        </w:rPr>
        <w:t xml:space="preserve"> 'self' as a whole, mentally, physically, spiritually, and emotionally - because it is all connected. Each chapter shares quotes, mantras and wisdom on how th</w:t>
      </w:r>
      <w:r w:rsidR="00D94219">
        <w:rPr>
          <w:rFonts w:ascii="Cambria" w:hAnsi="Cambria" w:cs="Arial"/>
          <w:szCs w:val="24"/>
        </w:rPr>
        <w:t>e reader</w:t>
      </w:r>
      <w:r>
        <w:rPr>
          <w:rFonts w:ascii="Cambria" w:hAnsi="Cambria" w:cs="Arial"/>
          <w:szCs w:val="24"/>
        </w:rPr>
        <w:t xml:space="preserve"> can tap into their inner guidance and follow their heart</w:t>
      </w:r>
      <w:r w:rsidR="003E16C7">
        <w:rPr>
          <w:rFonts w:ascii="Cambria" w:hAnsi="Cambria" w:cs="Arial"/>
          <w:szCs w:val="24"/>
        </w:rPr>
        <w:t xml:space="preserve"> too</w:t>
      </w:r>
      <w:r>
        <w:rPr>
          <w:rFonts w:ascii="Cambria" w:hAnsi="Cambria" w:cs="Arial"/>
          <w:szCs w:val="24"/>
        </w:rPr>
        <w:t>.</w:t>
      </w:r>
    </w:p>
    <w:p w14:paraId="15A9A83C" w14:textId="77777777" w:rsidR="00DB7791" w:rsidRDefault="00DB7791" w:rsidP="00DB7791">
      <w:pPr>
        <w:spacing w:line="120" w:lineRule="auto"/>
        <w:jc w:val="both"/>
        <w:outlineLvl w:val="0"/>
        <w:rPr>
          <w:rFonts w:ascii="Cambria" w:hAnsi="Cambria" w:cs="Arial"/>
          <w:szCs w:val="24"/>
        </w:rPr>
      </w:pPr>
    </w:p>
    <w:p w14:paraId="28A7CD0E" w14:textId="0B655C5E" w:rsidR="00DB7791" w:rsidRDefault="00DB7791" w:rsidP="00DB7791">
      <w:pPr>
        <w:jc w:val="both"/>
        <w:outlineLvl w:val="0"/>
        <w:rPr>
          <w:rFonts w:ascii="Cambria" w:hAnsi="Cambria" w:cs="Arial"/>
          <w:szCs w:val="24"/>
        </w:rPr>
      </w:pPr>
      <w:r>
        <w:rPr>
          <w:rFonts w:ascii="Cambria" w:hAnsi="Cambria" w:cs="Arial"/>
          <w:szCs w:val="24"/>
        </w:rPr>
        <w:t xml:space="preserve">“This book will appeal to those that are keen to explore holistic health, self-love, find life purpose and learn about healing themselves or those that are generally on a spiritual or wellness journey,” Dogan says. When asked what she wants readers to take away from the book, she answers, “I would like them to </w:t>
      </w:r>
      <w:r w:rsidR="00B31467">
        <w:rPr>
          <w:rFonts w:ascii="Cambria" w:hAnsi="Cambria" w:cs="Arial"/>
          <w:szCs w:val="24"/>
        </w:rPr>
        <w:t xml:space="preserve">have awareness, presence and </w:t>
      </w:r>
      <w:r w:rsidR="004A504E">
        <w:rPr>
          <w:rFonts w:ascii="Cambria" w:hAnsi="Cambria" w:cs="Arial"/>
          <w:szCs w:val="24"/>
        </w:rPr>
        <w:t xml:space="preserve">be </w:t>
      </w:r>
      <w:r w:rsidR="00B31467">
        <w:rPr>
          <w:rFonts w:ascii="Cambria" w:hAnsi="Cambria" w:cs="Arial"/>
          <w:szCs w:val="24"/>
        </w:rPr>
        <w:t>open</w:t>
      </w:r>
      <w:r>
        <w:rPr>
          <w:rFonts w:ascii="Cambria" w:hAnsi="Cambria" w:cs="Arial"/>
          <w:szCs w:val="24"/>
        </w:rPr>
        <w:t xml:space="preserve"> to the notion that they are the </w:t>
      </w:r>
      <w:r w:rsidR="003E16C7">
        <w:rPr>
          <w:rFonts w:ascii="Cambria" w:hAnsi="Cambria" w:cs="Arial"/>
          <w:szCs w:val="24"/>
        </w:rPr>
        <w:t>healers,</w:t>
      </w:r>
      <w:r>
        <w:rPr>
          <w:rFonts w:ascii="Cambria" w:hAnsi="Cambria" w:cs="Arial"/>
          <w:szCs w:val="24"/>
        </w:rPr>
        <w:t xml:space="preserve"> and they are the creators of their own lives. They can create health, wealth, happiness, abundance and longevity if they do the work. The answers are all within, if we do the inner work and trust our intuition, our-'selves,' we can all have greater awareness, growth, transformation and expansion.”</w:t>
      </w:r>
      <w:r w:rsidR="003E16C7">
        <w:rPr>
          <w:rFonts w:ascii="Cambria" w:hAnsi="Cambria" w:cs="Arial"/>
          <w:szCs w:val="24"/>
        </w:rPr>
        <w:t xml:space="preserve">  This is the essence of following your heart.</w:t>
      </w:r>
    </w:p>
    <w:p w14:paraId="487261F6" w14:textId="77777777" w:rsidR="00DB7791" w:rsidRDefault="00DB7791" w:rsidP="00DB7791">
      <w:pPr>
        <w:spacing w:line="120" w:lineRule="auto"/>
        <w:jc w:val="both"/>
        <w:outlineLvl w:val="0"/>
        <w:rPr>
          <w:rFonts w:ascii="Cambria" w:hAnsi="Cambria" w:cs="Arial"/>
          <w:szCs w:val="24"/>
        </w:rPr>
      </w:pPr>
    </w:p>
    <w:p w14:paraId="6724E5F8" w14:textId="77777777" w:rsidR="00DB7791" w:rsidRDefault="00DB7791" w:rsidP="00DB7791">
      <w:pPr>
        <w:tabs>
          <w:tab w:val="left" w:pos="360"/>
        </w:tabs>
        <w:jc w:val="both"/>
        <w:rPr>
          <w:rFonts w:ascii="Cambria" w:hAnsi="Cambria" w:cs="Arial"/>
          <w:bCs/>
          <w:szCs w:val="24"/>
        </w:rPr>
      </w:pPr>
      <w:r>
        <w:rPr>
          <w:rFonts w:ascii="Cambria" w:hAnsi="Cambria" w:cs="Arial"/>
          <w:bCs/>
          <w:szCs w:val="24"/>
        </w:rPr>
        <w:t>“</w:t>
      </w:r>
      <w:r>
        <w:rPr>
          <w:rFonts w:ascii="Cambria" w:hAnsi="Cambria" w:cs="Arial"/>
          <w:szCs w:val="24"/>
        </w:rPr>
        <w:t>Follow Your Heart: Live, Eat, Be</w:t>
      </w:r>
      <w:r>
        <w:rPr>
          <w:rFonts w:ascii="Cambria" w:hAnsi="Cambria" w:cs="Arial"/>
          <w:bCs/>
          <w:szCs w:val="24"/>
        </w:rPr>
        <w:t>”</w:t>
      </w:r>
    </w:p>
    <w:p w14:paraId="0D973F80" w14:textId="77777777" w:rsidR="00DB7791" w:rsidRDefault="00DB7791" w:rsidP="00DB7791">
      <w:pPr>
        <w:tabs>
          <w:tab w:val="left" w:pos="360"/>
        </w:tabs>
        <w:jc w:val="both"/>
        <w:rPr>
          <w:rFonts w:ascii="Cambria" w:hAnsi="Cambria" w:cs="Arial"/>
          <w:bCs/>
          <w:szCs w:val="24"/>
        </w:rPr>
      </w:pPr>
      <w:r>
        <w:rPr>
          <w:rFonts w:ascii="Cambria" w:hAnsi="Cambria" w:cs="Arial"/>
          <w:bCs/>
          <w:szCs w:val="24"/>
        </w:rPr>
        <w:t>By Arzu Dogan</w:t>
      </w:r>
    </w:p>
    <w:p w14:paraId="7E6BD442" w14:textId="77777777" w:rsidR="00DB7791" w:rsidRDefault="00DB7791" w:rsidP="00DB7791">
      <w:pPr>
        <w:tabs>
          <w:tab w:val="left" w:pos="360"/>
        </w:tabs>
        <w:jc w:val="both"/>
        <w:rPr>
          <w:rFonts w:ascii="Cambria" w:hAnsi="Cambria" w:cs="Arial"/>
          <w:szCs w:val="24"/>
        </w:rPr>
      </w:pPr>
      <w:r>
        <w:rPr>
          <w:rFonts w:ascii="Cambria" w:hAnsi="Cambria" w:cs="Arial"/>
          <w:szCs w:val="24"/>
        </w:rPr>
        <w:t>Softcover | 5 x 8in | 190 pages | ISBN 9781982292164</w:t>
      </w:r>
    </w:p>
    <w:p w14:paraId="09BAE21D" w14:textId="77777777" w:rsidR="00DB7791" w:rsidRDefault="00DB7791" w:rsidP="00DB7791">
      <w:pPr>
        <w:tabs>
          <w:tab w:val="left" w:pos="360"/>
        </w:tabs>
        <w:jc w:val="both"/>
        <w:rPr>
          <w:rFonts w:ascii="Cambria" w:hAnsi="Cambria" w:cs="Arial"/>
          <w:szCs w:val="24"/>
        </w:rPr>
      </w:pPr>
      <w:r>
        <w:rPr>
          <w:rFonts w:ascii="Cambria" w:hAnsi="Cambria" w:cs="Arial"/>
          <w:szCs w:val="24"/>
        </w:rPr>
        <w:t>E-Book | 190 pages | ISBN 9781982292171</w:t>
      </w:r>
    </w:p>
    <w:p w14:paraId="61812902" w14:textId="77777777" w:rsidR="00DB7791" w:rsidRDefault="00DB7791" w:rsidP="00DB7791">
      <w:pPr>
        <w:tabs>
          <w:tab w:val="left" w:pos="360"/>
        </w:tabs>
        <w:jc w:val="both"/>
        <w:rPr>
          <w:rFonts w:ascii="Cambria" w:hAnsi="Cambria" w:cs="Arial"/>
          <w:bCs/>
          <w:color w:val="FF0000"/>
          <w:szCs w:val="24"/>
        </w:rPr>
      </w:pPr>
      <w:r>
        <w:rPr>
          <w:rFonts w:ascii="Cambria" w:hAnsi="Cambria" w:cs="Arial"/>
          <w:bCs/>
          <w:szCs w:val="24"/>
        </w:rPr>
        <w:t>Available at Amazon and Barnes &amp; Noble</w:t>
      </w:r>
    </w:p>
    <w:p w14:paraId="330F0D97" w14:textId="77777777" w:rsidR="00DB7791" w:rsidRDefault="00DB7791" w:rsidP="00DB7791">
      <w:pPr>
        <w:spacing w:line="120" w:lineRule="auto"/>
        <w:jc w:val="both"/>
        <w:outlineLvl w:val="0"/>
        <w:rPr>
          <w:rFonts w:ascii="Cambria" w:hAnsi="Cambria" w:cs="Arial"/>
          <w:szCs w:val="24"/>
        </w:rPr>
      </w:pPr>
    </w:p>
    <w:p w14:paraId="638927DB" w14:textId="77777777" w:rsidR="00DB7791" w:rsidRDefault="00DB7791" w:rsidP="00DB7791">
      <w:pPr>
        <w:jc w:val="both"/>
        <w:outlineLvl w:val="0"/>
        <w:rPr>
          <w:rFonts w:ascii="Cambria" w:hAnsi="Cambria" w:cs="Arial"/>
          <w:b/>
          <w:szCs w:val="24"/>
        </w:rPr>
      </w:pPr>
      <w:r>
        <w:rPr>
          <w:rFonts w:ascii="Cambria" w:hAnsi="Cambria" w:cs="Arial"/>
          <w:b/>
          <w:szCs w:val="24"/>
        </w:rPr>
        <w:t>About the Author</w:t>
      </w:r>
    </w:p>
    <w:p w14:paraId="2C123869" w14:textId="61675826" w:rsidR="00400263" w:rsidRPr="00C74CA9" w:rsidRDefault="00DB7791" w:rsidP="00C74CA9">
      <w:pPr>
        <w:jc w:val="both"/>
        <w:outlineLvl w:val="0"/>
        <w:rPr>
          <w:rFonts w:ascii="Cambria" w:hAnsi="Cambria" w:cs="Arial"/>
          <w:szCs w:val="24"/>
        </w:rPr>
      </w:pPr>
      <w:r>
        <w:rPr>
          <w:rFonts w:ascii="Cambria" w:hAnsi="Cambria" w:cs="Arial"/>
          <w:szCs w:val="24"/>
        </w:rPr>
        <w:t>Arzu Dogan left her legal and business careers behind and has been following a more spiritual path, connecting to her heart and living with love and truth as her guide. She is passionate about her journey, and she continues to share this through her recipes, healthy tips, inspirational messages on self-love, mindfulness, mantras and affirmations on her social media pages @vitalityandmore.</w:t>
      </w:r>
    </w:p>
    <w:sectPr w:rsidR="00400263" w:rsidRPr="00C74C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91"/>
    <w:rsid w:val="00015FF4"/>
    <w:rsid w:val="000470EC"/>
    <w:rsid w:val="000C6CDA"/>
    <w:rsid w:val="001226E3"/>
    <w:rsid w:val="001931DA"/>
    <w:rsid w:val="003E16C7"/>
    <w:rsid w:val="00400263"/>
    <w:rsid w:val="004A504E"/>
    <w:rsid w:val="004D45BD"/>
    <w:rsid w:val="0075552B"/>
    <w:rsid w:val="00935F62"/>
    <w:rsid w:val="00B31467"/>
    <w:rsid w:val="00C74CA9"/>
    <w:rsid w:val="00D94219"/>
    <w:rsid w:val="00DB77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BCB5"/>
  <w15:chartTrackingRefBased/>
  <w15:docId w15:val="{E752453B-9280-46EB-A401-BD4BFD49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791"/>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B7791"/>
    <w:rPr>
      <w:color w:val="0000FF"/>
      <w:u w:val="single"/>
    </w:rPr>
  </w:style>
  <w:style w:type="character" w:styleId="CommentReference">
    <w:name w:val="annotation reference"/>
    <w:basedOn w:val="DefaultParagraphFont"/>
    <w:uiPriority w:val="99"/>
    <w:semiHidden/>
    <w:unhideWhenUsed/>
    <w:rsid w:val="00DB7791"/>
    <w:rPr>
      <w:sz w:val="16"/>
      <w:szCs w:val="16"/>
    </w:rPr>
  </w:style>
  <w:style w:type="paragraph" w:styleId="CommentText">
    <w:name w:val="annotation text"/>
    <w:basedOn w:val="Normal"/>
    <w:link w:val="CommentTextChar"/>
    <w:uiPriority w:val="99"/>
    <w:semiHidden/>
    <w:unhideWhenUsed/>
    <w:rsid w:val="00DB7791"/>
    <w:rPr>
      <w:sz w:val="20"/>
    </w:rPr>
  </w:style>
  <w:style w:type="character" w:customStyle="1" w:styleId="CommentTextChar">
    <w:name w:val="Comment Text Char"/>
    <w:basedOn w:val="DefaultParagraphFont"/>
    <w:link w:val="CommentText"/>
    <w:uiPriority w:val="99"/>
    <w:semiHidden/>
    <w:rsid w:val="00DB779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791"/>
    <w:rPr>
      <w:b/>
      <w:bCs/>
    </w:rPr>
  </w:style>
  <w:style w:type="character" w:customStyle="1" w:styleId="CommentSubjectChar">
    <w:name w:val="Comment Subject Char"/>
    <w:basedOn w:val="CommentTextChar"/>
    <w:link w:val="CommentSubject"/>
    <w:uiPriority w:val="99"/>
    <w:semiHidden/>
    <w:rsid w:val="00DB7791"/>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09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lboapres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1996</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Dogan</dc:creator>
  <cp:keywords/>
  <dc:description/>
  <cp:lastModifiedBy>Arzu Dogan</cp:lastModifiedBy>
  <cp:revision>5</cp:revision>
  <dcterms:created xsi:type="dcterms:W3CDTF">2021-10-19T23:20:00Z</dcterms:created>
  <dcterms:modified xsi:type="dcterms:W3CDTF">2021-11-29T05:10:00Z</dcterms:modified>
</cp:coreProperties>
</file>