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rPr>
      </w:pPr>
      <w:r>
        <w:rPr>
          <w:b/>
        </w:rPr>
        <w:t>TheMacLyf</w:t>
      </w:r>
      <w:r>
        <w:rPr>
          <w:b/>
        </w:rPr>
        <w:t xml:space="preserve"> Turns Off </w:t>
      </w:r>
      <w:r>
        <w:rPr>
          <w:b/>
        </w:rPr>
        <w:t>A</w:t>
      </w:r>
      <w:r>
        <w:rPr>
          <w:b/>
        </w:rPr>
        <w:t xml:space="preserve"> Brand Making Over $150,000 Year</w:t>
      </w:r>
    </w:p>
    <w:p>
      <w:pPr>
        <w:pStyle w:val="style0"/>
        <w:jc w:val="center"/>
        <w:rPr>
          <w:i/>
        </w:rPr>
      </w:pPr>
      <w:r>
        <w:rPr>
          <w:i/>
        </w:rPr>
        <w:t xml:space="preserve">Serial entrepreneur and </w:t>
      </w:r>
      <w:r>
        <w:rPr>
          <w:i/>
        </w:rPr>
        <w:t>eCommerce</w:t>
      </w:r>
      <w:r>
        <w:rPr>
          <w:i/>
        </w:rPr>
        <w:t xml:space="preserve"> expert, </w:t>
      </w:r>
      <w:r>
        <w:rPr>
          <w:i/>
        </w:rPr>
        <w:t>TheMacLyf</w:t>
      </w:r>
      <w:r>
        <w:rPr>
          <w:i/>
        </w:rPr>
        <w:t>, set to shut down AusLuxuryTrends as he seeks to revamp the brand and make it more competitive globally</w:t>
      </w:r>
    </w:p>
    <w:p>
      <w:pPr>
        <w:pStyle w:val="style0"/>
        <w:jc w:val="both"/>
        <w:rPr/>
      </w:pPr>
      <w:r>
        <w:t xml:space="preserve">Mackenzie Thompson, popularly known as </w:t>
      </w:r>
      <w:r>
        <w:t>TheMacLyf</w:t>
      </w:r>
      <w:r>
        <w:t>, recently made a decision that has continued to stir up conversation in the fashion industry in Australia, following his announcement to shut down the AusLuxuryTrends brand</w:t>
      </w:r>
      <w:r>
        <w:rPr>
          <w:lang w:val="en-US"/>
        </w:rPr>
        <w:t>.</w:t>
      </w:r>
    </w:p>
    <w:p>
      <w:pPr>
        <w:pStyle w:val="style0"/>
        <w:jc w:val="both"/>
        <w:rPr/>
      </w:pPr>
      <w:r>
        <w:t>AusLuxuryTrends is a leading luxury fashion brand that has become prominent over the years, grossing over $150,000 in sales yearly. Consequently, the decision to wipe every design from </w:t>
      </w:r>
      <w:r>
        <w:rPr/>
        <w:fldChar w:fldCharType="begin"/>
      </w:r>
      <w:r>
        <w:instrText xml:space="preserve"> HYPERLINK "https://ausluxurytrends.com/" \t "_blank" </w:instrText>
      </w:r>
      <w:r>
        <w:rPr/>
        <w:fldChar w:fldCharType="separate"/>
      </w:r>
      <w:r>
        <w:rPr>
          <w:rStyle w:val="style85"/>
        </w:rPr>
        <w:t>AusLuxuryTrends</w:t>
      </w:r>
      <w:r>
        <w:rPr/>
        <w:fldChar w:fldCharType="end"/>
      </w:r>
      <w:r>
        <w:t xml:space="preserve"> and start a new one has expectedly attracted the attention of different stakeholders in the industry as they look forward to what the </w:t>
      </w:r>
      <w:r>
        <w:t>eCommerce</w:t>
      </w:r>
      <w:r>
        <w:t xml:space="preserve"> guru has up his sleeves.</w:t>
      </w:r>
    </w:p>
    <w:p>
      <w:pPr>
        <w:pStyle w:val="style0"/>
        <w:jc w:val="both"/>
        <w:rPr/>
      </w:pPr>
      <w:r>
        <w:t xml:space="preserve">The global fashion industry has evolved, growing to become a multi-billion-dollar industry, with thousands of brands delivering products to meet the diverse needs of customers worldwide. The case is not particularly different in Australia, with a recent report from MarketResearch.com stating that the Australian apparel retail industry had total revenues of $19.9bn in 2018. AusLuxuryTrends has grown to become one of the leading names in the Australian fashion market. However, recent developments, especially around the </w:t>
      </w:r>
      <w:r>
        <w:t>dropshipping</w:t>
      </w:r>
      <w:r>
        <w:t xml:space="preserve"> market might spell doom for the company</w:t>
      </w:r>
      <w:r>
        <w:t xml:space="preserve"> as well as other businesses</w:t>
      </w:r>
      <w:r>
        <w:t xml:space="preserve">, which is where </w:t>
      </w:r>
      <w:r>
        <w:t>TheMacLyf</w:t>
      </w:r>
      <w:r>
        <w:t xml:space="preserve"> is looking to make a difference.</w:t>
      </w:r>
    </w:p>
    <w:p>
      <w:pPr>
        <w:pStyle w:val="style0"/>
        <w:jc w:val="both"/>
        <w:rPr/>
      </w:pPr>
      <w:r>
        <w:t>TheMacLyf</w:t>
      </w:r>
      <w:r>
        <w:t xml:space="preserve"> aims to leverage his </w:t>
      </w:r>
      <w:r>
        <w:t>eCommerce</w:t>
      </w:r>
      <w:r>
        <w:t xml:space="preserve"> expertise, which helped him to generate over $1.2 million in </w:t>
      </w:r>
      <w:r>
        <w:t>sales</w:t>
      </w:r>
      <w:r>
        <w:t xml:space="preserve"> of pet beds, to revamp AusLuxuryTrends. Created in 2018, the brand has been able to generate hundreds of thousands of dollars in revenue yearly, completely ran and managed online with only 20</w:t>
      </w:r>
      <w:r>
        <w:t xml:space="preserve"> to </w:t>
      </w:r>
      <w:r>
        <w:t xml:space="preserve">30 minutes of work </w:t>
      </w:r>
      <w:r>
        <w:t>daily</w:t>
      </w:r>
      <w:r>
        <w:t xml:space="preserve">. However, </w:t>
      </w:r>
      <w:r>
        <w:t>TheMacLyf</w:t>
      </w:r>
      <w:r>
        <w:t xml:space="preserve"> has decided to switch things up, saddened by the long shipping times when </w:t>
      </w:r>
      <w:r>
        <w:t>dropshipping</w:t>
      </w:r>
      <w:r>
        <w:t xml:space="preserve"> from China, the low quality of products, and the lack of personalization.</w:t>
      </w:r>
    </w:p>
    <w:p>
      <w:pPr>
        <w:pStyle w:val="style0"/>
        <w:jc w:val="both"/>
        <w:rPr/>
      </w:pPr>
      <w:r>
        <w:t xml:space="preserve">As part of the move to rebrand the luxury fashion retailer, </w:t>
      </w:r>
      <w:r>
        <w:t>TheMacLyf</w:t>
      </w:r>
      <w:r>
        <w:t xml:space="preserve"> stated that all designs will be made by local tattoo artists and graphic designers in Australia, with the production and manufacturing also done in the country.</w:t>
      </w:r>
    </w:p>
    <w:p>
      <w:pPr>
        <w:pStyle w:val="style0"/>
        <w:jc w:val="both"/>
        <w:rPr/>
      </w:pPr>
      <w:r>
        <w:t>TheMacLyf</w:t>
      </w:r>
      <w:r>
        <w:t xml:space="preserve"> believes Australia needs to make drastic improvements to keep businesses alive and compete globally when </w:t>
      </w:r>
      <w:r>
        <w:t>Aliexpress</w:t>
      </w:r>
      <w:r>
        <w:t xml:space="preserve"> releases their $3 express shipping option.</w:t>
      </w:r>
    </w:p>
    <w:p>
      <w:pPr>
        <w:pStyle w:val="style0"/>
        <w:jc w:val="both"/>
        <w:rPr/>
      </w:pPr>
      <w:r>
        <w:t xml:space="preserve">For more information about Mackenzie Thompson and his works through the </w:t>
      </w:r>
      <w:r>
        <w:t>TheMacLyf</w:t>
      </w:r>
      <w:r>
        <w:t xml:space="preserve"> brand, visit - </w:t>
      </w:r>
      <w:r>
        <w:rPr/>
        <w:fldChar w:fldCharType="begin"/>
      </w:r>
      <w:r>
        <w:instrText xml:space="preserve"> HYPERLINK "http://www.themaclyf.com/" \t "_blank" </w:instrText>
      </w:r>
      <w:r>
        <w:rPr/>
        <w:fldChar w:fldCharType="separate"/>
      </w:r>
      <w:r>
        <w:rPr>
          <w:rStyle w:val="style85"/>
        </w:rPr>
        <w:t>Www.TheMacLyf.com</w:t>
      </w:r>
      <w:r>
        <w:rPr/>
        <w:fldChar w:fldCharType="end"/>
      </w:r>
      <w:r>
        <w:t>.</w:t>
      </w:r>
      <w:r>
        <w:t xml:space="preserve"> </w:t>
      </w:r>
      <w:r>
        <w:t>TheMacLyf</w:t>
      </w:r>
      <w:r>
        <w:t xml:space="preserve"> can also be found across social media, including </w:t>
      </w:r>
      <w:r>
        <w:rPr/>
        <w:fldChar w:fldCharType="begin"/>
      </w:r>
      <w:r>
        <w:instrText xml:space="preserve"> HYPERLINK "https://www.instagram.com/themaclyf" \t "_blank" </w:instrText>
      </w:r>
      <w:r>
        <w:rPr/>
        <w:fldChar w:fldCharType="separate"/>
      </w:r>
      <w:r>
        <w:rPr>
          <w:rStyle w:val="style85"/>
        </w:rPr>
        <w:t>Instagram</w:t>
      </w:r>
      <w:r>
        <w:rPr/>
        <w:fldChar w:fldCharType="end"/>
      </w:r>
      <w:r>
        <w:t> and </w:t>
      </w:r>
      <w:r>
        <w:rPr/>
        <w:fldChar w:fldCharType="begin"/>
      </w:r>
      <w:r>
        <w:instrText xml:space="preserve"> HYPERLINK "https://www.facebook.com/themaclyf" \t "_blank" </w:instrText>
      </w:r>
      <w:r>
        <w:rPr/>
        <w:fldChar w:fldCharType="separate"/>
      </w:r>
      <w:r>
        <w:rPr>
          <w:rStyle w:val="style85"/>
        </w:rPr>
        <w:t>Facebook</w:t>
      </w:r>
      <w:r>
        <w:rPr/>
        <w:fldChar w:fldCharType="end"/>
      </w:r>
      <w:r>
        <w:t>.</w:t>
      </w:r>
    </w:p>
    <w:p>
      <w:pPr>
        <w:pStyle w:val="style0"/>
        <w:jc w:val="center"/>
        <w:rPr/>
      </w:pPr>
      <w:r>
        <w:t>###</w:t>
      </w:r>
    </w:p>
    <w:p>
      <w:pPr>
        <w:pStyle w:val="style0"/>
        <w:rPr>
          <w:b/>
        </w:rPr>
      </w:pPr>
      <w:r>
        <w:rPr>
          <w:b/>
        </w:rPr>
        <w:t xml:space="preserve">Media </w:t>
      </w:r>
      <w:r>
        <w:rPr>
          <w:b/>
        </w:rPr>
        <w:t>Contact Details</w:t>
      </w:r>
    </w:p>
    <w:p>
      <w:pPr>
        <w:pStyle w:val="style0"/>
        <w:spacing w:after="0"/>
        <w:rPr/>
      </w:pPr>
      <w:r>
        <w:t>Mackenzie Thompson</w:t>
      </w:r>
    </w:p>
    <w:p>
      <w:pPr>
        <w:pStyle w:val="style0"/>
        <w:spacing w:after="0"/>
        <w:rPr/>
      </w:pPr>
      <w:r>
        <w:t>TheMacLyf</w:t>
      </w:r>
    </w:p>
    <w:p>
      <w:pPr>
        <w:pStyle w:val="style0"/>
        <w:spacing w:after="0"/>
        <w:rPr/>
      </w:pPr>
      <w:r>
        <w:rPr/>
        <w:fldChar w:fldCharType="begin"/>
      </w:r>
      <w:r>
        <w:instrText xml:space="preserve"> HYPERLINK "mailto:Info@themaclyf.com" \t "_blank" </w:instrText>
      </w:r>
      <w:r>
        <w:rPr/>
        <w:fldChar w:fldCharType="separate"/>
      </w:r>
      <w:r>
        <w:rPr>
          <w:rStyle w:val="style85"/>
        </w:rPr>
        <w:t>Info@themaclyf.com</w:t>
      </w:r>
      <w:r>
        <w:rPr/>
        <w:fldChar w:fldCharType="end"/>
      </w:r>
    </w:p>
    <w:p>
      <w:pPr>
        <w:pStyle w:val="style0"/>
        <w:spacing w:after="0"/>
        <w:rPr/>
      </w:pPr>
      <w:r>
        <w:rPr/>
        <w:fldChar w:fldCharType="begin"/>
      </w:r>
      <w:r>
        <w:instrText xml:space="preserve"> HYPERLINK "http://www.themaclyf.com/" \t "_blank" </w:instrText>
      </w:r>
      <w:r>
        <w:rPr/>
        <w:fldChar w:fldCharType="separate"/>
      </w:r>
      <w:r>
        <w:rPr>
          <w:rStyle w:val="style85"/>
        </w:rPr>
        <w:t>Www.TheMacLyf.com</w:t>
      </w:r>
      <w:r>
        <w:rPr/>
        <w:fldChar w:fldCharType="end"/>
      </w:r>
    </w:p>
    <w:p>
      <w:pPr>
        <w:pStyle w:val="style0"/>
        <w:spacing w:after="0"/>
        <w:rPr/>
      </w:pPr>
      <w:r>
        <w:t>Australia</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Words>403</Words>
  <Pages>1</Pages>
  <Characters>2273</Characters>
  <Application>WPS Office</Application>
  <DocSecurity>0</DocSecurity>
  <Paragraphs>17</Paragraphs>
  <ScaleCrop>false</ScaleCrop>
  <LinksUpToDate>false</LinksUpToDate>
  <CharactersWithSpaces>2660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2021-07-19T15:40:00Z</dcterms:created>
  <dc:creator>adeyinkaa</dc:creator>
  <lastModifiedBy>GIONEE F6</lastModifiedBy>
  <dcterms:modified xsi:type="dcterms:W3CDTF">2021-07-19T16:40:25Z</dcterms:modified>
  <revision>8</revision>
</coreProperties>
</file>

<file path=docProps/custom.xml><?xml version="1.0" encoding="utf-8"?>
<Properties xmlns="http://schemas.openxmlformats.org/officeDocument/2006/custom-properties" xmlns:vt="http://schemas.openxmlformats.org/officeDocument/2006/docPropsVTypes"/>
</file>