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00BE" w14:textId="62CF5165" w:rsidR="009D2254" w:rsidRDefault="009D2254" w:rsidP="009F714A">
      <w:pPr>
        <w:spacing w:after="0" w:line="240" w:lineRule="auto"/>
        <w:ind w:right="-755"/>
        <w:jc w:val="center"/>
        <w:rPr>
          <w:bCs/>
          <w:color w:val="FF0000"/>
        </w:rPr>
      </w:pPr>
    </w:p>
    <w:p w14:paraId="77373B15" w14:textId="116DFE0D" w:rsidR="002119B0" w:rsidRPr="002119B0" w:rsidRDefault="002119B0" w:rsidP="009F714A">
      <w:pPr>
        <w:tabs>
          <w:tab w:val="center" w:pos="5551"/>
        </w:tabs>
        <w:ind w:right="-755"/>
        <w:sectPr w:rsidR="002119B0" w:rsidRPr="002119B0" w:rsidSect="001839CC">
          <w:headerReference w:type="default" r:id="rId11"/>
          <w:footerReference w:type="default" r:id="rId12"/>
          <w:pgSz w:w="11906" w:h="16838"/>
          <w:pgMar w:top="506" w:right="849" w:bottom="1440" w:left="709" w:header="0" w:footer="519" w:gutter="0"/>
          <w:cols w:space="708"/>
          <w:docGrid w:linePitch="360"/>
        </w:sectPr>
      </w:pPr>
    </w:p>
    <w:p w14:paraId="1CE28D91" w14:textId="77777777" w:rsidR="001839CC" w:rsidRPr="001839CC" w:rsidRDefault="001839CC" w:rsidP="009F714A">
      <w:pPr>
        <w:pStyle w:val="Heading"/>
        <w:tabs>
          <w:tab w:val="left" w:pos="2844"/>
        </w:tabs>
        <w:ind w:left="0" w:right="-755"/>
      </w:pPr>
      <w:r w:rsidRPr="001839CC">
        <w:t>MEDIA RELEASE</w:t>
      </w:r>
      <w:r>
        <w:tab/>
      </w:r>
    </w:p>
    <w:p w14:paraId="3A5DADBF" w14:textId="1E360DA6" w:rsidR="00C76AD2" w:rsidRPr="00203570" w:rsidRDefault="001520D4" w:rsidP="009F714A">
      <w:pPr>
        <w:spacing w:after="0" w:line="240" w:lineRule="auto"/>
        <w:ind w:right="-755"/>
        <w:rPr>
          <w:b/>
          <w:bCs/>
          <w:color w:val="000000" w:themeColor="text1"/>
        </w:rPr>
      </w:pPr>
      <w:r>
        <w:rPr>
          <w:b/>
          <w:bCs/>
          <w:color w:val="000000" w:themeColor="text1"/>
        </w:rPr>
        <w:t>FOR IMMEDIATE RELEASE</w:t>
      </w:r>
    </w:p>
    <w:p w14:paraId="340ABA4E" w14:textId="77777777" w:rsidR="003033B2" w:rsidRDefault="003033B2" w:rsidP="009F714A">
      <w:pPr>
        <w:spacing w:after="0" w:line="240" w:lineRule="auto"/>
        <w:ind w:right="-755"/>
        <w:rPr>
          <w:b/>
          <w:sz w:val="22"/>
          <w:szCs w:val="22"/>
        </w:rPr>
      </w:pPr>
    </w:p>
    <w:p w14:paraId="6CC1B8FA" w14:textId="77777777" w:rsidR="00445FF1" w:rsidRPr="00070BFA" w:rsidRDefault="00445FF1" w:rsidP="009F714A">
      <w:pPr>
        <w:spacing w:after="0" w:line="240" w:lineRule="auto"/>
        <w:ind w:right="-755"/>
        <w:rPr>
          <w:b/>
          <w:sz w:val="22"/>
          <w:szCs w:val="22"/>
        </w:rPr>
      </w:pPr>
    </w:p>
    <w:p w14:paraId="00E51CD5" w14:textId="45B004DA" w:rsidR="004E0419" w:rsidRDefault="001A715F" w:rsidP="00C65003">
      <w:pPr>
        <w:spacing w:after="0" w:line="240" w:lineRule="auto"/>
        <w:ind w:right="-765"/>
        <w:jc w:val="center"/>
        <w:textAlignment w:val="baseline"/>
        <w:rPr>
          <w:b/>
          <w:bCs/>
          <w:sz w:val="30"/>
          <w:szCs w:val="30"/>
          <w:lang w:eastAsia="en-AU"/>
        </w:rPr>
      </w:pPr>
      <w:r w:rsidRPr="00D71DDA">
        <w:rPr>
          <w:b/>
          <w:bCs/>
          <w:sz w:val="30"/>
          <w:szCs w:val="30"/>
          <w:lang w:eastAsia="en-AU"/>
        </w:rPr>
        <w:t xml:space="preserve">Powertec </w:t>
      </w:r>
      <w:r w:rsidR="00EA47B7" w:rsidRPr="00D71DDA">
        <w:rPr>
          <w:b/>
          <w:bCs/>
          <w:sz w:val="30"/>
          <w:szCs w:val="30"/>
          <w:lang w:eastAsia="en-AU"/>
        </w:rPr>
        <w:t>Wireless Technology and</w:t>
      </w:r>
      <w:r w:rsidR="004A03E3" w:rsidRPr="00D71DDA">
        <w:rPr>
          <w:b/>
          <w:bCs/>
          <w:sz w:val="30"/>
          <w:szCs w:val="30"/>
          <w:lang w:eastAsia="en-AU"/>
        </w:rPr>
        <w:t xml:space="preserve"> </w:t>
      </w:r>
      <w:r w:rsidR="00407AFC" w:rsidRPr="00D71DDA">
        <w:rPr>
          <w:b/>
          <w:bCs/>
          <w:sz w:val="30"/>
          <w:szCs w:val="30"/>
          <w:lang w:eastAsia="en-AU"/>
        </w:rPr>
        <w:t>I</w:t>
      </w:r>
      <w:r w:rsidR="004A03E3" w:rsidRPr="00D71DDA">
        <w:rPr>
          <w:b/>
          <w:bCs/>
          <w:sz w:val="30"/>
          <w:szCs w:val="30"/>
          <w:lang w:eastAsia="en-AU"/>
        </w:rPr>
        <w:t>ns</w:t>
      </w:r>
      <w:r w:rsidR="009E6607" w:rsidRPr="00D71DDA">
        <w:rPr>
          <w:b/>
          <w:bCs/>
          <w:sz w:val="30"/>
          <w:szCs w:val="30"/>
          <w:lang w:eastAsia="en-AU"/>
        </w:rPr>
        <w:t xml:space="preserve">eego </w:t>
      </w:r>
      <w:r w:rsidR="005A6C5A">
        <w:rPr>
          <w:b/>
          <w:bCs/>
          <w:sz w:val="30"/>
          <w:szCs w:val="30"/>
          <w:lang w:eastAsia="en-AU"/>
        </w:rPr>
        <w:t>partner</w:t>
      </w:r>
      <w:r w:rsidR="00347210">
        <w:rPr>
          <w:b/>
          <w:bCs/>
          <w:sz w:val="30"/>
          <w:szCs w:val="30"/>
          <w:lang w:eastAsia="en-AU"/>
        </w:rPr>
        <w:t xml:space="preserve"> to </w:t>
      </w:r>
      <w:r w:rsidR="00547859">
        <w:rPr>
          <w:b/>
          <w:bCs/>
          <w:sz w:val="30"/>
          <w:szCs w:val="30"/>
          <w:lang w:eastAsia="en-AU"/>
        </w:rPr>
        <w:t>b</w:t>
      </w:r>
      <w:r w:rsidR="0019467D">
        <w:rPr>
          <w:b/>
          <w:bCs/>
          <w:sz w:val="30"/>
          <w:szCs w:val="30"/>
          <w:lang w:eastAsia="en-AU"/>
        </w:rPr>
        <w:t xml:space="preserve">ring </w:t>
      </w:r>
    </w:p>
    <w:p w14:paraId="0637CBC4" w14:textId="47D992E4" w:rsidR="00C43C40" w:rsidRPr="00D71DDA" w:rsidRDefault="0019467D" w:rsidP="00B866C6">
      <w:pPr>
        <w:spacing w:after="0" w:line="240" w:lineRule="auto"/>
        <w:ind w:right="-765"/>
        <w:jc w:val="center"/>
        <w:textAlignment w:val="baseline"/>
        <w:rPr>
          <w:rFonts w:ascii="Segoe UI" w:hAnsi="Segoe UI" w:cs="Segoe UI"/>
          <w:sz w:val="18"/>
          <w:szCs w:val="18"/>
          <w:lang w:eastAsia="en-AU"/>
        </w:rPr>
      </w:pPr>
      <w:r>
        <w:rPr>
          <w:b/>
          <w:bCs/>
          <w:sz w:val="30"/>
          <w:szCs w:val="30"/>
          <w:lang w:eastAsia="en-AU"/>
        </w:rPr>
        <w:t xml:space="preserve">5G fixed wireless internet access </w:t>
      </w:r>
      <w:r w:rsidR="00C65003">
        <w:rPr>
          <w:b/>
          <w:bCs/>
          <w:sz w:val="30"/>
          <w:szCs w:val="30"/>
          <w:lang w:eastAsia="en-AU"/>
        </w:rPr>
        <w:t xml:space="preserve">solutions </w:t>
      </w:r>
      <w:r>
        <w:rPr>
          <w:b/>
          <w:bCs/>
          <w:sz w:val="30"/>
          <w:szCs w:val="30"/>
          <w:lang w:eastAsia="en-AU"/>
        </w:rPr>
        <w:t>to Australia</w:t>
      </w:r>
    </w:p>
    <w:p w14:paraId="2590C877" w14:textId="77777777" w:rsidR="00C43C40" w:rsidRPr="00D71DDA" w:rsidRDefault="00C43C40" w:rsidP="00C43C40">
      <w:pPr>
        <w:spacing w:after="0" w:line="240" w:lineRule="auto"/>
        <w:ind w:right="-765"/>
        <w:textAlignment w:val="baseline"/>
        <w:rPr>
          <w:rFonts w:ascii="Segoe UI" w:hAnsi="Segoe UI" w:cs="Segoe UI"/>
          <w:sz w:val="18"/>
          <w:szCs w:val="18"/>
          <w:lang w:eastAsia="en-AU"/>
        </w:rPr>
      </w:pPr>
      <w:r w:rsidRPr="00D71DDA">
        <w:rPr>
          <w:sz w:val="22"/>
          <w:szCs w:val="22"/>
          <w:lang w:eastAsia="en-AU"/>
        </w:rPr>
        <w:t> </w:t>
      </w:r>
    </w:p>
    <w:p w14:paraId="3E6741CA" w14:textId="03C53436" w:rsidR="00C43C40" w:rsidRPr="00B866C6" w:rsidRDefault="00A125F3" w:rsidP="00B866C6">
      <w:pPr>
        <w:spacing w:after="0" w:line="240" w:lineRule="auto"/>
        <w:ind w:right="90"/>
        <w:jc w:val="center"/>
        <w:textAlignment w:val="baseline"/>
        <w:rPr>
          <w:i/>
          <w:iCs/>
          <w:sz w:val="24"/>
          <w:szCs w:val="24"/>
          <w:lang w:eastAsia="en-AU"/>
        </w:rPr>
      </w:pPr>
      <w:r>
        <w:rPr>
          <w:i/>
          <w:iCs/>
          <w:sz w:val="24"/>
          <w:szCs w:val="24"/>
          <w:lang w:eastAsia="en-AU"/>
        </w:rPr>
        <w:t xml:space="preserve">- </w:t>
      </w:r>
      <w:r w:rsidR="00FD58F1" w:rsidRPr="00B866C6">
        <w:rPr>
          <w:i/>
          <w:iCs/>
          <w:sz w:val="24"/>
          <w:szCs w:val="24"/>
          <w:lang w:eastAsia="en-AU"/>
        </w:rPr>
        <w:t xml:space="preserve">U.S.-based </w:t>
      </w:r>
      <w:r w:rsidR="00DC47AB" w:rsidRPr="00B866C6">
        <w:rPr>
          <w:i/>
          <w:iCs/>
          <w:sz w:val="24"/>
          <w:szCs w:val="24"/>
          <w:lang w:eastAsia="en-AU"/>
        </w:rPr>
        <w:t>Inseego</w:t>
      </w:r>
      <w:r w:rsidR="0022673F" w:rsidRPr="00B866C6">
        <w:rPr>
          <w:i/>
          <w:iCs/>
          <w:sz w:val="24"/>
          <w:szCs w:val="24"/>
          <w:lang w:eastAsia="en-AU"/>
        </w:rPr>
        <w:t xml:space="preserve"> </w:t>
      </w:r>
      <w:r w:rsidR="00FD58F1" w:rsidRPr="00B866C6">
        <w:rPr>
          <w:i/>
          <w:iCs/>
          <w:sz w:val="24"/>
          <w:szCs w:val="24"/>
          <w:lang w:eastAsia="en-AU"/>
        </w:rPr>
        <w:t>enters the Australia</w:t>
      </w:r>
      <w:r>
        <w:rPr>
          <w:i/>
          <w:iCs/>
          <w:sz w:val="24"/>
          <w:szCs w:val="24"/>
          <w:lang w:eastAsia="en-AU"/>
        </w:rPr>
        <w:t xml:space="preserve"> </w:t>
      </w:r>
      <w:r w:rsidR="00FD58F1" w:rsidRPr="00B866C6">
        <w:rPr>
          <w:i/>
          <w:iCs/>
          <w:sz w:val="24"/>
          <w:szCs w:val="24"/>
          <w:lang w:eastAsia="en-AU"/>
        </w:rPr>
        <w:t xml:space="preserve">and New Zealand </w:t>
      </w:r>
      <w:r w:rsidR="0022673F" w:rsidRPr="00B866C6">
        <w:rPr>
          <w:i/>
          <w:iCs/>
          <w:sz w:val="24"/>
          <w:szCs w:val="24"/>
          <w:lang w:eastAsia="en-AU"/>
        </w:rPr>
        <w:t xml:space="preserve">5G market </w:t>
      </w:r>
      <w:r w:rsidR="005D18C6" w:rsidRPr="00B866C6">
        <w:rPr>
          <w:i/>
          <w:iCs/>
          <w:sz w:val="24"/>
          <w:szCs w:val="24"/>
          <w:lang w:eastAsia="en-AU"/>
        </w:rPr>
        <w:t xml:space="preserve">through </w:t>
      </w:r>
      <w:r w:rsidR="0022673F" w:rsidRPr="00B866C6">
        <w:rPr>
          <w:i/>
          <w:iCs/>
          <w:sz w:val="24"/>
          <w:szCs w:val="24"/>
          <w:lang w:eastAsia="en-AU"/>
        </w:rPr>
        <w:t>wireless technology experts Powertec</w:t>
      </w:r>
      <w:r w:rsidR="00EA0D9A" w:rsidRPr="00B866C6">
        <w:rPr>
          <w:i/>
          <w:iCs/>
          <w:sz w:val="24"/>
          <w:szCs w:val="24"/>
          <w:lang w:eastAsia="en-AU"/>
        </w:rPr>
        <w:t xml:space="preserve"> </w:t>
      </w:r>
      <w:r w:rsidR="00B34E04" w:rsidRPr="00B866C6">
        <w:rPr>
          <w:i/>
          <w:iCs/>
          <w:sz w:val="24"/>
          <w:szCs w:val="24"/>
          <w:lang w:eastAsia="en-AU"/>
        </w:rPr>
        <w:t>Distribution and Solutions</w:t>
      </w:r>
      <w:r>
        <w:rPr>
          <w:i/>
          <w:iCs/>
          <w:sz w:val="24"/>
          <w:szCs w:val="24"/>
          <w:lang w:eastAsia="en-AU"/>
        </w:rPr>
        <w:t xml:space="preserve"> -</w:t>
      </w:r>
    </w:p>
    <w:p w14:paraId="05C0ED53" w14:textId="555D3044" w:rsidR="002667F2" w:rsidRDefault="002667F2" w:rsidP="00C43C40">
      <w:pPr>
        <w:spacing w:after="0" w:line="240" w:lineRule="auto"/>
        <w:ind w:right="90"/>
        <w:textAlignment w:val="baseline"/>
        <w:rPr>
          <w:b/>
          <w:bCs/>
          <w:sz w:val="24"/>
          <w:szCs w:val="24"/>
          <w:lang w:eastAsia="en-AU"/>
        </w:rPr>
      </w:pPr>
    </w:p>
    <w:p w14:paraId="53F418B0" w14:textId="0B2BEE43" w:rsidR="002667F2" w:rsidRPr="001520D4" w:rsidRDefault="00C007EE" w:rsidP="002667F2">
      <w:pPr>
        <w:rPr>
          <w:rFonts w:asciiTheme="minorHAnsi" w:hAnsiTheme="minorHAnsi" w:cstheme="minorHAnsi"/>
          <w:color w:val="000000"/>
          <w:sz w:val="24"/>
          <w:szCs w:val="24"/>
        </w:rPr>
      </w:pPr>
      <w:r w:rsidRPr="001520D4">
        <w:rPr>
          <w:rFonts w:asciiTheme="minorHAnsi" w:hAnsiTheme="minorHAnsi" w:cstheme="minorHAnsi"/>
          <w:color w:val="000000"/>
          <w:sz w:val="24"/>
          <w:szCs w:val="24"/>
        </w:rPr>
        <w:t xml:space="preserve">BRISBANE, Australia and SAN DIEGO </w:t>
      </w:r>
      <w:r w:rsidR="00FC5759" w:rsidRPr="001520D4">
        <w:rPr>
          <w:rFonts w:asciiTheme="minorHAnsi" w:hAnsiTheme="minorHAnsi" w:cstheme="minorHAnsi"/>
          <w:color w:val="000000"/>
          <w:sz w:val="24"/>
          <w:szCs w:val="24"/>
        </w:rPr>
        <w:t xml:space="preserve">– </w:t>
      </w:r>
      <w:r w:rsidR="00B678F2" w:rsidRPr="001520D4">
        <w:rPr>
          <w:rFonts w:asciiTheme="minorHAnsi" w:hAnsiTheme="minorHAnsi" w:cstheme="minorHAnsi"/>
          <w:color w:val="000000"/>
          <w:sz w:val="24"/>
          <w:szCs w:val="24"/>
        </w:rPr>
        <w:t xml:space="preserve">(April </w:t>
      </w:r>
      <w:r w:rsidR="001520D4" w:rsidRPr="001520D4">
        <w:rPr>
          <w:rFonts w:asciiTheme="minorHAnsi" w:hAnsiTheme="minorHAnsi" w:cstheme="minorHAnsi"/>
          <w:color w:val="000000"/>
          <w:sz w:val="24"/>
          <w:szCs w:val="24"/>
        </w:rPr>
        <w:t>29</w:t>
      </w:r>
      <w:r w:rsidR="00B678F2" w:rsidRPr="001520D4">
        <w:rPr>
          <w:rFonts w:asciiTheme="minorHAnsi" w:hAnsiTheme="minorHAnsi" w:cstheme="minorHAnsi"/>
          <w:color w:val="000000"/>
          <w:sz w:val="24"/>
          <w:szCs w:val="24"/>
        </w:rPr>
        <w:t xml:space="preserve">, 2021) - </w:t>
      </w:r>
      <w:r w:rsidR="002667F2" w:rsidRPr="001520D4">
        <w:rPr>
          <w:rFonts w:asciiTheme="minorHAnsi" w:hAnsiTheme="minorHAnsi" w:cstheme="minorHAnsi"/>
          <w:color w:val="000000"/>
          <w:sz w:val="24"/>
          <w:szCs w:val="24"/>
        </w:rPr>
        <w:t>Powertec Distribution</w:t>
      </w:r>
      <w:r w:rsidR="004E0419" w:rsidRPr="001520D4">
        <w:rPr>
          <w:rFonts w:asciiTheme="minorHAnsi" w:hAnsiTheme="minorHAnsi" w:cstheme="minorHAnsi"/>
          <w:color w:val="000000"/>
          <w:sz w:val="24"/>
          <w:szCs w:val="24"/>
        </w:rPr>
        <w:t>, a</w:t>
      </w:r>
      <w:r w:rsidR="002667F2" w:rsidRPr="001520D4">
        <w:rPr>
          <w:rFonts w:asciiTheme="minorHAnsi" w:hAnsiTheme="minorHAnsi" w:cstheme="minorHAnsi"/>
          <w:color w:val="000000"/>
          <w:sz w:val="24"/>
          <w:szCs w:val="24"/>
        </w:rPr>
        <w:t xml:space="preserve"> supplie</w:t>
      </w:r>
      <w:r w:rsidR="004E0419" w:rsidRPr="001520D4">
        <w:rPr>
          <w:rFonts w:asciiTheme="minorHAnsi" w:hAnsiTheme="minorHAnsi" w:cstheme="minorHAnsi"/>
          <w:color w:val="000000"/>
          <w:sz w:val="24"/>
          <w:szCs w:val="24"/>
        </w:rPr>
        <w:t xml:space="preserve">r of </w:t>
      </w:r>
      <w:r w:rsidR="002667F2" w:rsidRPr="001520D4">
        <w:rPr>
          <w:rFonts w:asciiTheme="minorHAnsi" w:hAnsiTheme="minorHAnsi" w:cstheme="minorHAnsi"/>
          <w:color w:val="000000"/>
          <w:sz w:val="24"/>
          <w:szCs w:val="24"/>
        </w:rPr>
        <w:t>high</w:t>
      </w:r>
      <w:r w:rsidR="004E0419" w:rsidRPr="001520D4">
        <w:rPr>
          <w:rFonts w:asciiTheme="minorHAnsi" w:hAnsiTheme="minorHAnsi" w:cstheme="minorHAnsi"/>
          <w:color w:val="000000"/>
          <w:sz w:val="24"/>
          <w:szCs w:val="24"/>
        </w:rPr>
        <w:t>-</w:t>
      </w:r>
      <w:r w:rsidR="002667F2" w:rsidRPr="001520D4">
        <w:rPr>
          <w:rFonts w:asciiTheme="minorHAnsi" w:hAnsiTheme="minorHAnsi" w:cstheme="minorHAnsi"/>
          <w:color w:val="000000"/>
          <w:sz w:val="24"/>
          <w:szCs w:val="24"/>
        </w:rPr>
        <w:t>quality wireless and connectivity products and accessories</w:t>
      </w:r>
      <w:r w:rsidR="004E0419" w:rsidRPr="001520D4">
        <w:rPr>
          <w:rFonts w:asciiTheme="minorHAnsi" w:hAnsiTheme="minorHAnsi" w:cstheme="minorHAnsi"/>
          <w:color w:val="000000"/>
          <w:sz w:val="24"/>
          <w:szCs w:val="24"/>
        </w:rPr>
        <w:t xml:space="preserve">, today announced a partnership with </w:t>
      </w:r>
      <w:r w:rsidR="007A525C" w:rsidRPr="001520D4">
        <w:rPr>
          <w:rFonts w:asciiTheme="minorHAnsi" w:hAnsiTheme="minorHAnsi" w:cstheme="minorHAnsi"/>
          <w:color w:val="000000"/>
          <w:sz w:val="24"/>
          <w:szCs w:val="24"/>
        </w:rPr>
        <w:t>Inseego Corp. (Nasdaq: INSG), a leader in 5G and IoT device-to-cloud solutions</w:t>
      </w:r>
      <w:r w:rsidR="008F4CDD" w:rsidRPr="001520D4">
        <w:rPr>
          <w:rFonts w:asciiTheme="minorHAnsi" w:hAnsiTheme="minorHAnsi" w:cstheme="minorHAnsi"/>
          <w:color w:val="000000"/>
          <w:sz w:val="24"/>
          <w:szCs w:val="24"/>
        </w:rPr>
        <w:t xml:space="preserve">, </w:t>
      </w:r>
      <w:r w:rsidR="002667F2" w:rsidRPr="001520D4">
        <w:rPr>
          <w:rFonts w:asciiTheme="minorHAnsi" w:hAnsiTheme="minorHAnsi" w:cstheme="minorHAnsi"/>
          <w:color w:val="000000"/>
          <w:sz w:val="24"/>
          <w:szCs w:val="24"/>
        </w:rPr>
        <w:t xml:space="preserve">to </w:t>
      </w:r>
      <w:r w:rsidR="008F4CDD" w:rsidRPr="001520D4">
        <w:rPr>
          <w:rFonts w:asciiTheme="minorHAnsi" w:hAnsiTheme="minorHAnsi" w:cstheme="minorHAnsi"/>
          <w:color w:val="000000"/>
          <w:sz w:val="24"/>
          <w:szCs w:val="24"/>
        </w:rPr>
        <w:t xml:space="preserve">bring powerful new 5G </w:t>
      </w:r>
      <w:r w:rsidR="00E50C4C" w:rsidRPr="001520D4">
        <w:rPr>
          <w:rFonts w:asciiTheme="minorHAnsi" w:hAnsiTheme="minorHAnsi" w:cstheme="minorHAnsi"/>
          <w:color w:val="000000"/>
          <w:sz w:val="24"/>
          <w:szCs w:val="24"/>
        </w:rPr>
        <w:t>fixed wireless access (FWA) solutions to customers</w:t>
      </w:r>
      <w:r w:rsidR="008F4CDD" w:rsidRPr="001520D4">
        <w:rPr>
          <w:rFonts w:asciiTheme="minorHAnsi" w:hAnsiTheme="minorHAnsi" w:cstheme="minorHAnsi"/>
          <w:color w:val="000000"/>
          <w:sz w:val="24"/>
          <w:szCs w:val="24"/>
        </w:rPr>
        <w:t xml:space="preserve"> </w:t>
      </w:r>
      <w:r w:rsidR="00E50C4C" w:rsidRPr="001520D4">
        <w:rPr>
          <w:rFonts w:asciiTheme="minorHAnsi" w:hAnsiTheme="minorHAnsi" w:cstheme="minorHAnsi"/>
          <w:color w:val="000000"/>
          <w:sz w:val="24"/>
          <w:szCs w:val="24"/>
        </w:rPr>
        <w:t xml:space="preserve">in </w:t>
      </w:r>
      <w:r w:rsidR="008F4CDD" w:rsidRPr="001520D4">
        <w:rPr>
          <w:rFonts w:asciiTheme="minorHAnsi" w:hAnsiTheme="minorHAnsi" w:cstheme="minorHAnsi"/>
          <w:color w:val="000000"/>
          <w:sz w:val="24"/>
          <w:szCs w:val="24"/>
        </w:rPr>
        <w:t>Australia and New Zealand.</w:t>
      </w:r>
      <w:r w:rsidR="002667F2" w:rsidRPr="001520D4">
        <w:rPr>
          <w:rFonts w:asciiTheme="minorHAnsi" w:hAnsiTheme="minorHAnsi" w:cstheme="minorHAnsi"/>
          <w:color w:val="000000"/>
          <w:sz w:val="24"/>
          <w:szCs w:val="24"/>
        </w:rPr>
        <w:t xml:space="preserve"> </w:t>
      </w:r>
      <w:r w:rsidR="00281A8C" w:rsidRPr="001520D4">
        <w:rPr>
          <w:rFonts w:asciiTheme="minorHAnsi" w:hAnsiTheme="minorHAnsi" w:cstheme="minorHAnsi"/>
          <w:color w:val="000000"/>
          <w:sz w:val="24"/>
          <w:szCs w:val="24"/>
        </w:rPr>
        <w:t>All the solutions in th</w:t>
      </w:r>
      <w:r w:rsidR="00E24C7F" w:rsidRPr="001520D4">
        <w:rPr>
          <w:rFonts w:asciiTheme="minorHAnsi" w:hAnsiTheme="minorHAnsi" w:cstheme="minorHAnsi"/>
          <w:color w:val="000000"/>
          <w:sz w:val="24"/>
          <w:szCs w:val="24"/>
        </w:rPr>
        <w:t>e</w:t>
      </w:r>
      <w:r w:rsidR="007F5577" w:rsidRPr="001520D4">
        <w:rPr>
          <w:rFonts w:asciiTheme="minorHAnsi" w:hAnsiTheme="minorHAnsi" w:cstheme="minorHAnsi"/>
          <w:color w:val="000000"/>
          <w:sz w:val="24"/>
          <w:szCs w:val="24"/>
        </w:rPr>
        <w:t xml:space="preserve"> </w:t>
      </w:r>
      <w:r w:rsidR="002667F2" w:rsidRPr="001520D4">
        <w:rPr>
          <w:rFonts w:asciiTheme="minorHAnsi" w:hAnsiTheme="minorHAnsi" w:cstheme="minorHAnsi"/>
          <w:color w:val="000000"/>
          <w:sz w:val="24"/>
          <w:szCs w:val="24"/>
        </w:rPr>
        <w:t>Inseego</w:t>
      </w:r>
      <w:r w:rsidR="00281A8C" w:rsidRPr="001520D4">
        <w:rPr>
          <w:rFonts w:asciiTheme="minorHAnsi" w:hAnsiTheme="minorHAnsi" w:cstheme="minorHAnsi"/>
          <w:color w:val="000000"/>
          <w:sz w:val="24"/>
          <w:szCs w:val="24"/>
        </w:rPr>
        <w:t xml:space="preserve"> 5G product port</w:t>
      </w:r>
      <w:r w:rsidR="00523915" w:rsidRPr="001520D4">
        <w:rPr>
          <w:rFonts w:asciiTheme="minorHAnsi" w:hAnsiTheme="minorHAnsi" w:cstheme="minorHAnsi"/>
          <w:color w:val="000000"/>
          <w:sz w:val="24"/>
          <w:szCs w:val="24"/>
        </w:rPr>
        <w:t>folio</w:t>
      </w:r>
      <w:r w:rsidR="002667F2" w:rsidRPr="001520D4">
        <w:rPr>
          <w:rFonts w:asciiTheme="minorHAnsi" w:hAnsiTheme="minorHAnsi" w:cstheme="minorHAnsi"/>
          <w:color w:val="000000"/>
          <w:sz w:val="24"/>
          <w:szCs w:val="24"/>
        </w:rPr>
        <w:t xml:space="preserve"> </w:t>
      </w:r>
      <w:r w:rsidR="00281A8C" w:rsidRPr="001520D4">
        <w:rPr>
          <w:rFonts w:asciiTheme="minorHAnsi" w:hAnsiTheme="minorHAnsi" w:cstheme="minorHAnsi"/>
          <w:color w:val="000000"/>
          <w:sz w:val="24"/>
          <w:szCs w:val="24"/>
        </w:rPr>
        <w:t xml:space="preserve">feature outstanding signal performance to </w:t>
      </w:r>
      <w:r w:rsidR="002667F2" w:rsidRPr="001520D4">
        <w:rPr>
          <w:rFonts w:asciiTheme="minorHAnsi" w:hAnsiTheme="minorHAnsi" w:cstheme="minorHAnsi"/>
          <w:color w:val="000000"/>
          <w:sz w:val="24"/>
          <w:szCs w:val="24"/>
        </w:rPr>
        <w:t xml:space="preserve">extend the 5G network </w:t>
      </w:r>
      <w:r w:rsidR="00281A8C" w:rsidRPr="001520D4">
        <w:rPr>
          <w:rFonts w:asciiTheme="minorHAnsi" w:hAnsiTheme="minorHAnsi" w:cstheme="minorHAnsi"/>
          <w:color w:val="000000"/>
          <w:sz w:val="24"/>
          <w:szCs w:val="24"/>
        </w:rPr>
        <w:t xml:space="preserve">edge, </w:t>
      </w:r>
      <w:r w:rsidR="002667F2" w:rsidRPr="001520D4">
        <w:rPr>
          <w:rFonts w:asciiTheme="minorHAnsi" w:hAnsiTheme="minorHAnsi" w:cstheme="minorHAnsi"/>
          <w:color w:val="000000"/>
          <w:sz w:val="24"/>
          <w:szCs w:val="24"/>
        </w:rPr>
        <w:t>enabling broader 5G coverage</w:t>
      </w:r>
      <w:r w:rsidR="00C06C4C" w:rsidRPr="001520D4">
        <w:rPr>
          <w:rFonts w:asciiTheme="minorHAnsi" w:hAnsiTheme="minorHAnsi" w:cstheme="minorHAnsi"/>
          <w:color w:val="000000"/>
          <w:sz w:val="24"/>
          <w:szCs w:val="24"/>
        </w:rPr>
        <w:t xml:space="preserve"> </w:t>
      </w:r>
      <w:r w:rsidR="00523915" w:rsidRPr="001520D4">
        <w:rPr>
          <w:rFonts w:asciiTheme="minorHAnsi" w:hAnsiTheme="minorHAnsi" w:cstheme="minorHAnsi"/>
          <w:color w:val="000000"/>
          <w:sz w:val="24"/>
          <w:szCs w:val="24"/>
        </w:rPr>
        <w:t xml:space="preserve">and higher throughput </w:t>
      </w:r>
      <w:r w:rsidR="00C06C4C" w:rsidRPr="001520D4">
        <w:rPr>
          <w:rFonts w:asciiTheme="minorHAnsi" w:hAnsiTheme="minorHAnsi" w:cstheme="minorHAnsi"/>
          <w:color w:val="000000"/>
          <w:sz w:val="24"/>
          <w:szCs w:val="24"/>
        </w:rPr>
        <w:t>for internet users</w:t>
      </w:r>
      <w:r w:rsidR="00E24C7F" w:rsidRPr="001520D4">
        <w:rPr>
          <w:rFonts w:asciiTheme="minorHAnsi" w:hAnsiTheme="minorHAnsi" w:cstheme="minorHAnsi"/>
          <w:color w:val="000000"/>
          <w:sz w:val="24"/>
          <w:szCs w:val="24"/>
        </w:rPr>
        <w:t xml:space="preserve"> everywhere</w:t>
      </w:r>
      <w:r w:rsidR="002667F2" w:rsidRPr="001520D4">
        <w:rPr>
          <w:rFonts w:asciiTheme="minorHAnsi" w:hAnsiTheme="minorHAnsi" w:cstheme="minorHAnsi"/>
          <w:color w:val="000000"/>
          <w:sz w:val="24"/>
          <w:szCs w:val="24"/>
        </w:rPr>
        <w:t>.</w:t>
      </w:r>
    </w:p>
    <w:p w14:paraId="5CD3D612" w14:textId="73CBB506" w:rsidR="006E04D9" w:rsidRPr="001520D4" w:rsidRDefault="008E14FE" w:rsidP="000B543C">
      <w:pPr>
        <w:pStyle w:val="paragraph"/>
        <w:spacing w:before="0" w:beforeAutospacing="0" w:after="0" w:afterAutospacing="0" w:line="276" w:lineRule="auto"/>
        <w:textAlignment w:val="baseline"/>
        <w:rPr>
          <w:sz w:val="24"/>
          <w:szCs w:val="24"/>
          <w:lang w:val="en-US"/>
        </w:rPr>
      </w:pPr>
      <w:r w:rsidRPr="001520D4">
        <w:rPr>
          <w:rStyle w:val="eop"/>
          <w:rFonts w:asciiTheme="minorHAnsi" w:hAnsiTheme="minorHAnsi" w:cstheme="minorHAnsi"/>
          <w:sz w:val="24"/>
          <w:szCs w:val="24"/>
        </w:rPr>
        <w:t xml:space="preserve">The first product </w:t>
      </w:r>
      <w:r w:rsidR="00523915" w:rsidRPr="001520D4">
        <w:rPr>
          <w:rStyle w:val="eop"/>
          <w:rFonts w:asciiTheme="minorHAnsi" w:hAnsiTheme="minorHAnsi" w:cstheme="minorHAnsi"/>
          <w:sz w:val="24"/>
          <w:szCs w:val="24"/>
        </w:rPr>
        <w:t>avail</w:t>
      </w:r>
      <w:r w:rsidR="006C2288" w:rsidRPr="001520D4">
        <w:rPr>
          <w:rStyle w:val="eop"/>
          <w:rFonts w:asciiTheme="minorHAnsi" w:hAnsiTheme="minorHAnsi" w:cstheme="minorHAnsi"/>
          <w:sz w:val="24"/>
          <w:szCs w:val="24"/>
        </w:rPr>
        <w:t>able through</w:t>
      </w:r>
      <w:r w:rsidR="00983CE3" w:rsidRPr="001520D4">
        <w:rPr>
          <w:rStyle w:val="eop"/>
          <w:rFonts w:asciiTheme="minorHAnsi" w:hAnsiTheme="minorHAnsi" w:cstheme="minorHAnsi"/>
          <w:sz w:val="24"/>
          <w:szCs w:val="24"/>
        </w:rPr>
        <w:t xml:space="preserve"> Powertec </w:t>
      </w:r>
      <w:r w:rsidR="00657B4C" w:rsidRPr="001520D4">
        <w:rPr>
          <w:rStyle w:val="eop"/>
          <w:rFonts w:asciiTheme="minorHAnsi" w:hAnsiTheme="minorHAnsi" w:cstheme="minorHAnsi"/>
          <w:sz w:val="24"/>
          <w:szCs w:val="24"/>
        </w:rPr>
        <w:t>will be a 5G</w:t>
      </w:r>
      <w:r w:rsidR="000D5923" w:rsidRPr="001520D4">
        <w:rPr>
          <w:rStyle w:val="eop"/>
          <w:rFonts w:asciiTheme="minorHAnsi" w:hAnsiTheme="minorHAnsi" w:cstheme="minorHAnsi"/>
          <w:sz w:val="24"/>
          <w:szCs w:val="24"/>
        </w:rPr>
        <w:t xml:space="preserve">/LTE outdoor CPE </w:t>
      </w:r>
      <w:r w:rsidR="006C2288" w:rsidRPr="001520D4">
        <w:rPr>
          <w:rStyle w:val="eop"/>
          <w:rFonts w:asciiTheme="minorHAnsi" w:hAnsiTheme="minorHAnsi" w:cstheme="minorHAnsi"/>
          <w:sz w:val="24"/>
          <w:szCs w:val="24"/>
        </w:rPr>
        <w:t xml:space="preserve">device </w:t>
      </w:r>
      <w:r w:rsidR="000D5923" w:rsidRPr="001520D4">
        <w:rPr>
          <w:rStyle w:val="eop"/>
          <w:rFonts w:asciiTheme="minorHAnsi" w:hAnsiTheme="minorHAnsi" w:cstheme="minorHAnsi"/>
          <w:sz w:val="24"/>
          <w:szCs w:val="24"/>
        </w:rPr>
        <w:t>that delivers high-speed broadband for global consumer, enterprise</w:t>
      </w:r>
      <w:r w:rsidR="00D15563" w:rsidRPr="001520D4">
        <w:rPr>
          <w:rStyle w:val="eop"/>
          <w:rFonts w:asciiTheme="minorHAnsi" w:hAnsiTheme="minorHAnsi" w:cstheme="minorHAnsi"/>
          <w:sz w:val="24"/>
          <w:szCs w:val="24"/>
        </w:rPr>
        <w:t>,</w:t>
      </w:r>
      <w:r w:rsidR="000D5923" w:rsidRPr="001520D4">
        <w:rPr>
          <w:rStyle w:val="eop"/>
          <w:rFonts w:asciiTheme="minorHAnsi" w:hAnsiTheme="minorHAnsi" w:cstheme="minorHAnsi"/>
          <w:sz w:val="24"/>
          <w:szCs w:val="24"/>
        </w:rPr>
        <w:t xml:space="preserve"> and SMB markets</w:t>
      </w:r>
      <w:r w:rsidR="00E87943" w:rsidRPr="001520D4">
        <w:rPr>
          <w:rStyle w:val="eop"/>
          <w:rFonts w:asciiTheme="minorHAnsi" w:hAnsiTheme="minorHAnsi" w:cstheme="minorHAnsi"/>
          <w:sz w:val="24"/>
          <w:szCs w:val="24"/>
        </w:rPr>
        <w:t xml:space="preserve">. Other solutions in </w:t>
      </w:r>
      <w:r w:rsidR="00257259" w:rsidRPr="001520D4">
        <w:rPr>
          <w:rStyle w:val="normaltextrun"/>
          <w:rFonts w:asciiTheme="minorHAnsi" w:eastAsiaTheme="minorEastAsia" w:hAnsiTheme="minorHAnsi" w:cstheme="minorHAnsi"/>
          <w:sz w:val="24"/>
          <w:szCs w:val="24"/>
        </w:rPr>
        <w:t>Inseego</w:t>
      </w:r>
      <w:r w:rsidR="00A76B9B" w:rsidRPr="001520D4">
        <w:rPr>
          <w:rStyle w:val="normaltextrun"/>
          <w:rFonts w:asciiTheme="minorHAnsi" w:eastAsiaTheme="minorEastAsia" w:hAnsiTheme="minorHAnsi" w:cstheme="minorHAnsi"/>
          <w:sz w:val="24"/>
          <w:szCs w:val="24"/>
        </w:rPr>
        <w:t>’s</w:t>
      </w:r>
      <w:r w:rsidR="00A33900" w:rsidRPr="001520D4">
        <w:rPr>
          <w:rStyle w:val="normaltextrun"/>
          <w:rFonts w:asciiTheme="minorHAnsi" w:eastAsiaTheme="minorEastAsia" w:hAnsiTheme="minorHAnsi" w:cstheme="minorHAnsi"/>
          <w:sz w:val="24"/>
          <w:szCs w:val="24"/>
        </w:rPr>
        <w:t xml:space="preserve"> </w:t>
      </w:r>
      <w:r w:rsidR="00E87943" w:rsidRPr="001520D4">
        <w:rPr>
          <w:rStyle w:val="normaltextrun"/>
          <w:rFonts w:asciiTheme="minorHAnsi" w:eastAsiaTheme="minorEastAsia" w:hAnsiTheme="minorHAnsi" w:cstheme="minorHAnsi"/>
          <w:sz w:val="24"/>
          <w:szCs w:val="24"/>
        </w:rPr>
        <w:t>broad</w:t>
      </w:r>
      <w:r w:rsidR="00A76B9B" w:rsidRPr="001520D4">
        <w:rPr>
          <w:rStyle w:val="normaltextrun"/>
          <w:rFonts w:asciiTheme="minorHAnsi" w:eastAsiaTheme="minorEastAsia" w:hAnsiTheme="minorHAnsi" w:cstheme="minorHAnsi"/>
          <w:sz w:val="24"/>
          <w:szCs w:val="24"/>
        </w:rPr>
        <w:t xml:space="preserve"> 5G portfolio</w:t>
      </w:r>
      <w:r w:rsidR="00257259" w:rsidRPr="001520D4">
        <w:rPr>
          <w:rStyle w:val="normaltextrun"/>
          <w:rFonts w:asciiTheme="minorHAnsi" w:eastAsiaTheme="minorEastAsia" w:hAnsiTheme="minorHAnsi" w:cstheme="minorHAnsi"/>
          <w:sz w:val="24"/>
          <w:szCs w:val="24"/>
        </w:rPr>
        <w:t xml:space="preserve"> </w:t>
      </w:r>
      <w:r w:rsidR="000B543C" w:rsidRPr="001520D4">
        <w:rPr>
          <w:rStyle w:val="normaltextrun"/>
          <w:rFonts w:asciiTheme="minorHAnsi" w:eastAsiaTheme="minorEastAsia" w:hAnsiTheme="minorHAnsi" w:cstheme="minorHAnsi"/>
          <w:sz w:val="24"/>
          <w:szCs w:val="24"/>
        </w:rPr>
        <w:t xml:space="preserve">will </w:t>
      </w:r>
      <w:r w:rsidR="00E87943" w:rsidRPr="001520D4">
        <w:rPr>
          <w:rStyle w:val="normaltextrun"/>
          <w:rFonts w:asciiTheme="minorHAnsi" w:eastAsiaTheme="minorEastAsia" w:hAnsiTheme="minorHAnsi" w:cstheme="minorHAnsi"/>
          <w:sz w:val="24"/>
          <w:szCs w:val="24"/>
        </w:rPr>
        <w:t xml:space="preserve">also become </w:t>
      </w:r>
      <w:r w:rsidR="00257259" w:rsidRPr="001520D4">
        <w:rPr>
          <w:rStyle w:val="normaltextrun"/>
          <w:rFonts w:asciiTheme="minorHAnsi" w:eastAsiaTheme="minorEastAsia" w:hAnsiTheme="minorHAnsi" w:cstheme="minorHAnsi"/>
          <w:sz w:val="24"/>
          <w:szCs w:val="24"/>
        </w:rPr>
        <w:t>available to enterprise customers through Powertec</w:t>
      </w:r>
      <w:r w:rsidR="00A33900" w:rsidRPr="001520D4">
        <w:rPr>
          <w:rStyle w:val="normaltextrun"/>
          <w:rFonts w:asciiTheme="minorHAnsi" w:eastAsiaTheme="minorEastAsia" w:hAnsiTheme="minorHAnsi" w:cstheme="minorHAnsi"/>
          <w:sz w:val="24"/>
          <w:szCs w:val="24"/>
        </w:rPr>
        <w:t>.</w:t>
      </w:r>
    </w:p>
    <w:p w14:paraId="60E2BE61" w14:textId="77777777" w:rsidR="00A33900" w:rsidRPr="001520D4" w:rsidRDefault="00A33900" w:rsidP="00B866C6">
      <w:pPr>
        <w:pStyle w:val="paragraph"/>
        <w:spacing w:before="0" w:beforeAutospacing="0" w:after="0" w:afterAutospacing="0" w:line="276" w:lineRule="auto"/>
        <w:textAlignment w:val="baseline"/>
        <w:rPr>
          <w:sz w:val="24"/>
          <w:szCs w:val="24"/>
        </w:rPr>
      </w:pPr>
    </w:p>
    <w:p w14:paraId="71FB4FA2" w14:textId="54CF06DE" w:rsidR="00D55B24" w:rsidRPr="001520D4" w:rsidRDefault="00D55B24" w:rsidP="00D55B24">
      <w:pPr>
        <w:rPr>
          <w:rStyle w:val="normaltextrun"/>
          <w:rFonts w:asciiTheme="minorHAnsi" w:eastAsiaTheme="minorEastAsia" w:hAnsiTheme="minorHAnsi" w:cstheme="minorHAnsi"/>
          <w:sz w:val="24"/>
          <w:szCs w:val="24"/>
          <w:lang w:eastAsia="en-AU"/>
        </w:rPr>
      </w:pPr>
      <w:r w:rsidRPr="001520D4">
        <w:rPr>
          <w:rStyle w:val="normaltextrun"/>
          <w:rFonts w:asciiTheme="minorHAnsi" w:eastAsiaTheme="minorEastAsia" w:hAnsiTheme="minorHAnsi" w:cstheme="minorHAnsi"/>
          <w:sz w:val="24"/>
          <w:szCs w:val="24"/>
          <w:lang w:eastAsia="en-AU"/>
        </w:rPr>
        <w:t>“</w:t>
      </w:r>
      <w:r w:rsidR="008B78D4" w:rsidRPr="001520D4">
        <w:rPr>
          <w:rStyle w:val="normaltextrun"/>
          <w:rFonts w:asciiTheme="minorHAnsi" w:eastAsiaTheme="minorEastAsia" w:hAnsiTheme="minorHAnsi" w:cstheme="minorHAnsi"/>
          <w:sz w:val="24"/>
          <w:szCs w:val="24"/>
          <w:lang w:eastAsia="en-AU"/>
        </w:rPr>
        <w:t>Th</w:t>
      </w:r>
      <w:r w:rsidR="00A77CF9" w:rsidRPr="001520D4">
        <w:rPr>
          <w:rStyle w:val="normaltextrun"/>
          <w:rFonts w:asciiTheme="minorHAnsi" w:eastAsiaTheme="minorEastAsia" w:hAnsiTheme="minorHAnsi" w:cstheme="minorHAnsi"/>
          <w:sz w:val="24"/>
          <w:szCs w:val="24"/>
          <w:lang w:eastAsia="en-AU"/>
        </w:rPr>
        <w:t>ese</w:t>
      </w:r>
      <w:r w:rsidR="00FF30C2" w:rsidRPr="001520D4">
        <w:rPr>
          <w:rStyle w:val="normaltextrun"/>
          <w:rFonts w:asciiTheme="minorHAnsi" w:eastAsiaTheme="minorEastAsia" w:hAnsiTheme="minorHAnsi" w:cstheme="minorHAnsi"/>
          <w:sz w:val="24"/>
          <w:szCs w:val="24"/>
          <w:lang w:eastAsia="en-AU"/>
        </w:rPr>
        <w:t xml:space="preserve"> </w:t>
      </w:r>
      <w:r w:rsidR="008B78D4" w:rsidRPr="001520D4">
        <w:rPr>
          <w:rStyle w:val="normaltextrun"/>
          <w:rFonts w:asciiTheme="minorHAnsi" w:eastAsiaTheme="minorEastAsia" w:hAnsiTheme="minorHAnsi" w:cstheme="minorHAnsi"/>
          <w:sz w:val="24"/>
          <w:szCs w:val="24"/>
          <w:lang w:eastAsia="en-AU"/>
        </w:rPr>
        <w:t>new product</w:t>
      </w:r>
      <w:r w:rsidR="000076E8" w:rsidRPr="001520D4">
        <w:rPr>
          <w:rStyle w:val="normaltextrun"/>
          <w:rFonts w:asciiTheme="minorHAnsi" w:eastAsiaTheme="minorEastAsia" w:hAnsiTheme="minorHAnsi" w:cstheme="minorHAnsi"/>
          <w:sz w:val="24"/>
          <w:szCs w:val="24"/>
          <w:lang w:eastAsia="en-AU"/>
        </w:rPr>
        <w:t xml:space="preserve">s </w:t>
      </w:r>
      <w:r w:rsidRPr="001520D4">
        <w:rPr>
          <w:rStyle w:val="normaltextrun"/>
          <w:rFonts w:asciiTheme="minorHAnsi" w:eastAsiaTheme="minorEastAsia" w:hAnsiTheme="minorHAnsi" w:cstheme="minorHAnsi"/>
          <w:sz w:val="24"/>
          <w:szCs w:val="24"/>
          <w:lang w:eastAsia="en-AU"/>
        </w:rPr>
        <w:t>open</w:t>
      </w:r>
      <w:r w:rsidR="008B78D4" w:rsidRPr="001520D4">
        <w:rPr>
          <w:rStyle w:val="normaltextrun"/>
          <w:rFonts w:asciiTheme="minorHAnsi" w:eastAsiaTheme="minorEastAsia" w:hAnsiTheme="minorHAnsi" w:cstheme="minorHAnsi"/>
          <w:sz w:val="24"/>
          <w:szCs w:val="24"/>
          <w:lang w:eastAsia="en-AU"/>
        </w:rPr>
        <w:t xml:space="preserve"> </w:t>
      </w:r>
      <w:r w:rsidRPr="001520D4">
        <w:rPr>
          <w:rStyle w:val="normaltextrun"/>
          <w:rFonts w:asciiTheme="minorHAnsi" w:eastAsiaTheme="minorEastAsia" w:hAnsiTheme="minorHAnsi" w:cstheme="minorHAnsi"/>
          <w:sz w:val="24"/>
          <w:szCs w:val="24"/>
          <w:lang w:eastAsia="en-AU"/>
        </w:rPr>
        <w:t xml:space="preserve">up 5G internet access to a variety of new customers, from urban corporates to rural homes. </w:t>
      </w:r>
      <w:r w:rsidR="008B78D4" w:rsidRPr="001520D4">
        <w:rPr>
          <w:rStyle w:val="normaltextrun"/>
          <w:rFonts w:asciiTheme="minorHAnsi" w:eastAsiaTheme="minorEastAsia" w:hAnsiTheme="minorHAnsi" w:cstheme="minorHAnsi"/>
          <w:sz w:val="24"/>
          <w:szCs w:val="24"/>
          <w:lang w:eastAsia="en-AU"/>
        </w:rPr>
        <w:t>They</w:t>
      </w:r>
      <w:r w:rsidRPr="001520D4">
        <w:rPr>
          <w:rStyle w:val="normaltextrun"/>
          <w:rFonts w:asciiTheme="minorHAnsi" w:eastAsiaTheme="minorEastAsia" w:hAnsiTheme="minorHAnsi" w:cstheme="minorHAnsi"/>
          <w:sz w:val="24"/>
          <w:szCs w:val="24"/>
          <w:lang w:eastAsia="en-AU"/>
        </w:rPr>
        <w:t xml:space="preserve"> also give</w:t>
      </w:r>
      <w:r w:rsidR="008B78D4" w:rsidRPr="001520D4">
        <w:rPr>
          <w:rStyle w:val="normaltextrun"/>
          <w:rFonts w:asciiTheme="minorHAnsi" w:eastAsiaTheme="minorEastAsia" w:hAnsiTheme="minorHAnsi" w:cstheme="minorHAnsi"/>
          <w:sz w:val="24"/>
          <w:szCs w:val="24"/>
          <w:lang w:eastAsia="en-AU"/>
        </w:rPr>
        <w:t xml:space="preserve"> </w:t>
      </w:r>
      <w:r w:rsidRPr="001520D4">
        <w:rPr>
          <w:rStyle w:val="normaltextrun"/>
          <w:rFonts w:asciiTheme="minorHAnsi" w:eastAsiaTheme="minorEastAsia" w:hAnsiTheme="minorHAnsi" w:cstheme="minorHAnsi"/>
          <w:sz w:val="24"/>
          <w:szCs w:val="24"/>
          <w:lang w:eastAsia="en-AU"/>
        </w:rPr>
        <w:t>customers the power to choose between a variety of service providers</w:t>
      </w:r>
      <w:r w:rsidR="008B78D4" w:rsidRPr="001520D4">
        <w:rPr>
          <w:rStyle w:val="normaltextrun"/>
          <w:rFonts w:asciiTheme="minorHAnsi" w:eastAsiaTheme="minorEastAsia" w:hAnsiTheme="minorHAnsi" w:cstheme="minorHAnsi"/>
          <w:sz w:val="24"/>
          <w:szCs w:val="24"/>
          <w:lang w:eastAsia="en-AU"/>
        </w:rPr>
        <w:t>,</w:t>
      </w:r>
      <w:r w:rsidRPr="001520D4">
        <w:rPr>
          <w:rStyle w:val="normaltextrun"/>
          <w:rFonts w:asciiTheme="minorHAnsi" w:eastAsiaTheme="minorEastAsia" w:hAnsiTheme="minorHAnsi" w:cstheme="minorHAnsi"/>
          <w:sz w:val="24"/>
          <w:szCs w:val="24"/>
          <w:lang w:eastAsia="en-AU"/>
        </w:rPr>
        <w:t xml:space="preserve"> and not be locked into a single fixed wireless service</w:t>
      </w:r>
      <w:r w:rsidR="00B231B7" w:rsidRPr="001520D4">
        <w:rPr>
          <w:rStyle w:val="normaltextrun"/>
          <w:rFonts w:asciiTheme="minorHAnsi" w:eastAsiaTheme="minorEastAsia" w:hAnsiTheme="minorHAnsi" w:cstheme="minorHAnsi"/>
          <w:sz w:val="24"/>
          <w:szCs w:val="24"/>
          <w:lang w:eastAsia="en-AU"/>
        </w:rPr>
        <w:t>,</w:t>
      </w:r>
      <w:r w:rsidRPr="001520D4">
        <w:rPr>
          <w:rStyle w:val="normaltextrun"/>
          <w:rFonts w:asciiTheme="minorHAnsi" w:eastAsiaTheme="minorEastAsia" w:hAnsiTheme="minorHAnsi" w:cstheme="minorHAnsi"/>
          <w:sz w:val="24"/>
          <w:szCs w:val="24"/>
          <w:lang w:eastAsia="en-AU"/>
        </w:rPr>
        <w:t xml:space="preserve">” </w:t>
      </w:r>
      <w:r w:rsidR="0039438F" w:rsidRPr="001520D4">
        <w:rPr>
          <w:rStyle w:val="normaltextrun"/>
          <w:rFonts w:asciiTheme="minorHAnsi" w:eastAsiaTheme="minorEastAsia" w:hAnsiTheme="minorHAnsi" w:cstheme="minorHAnsi"/>
          <w:sz w:val="24"/>
          <w:szCs w:val="24"/>
          <w:lang w:eastAsia="en-AU"/>
        </w:rPr>
        <w:t xml:space="preserve">said Powertec Product Manager Paul Boyce.  </w:t>
      </w:r>
    </w:p>
    <w:p w14:paraId="7A31CF35" w14:textId="3AFACCD5" w:rsidR="00E37712" w:rsidRPr="001520D4" w:rsidRDefault="003223F3" w:rsidP="00E37712">
      <w:pPr>
        <w:rPr>
          <w:rStyle w:val="normaltextrun"/>
          <w:rFonts w:asciiTheme="minorHAnsi" w:eastAsiaTheme="minorHAnsi" w:hAnsiTheme="minorHAnsi" w:cstheme="minorHAnsi"/>
          <w:sz w:val="24"/>
          <w:szCs w:val="24"/>
          <w:lang w:eastAsia="en-AU"/>
        </w:rPr>
      </w:pPr>
      <w:r w:rsidRPr="001520D4">
        <w:rPr>
          <w:rStyle w:val="normaltextrun"/>
          <w:rFonts w:asciiTheme="minorHAnsi" w:eastAsiaTheme="minorHAnsi" w:hAnsiTheme="minorHAnsi" w:cstheme="minorHAnsi"/>
          <w:sz w:val="24"/>
          <w:szCs w:val="24"/>
          <w:lang w:eastAsia="en-AU"/>
        </w:rPr>
        <w:t xml:space="preserve">“We see </w:t>
      </w:r>
      <w:r w:rsidR="00780DF1" w:rsidRPr="001520D4">
        <w:rPr>
          <w:rStyle w:val="normaltextrun"/>
          <w:rFonts w:asciiTheme="minorHAnsi" w:eastAsiaTheme="minorHAnsi" w:hAnsiTheme="minorHAnsi" w:cstheme="minorHAnsi"/>
          <w:sz w:val="24"/>
          <w:szCs w:val="24"/>
          <w:lang w:eastAsia="en-AU"/>
        </w:rPr>
        <w:t xml:space="preserve">our relationship with Asia-Pacific-based </w:t>
      </w:r>
      <w:r w:rsidRPr="001520D4">
        <w:rPr>
          <w:rStyle w:val="normaltextrun"/>
          <w:rFonts w:asciiTheme="minorHAnsi" w:eastAsiaTheme="minorHAnsi" w:hAnsiTheme="minorHAnsi" w:cstheme="minorHAnsi"/>
          <w:sz w:val="24"/>
          <w:szCs w:val="24"/>
          <w:lang w:eastAsia="en-AU"/>
        </w:rPr>
        <w:t xml:space="preserve">Powertec </w:t>
      </w:r>
      <w:r w:rsidR="00B231B7" w:rsidRPr="001520D4">
        <w:rPr>
          <w:rStyle w:val="normaltextrun"/>
          <w:rFonts w:asciiTheme="minorHAnsi" w:eastAsiaTheme="minorHAnsi" w:hAnsiTheme="minorHAnsi" w:cstheme="minorHAnsi"/>
          <w:sz w:val="24"/>
          <w:szCs w:val="24"/>
          <w:lang w:eastAsia="en-AU"/>
        </w:rPr>
        <w:t xml:space="preserve">as </w:t>
      </w:r>
      <w:r w:rsidR="00780DF1" w:rsidRPr="001520D4">
        <w:rPr>
          <w:rStyle w:val="normaltextrun"/>
          <w:rFonts w:asciiTheme="minorHAnsi" w:eastAsiaTheme="minorHAnsi" w:hAnsiTheme="minorHAnsi" w:cstheme="minorHAnsi"/>
          <w:sz w:val="24"/>
          <w:szCs w:val="24"/>
          <w:lang w:eastAsia="en-AU"/>
        </w:rPr>
        <w:t xml:space="preserve">the start of </w:t>
      </w:r>
      <w:r w:rsidRPr="001520D4">
        <w:rPr>
          <w:rStyle w:val="normaltextrun"/>
          <w:rFonts w:asciiTheme="minorHAnsi" w:eastAsiaTheme="minorHAnsi" w:hAnsiTheme="minorHAnsi" w:cstheme="minorHAnsi"/>
          <w:sz w:val="24"/>
          <w:szCs w:val="24"/>
          <w:lang w:eastAsia="en-AU"/>
        </w:rPr>
        <w:t>a</w:t>
      </w:r>
      <w:r w:rsidR="00790B8F" w:rsidRPr="001520D4">
        <w:rPr>
          <w:rStyle w:val="normaltextrun"/>
          <w:rFonts w:asciiTheme="minorHAnsi" w:eastAsiaTheme="minorHAnsi" w:hAnsiTheme="minorHAnsi" w:cstheme="minorHAnsi"/>
          <w:sz w:val="24"/>
          <w:szCs w:val="24"/>
          <w:lang w:eastAsia="en-AU"/>
        </w:rPr>
        <w:t>n exciting</w:t>
      </w:r>
      <w:r w:rsidR="00E24C7F" w:rsidRPr="001520D4">
        <w:rPr>
          <w:rStyle w:val="normaltextrun"/>
          <w:rFonts w:asciiTheme="minorHAnsi" w:eastAsiaTheme="minorHAnsi" w:hAnsiTheme="minorHAnsi" w:cstheme="minorHAnsi"/>
          <w:sz w:val="24"/>
          <w:szCs w:val="24"/>
          <w:lang w:eastAsia="en-AU"/>
        </w:rPr>
        <w:t xml:space="preserve"> </w:t>
      </w:r>
      <w:r w:rsidR="00790B8F" w:rsidRPr="001520D4">
        <w:rPr>
          <w:rStyle w:val="normaltextrun"/>
          <w:rFonts w:asciiTheme="minorHAnsi" w:eastAsiaTheme="minorHAnsi" w:hAnsiTheme="minorHAnsi" w:cstheme="minorHAnsi"/>
          <w:sz w:val="24"/>
          <w:szCs w:val="24"/>
          <w:lang w:eastAsia="en-AU"/>
        </w:rPr>
        <w:t xml:space="preserve">strategic alignment </w:t>
      </w:r>
      <w:r w:rsidR="006824A8" w:rsidRPr="001520D4">
        <w:rPr>
          <w:rStyle w:val="normaltextrun"/>
          <w:rFonts w:asciiTheme="minorHAnsi" w:eastAsiaTheme="minorHAnsi" w:hAnsiTheme="minorHAnsi" w:cstheme="minorHAnsi"/>
          <w:sz w:val="24"/>
          <w:szCs w:val="24"/>
          <w:lang w:eastAsia="en-AU"/>
        </w:rPr>
        <w:t xml:space="preserve">that </w:t>
      </w:r>
      <w:r w:rsidR="00217807" w:rsidRPr="001520D4">
        <w:rPr>
          <w:rStyle w:val="normaltextrun"/>
          <w:rFonts w:asciiTheme="minorHAnsi" w:eastAsiaTheme="minorHAnsi" w:hAnsiTheme="minorHAnsi" w:cstheme="minorHAnsi"/>
          <w:sz w:val="24"/>
          <w:szCs w:val="24"/>
          <w:lang w:eastAsia="en-AU"/>
        </w:rPr>
        <w:t xml:space="preserve">brings </w:t>
      </w:r>
      <w:r w:rsidR="006824A8" w:rsidRPr="001520D4">
        <w:rPr>
          <w:rStyle w:val="normaltextrun"/>
          <w:rFonts w:asciiTheme="minorHAnsi" w:eastAsiaTheme="minorHAnsi" w:hAnsiTheme="minorHAnsi" w:cstheme="minorHAnsi"/>
          <w:sz w:val="24"/>
          <w:szCs w:val="24"/>
          <w:lang w:eastAsia="en-AU"/>
        </w:rPr>
        <w:t xml:space="preserve">secure, high-performance 5G to this important market,” said </w:t>
      </w:r>
      <w:r w:rsidR="00E37712" w:rsidRPr="001520D4">
        <w:rPr>
          <w:rStyle w:val="normaltextrun"/>
          <w:rFonts w:asciiTheme="minorHAnsi" w:eastAsiaTheme="minorHAnsi" w:hAnsiTheme="minorHAnsi" w:cstheme="minorHAnsi"/>
          <w:sz w:val="24"/>
          <w:szCs w:val="24"/>
          <w:lang w:eastAsia="en-AU"/>
        </w:rPr>
        <w:t>Pete Adamovic, IoT and Mobile Solutions Country Manager for Australia.</w:t>
      </w:r>
    </w:p>
    <w:p w14:paraId="289C10F8" w14:textId="17D4F1B8" w:rsidR="004F4F9A" w:rsidRPr="00F71BD8" w:rsidRDefault="00D74F66" w:rsidP="00E37712">
      <w:pPr>
        <w:rPr>
          <w:bCs/>
          <w:sz w:val="24"/>
          <w:szCs w:val="24"/>
        </w:rPr>
      </w:pPr>
      <w:r w:rsidRPr="001520D4">
        <w:rPr>
          <w:bCs/>
          <w:sz w:val="24"/>
          <w:szCs w:val="24"/>
        </w:rPr>
        <w:t xml:space="preserve">Powertec’s </w:t>
      </w:r>
      <w:r w:rsidR="00D21257" w:rsidRPr="001520D4">
        <w:rPr>
          <w:bCs/>
          <w:sz w:val="24"/>
          <w:szCs w:val="24"/>
        </w:rPr>
        <w:t xml:space="preserve">5G </w:t>
      </w:r>
      <w:r w:rsidRPr="001520D4">
        <w:rPr>
          <w:bCs/>
          <w:sz w:val="24"/>
          <w:szCs w:val="24"/>
        </w:rPr>
        <w:t>portfolio</w:t>
      </w:r>
      <w:r w:rsidR="003863A0" w:rsidRPr="001520D4">
        <w:rPr>
          <w:sz w:val="24"/>
          <w:szCs w:val="24"/>
        </w:rPr>
        <w:t xml:space="preserve"> of pr</w:t>
      </w:r>
      <w:r w:rsidR="00DC428B" w:rsidRPr="001520D4">
        <w:rPr>
          <w:sz w:val="24"/>
          <w:szCs w:val="24"/>
        </w:rPr>
        <w:t xml:space="preserve">oduct </w:t>
      </w:r>
      <w:r w:rsidRPr="001520D4">
        <w:rPr>
          <w:bCs/>
          <w:sz w:val="24"/>
          <w:szCs w:val="24"/>
        </w:rPr>
        <w:t>can be found here:</w:t>
      </w:r>
      <w:r w:rsidR="00D21257" w:rsidRPr="001520D4">
        <w:rPr>
          <w:bCs/>
          <w:sz w:val="24"/>
          <w:szCs w:val="24"/>
        </w:rPr>
        <w:t xml:space="preserve"> </w:t>
      </w:r>
      <w:hyperlink r:id="rId13" w:history="1">
        <w:r w:rsidR="00F71BD8" w:rsidRPr="005C4E02">
          <w:rPr>
            <w:rStyle w:val="Hyperlink"/>
            <w:rFonts w:cs="Calibri"/>
            <w:sz w:val="24"/>
            <w:szCs w:val="24"/>
          </w:rPr>
          <w:t>https://powertec.com.au/buy/cellferno-m2000-5g-cat20-outdoor-cpe/</w:t>
        </w:r>
      </w:hyperlink>
    </w:p>
    <w:p w14:paraId="5C04106E" w14:textId="77777777" w:rsidR="004F4F9A" w:rsidRPr="001520D4" w:rsidRDefault="004F4F9A" w:rsidP="004F4F9A">
      <w:pPr>
        <w:rPr>
          <w:rStyle w:val="normaltextrun"/>
          <w:rFonts w:asciiTheme="minorHAnsi" w:eastAsiaTheme="minorHAnsi" w:hAnsiTheme="minorHAnsi" w:cstheme="minorHAnsi"/>
          <w:sz w:val="24"/>
          <w:szCs w:val="24"/>
          <w:lang w:eastAsia="en-AU"/>
        </w:rPr>
      </w:pPr>
      <w:r w:rsidRPr="001520D4">
        <w:rPr>
          <w:rStyle w:val="normaltextrun"/>
          <w:rFonts w:asciiTheme="minorHAnsi" w:eastAsiaTheme="minorHAnsi" w:hAnsiTheme="minorHAnsi" w:cstheme="minorHAnsi"/>
          <w:sz w:val="24"/>
          <w:szCs w:val="24"/>
          <w:lang w:eastAsia="en-AU"/>
        </w:rPr>
        <w:t xml:space="preserve">To learn more about Inseego 5G solutions, please visit </w:t>
      </w:r>
      <w:hyperlink r:id="rId14" w:history="1">
        <w:r w:rsidRPr="001520D4">
          <w:rPr>
            <w:rStyle w:val="Hyperlink"/>
            <w:rFonts w:asciiTheme="minorHAnsi" w:eastAsiaTheme="minorHAnsi" w:hAnsiTheme="minorHAnsi" w:cstheme="minorHAnsi"/>
            <w:sz w:val="24"/>
            <w:szCs w:val="24"/>
            <w:lang w:eastAsia="en-AU"/>
          </w:rPr>
          <w:t>https://inseego.com</w:t>
        </w:r>
      </w:hyperlink>
      <w:r w:rsidRPr="001520D4">
        <w:rPr>
          <w:rStyle w:val="normaltextrun"/>
          <w:rFonts w:asciiTheme="minorHAnsi" w:eastAsiaTheme="minorHAnsi" w:hAnsiTheme="minorHAnsi" w:cstheme="minorHAnsi"/>
          <w:sz w:val="24"/>
          <w:szCs w:val="24"/>
          <w:lang w:eastAsia="en-AU"/>
        </w:rPr>
        <w:t>.</w:t>
      </w:r>
    </w:p>
    <w:p w14:paraId="78A95B2C" w14:textId="37DEDF42" w:rsidR="00055E8F" w:rsidRPr="001520D4" w:rsidRDefault="00055E8F" w:rsidP="001520D4">
      <w:pPr>
        <w:spacing w:after="0" w:line="240" w:lineRule="auto"/>
        <w:rPr>
          <w:bCs/>
          <w:sz w:val="24"/>
          <w:szCs w:val="24"/>
        </w:rPr>
      </w:pPr>
      <w:r w:rsidRPr="001520D4">
        <w:rPr>
          <w:b/>
          <w:sz w:val="24"/>
          <w:szCs w:val="24"/>
        </w:rPr>
        <w:t xml:space="preserve">ABOUT POWERTEC </w:t>
      </w:r>
      <w:r w:rsidR="00C43C40" w:rsidRPr="001520D4">
        <w:rPr>
          <w:b/>
          <w:sz w:val="24"/>
          <w:szCs w:val="24"/>
        </w:rPr>
        <w:t>WIRELESS TECHNOLOGY</w:t>
      </w:r>
    </w:p>
    <w:p w14:paraId="141BA7A4" w14:textId="77777777" w:rsidR="00055E8F" w:rsidRPr="001520D4" w:rsidRDefault="00055E8F" w:rsidP="00BB7B67">
      <w:pPr>
        <w:spacing w:after="0"/>
        <w:ind w:right="-755"/>
        <w:rPr>
          <w:bCs/>
          <w:sz w:val="24"/>
          <w:szCs w:val="24"/>
        </w:rPr>
      </w:pPr>
    </w:p>
    <w:p w14:paraId="03FAED6A" w14:textId="7E49BA92" w:rsidR="00055E8F" w:rsidRPr="001520D4" w:rsidRDefault="00F9089F" w:rsidP="00BB7B67">
      <w:pPr>
        <w:spacing w:after="0"/>
        <w:ind w:right="-755"/>
        <w:rPr>
          <w:bCs/>
          <w:sz w:val="24"/>
          <w:szCs w:val="24"/>
        </w:rPr>
      </w:pPr>
      <w:r w:rsidRPr="001520D4">
        <w:rPr>
          <w:bCs/>
          <w:sz w:val="24"/>
          <w:szCs w:val="24"/>
        </w:rPr>
        <w:t xml:space="preserve">An </w:t>
      </w:r>
      <w:r w:rsidR="00055E8F" w:rsidRPr="001520D4">
        <w:rPr>
          <w:bCs/>
          <w:sz w:val="24"/>
          <w:szCs w:val="24"/>
        </w:rPr>
        <w:t>Australian-born</w:t>
      </w:r>
      <w:r w:rsidRPr="001520D4">
        <w:rPr>
          <w:bCs/>
          <w:sz w:val="24"/>
          <w:szCs w:val="24"/>
        </w:rPr>
        <w:t xml:space="preserve"> and owned</w:t>
      </w:r>
      <w:r w:rsidR="00055E8F" w:rsidRPr="001520D4">
        <w:rPr>
          <w:bCs/>
          <w:sz w:val="24"/>
          <w:szCs w:val="24"/>
        </w:rPr>
        <w:t>, global hardware and communications company, Powertec is optimising connectivity far and wide with its</w:t>
      </w:r>
      <w:r w:rsidRPr="001520D4">
        <w:rPr>
          <w:bCs/>
          <w:sz w:val="24"/>
          <w:szCs w:val="24"/>
        </w:rPr>
        <w:t xml:space="preserve"> cost effective</w:t>
      </w:r>
      <w:r w:rsidR="00055E8F" w:rsidRPr="001520D4">
        <w:rPr>
          <w:bCs/>
          <w:sz w:val="24"/>
          <w:szCs w:val="24"/>
        </w:rPr>
        <w:t xml:space="preserve">, smart technology solutions. </w:t>
      </w:r>
      <w:r w:rsidR="00055E8F" w:rsidRPr="001520D4">
        <w:rPr>
          <w:rFonts w:cs="Tahoma"/>
          <w:sz w:val="24"/>
          <w:szCs w:val="24"/>
        </w:rPr>
        <w:t xml:space="preserve">From humble beginnings in 1995 on the Gold Coast, the company has grown into an international operation with </w:t>
      </w:r>
      <w:r w:rsidR="007B6A87" w:rsidRPr="001520D4">
        <w:rPr>
          <w:rFonts w:cs="Tahoma"/>
          <w:sz w:val="24"/>
          <w:szCs w:val="24"/>
        </w:rPr>
        <w:t xml:space="preserve">60 staff and </w:t>
      </w:r>
      <w:r w:rsidR="00055E8F" w:rsidRPr="001520D4">
        <w:rPr>
          <w:rFonts w:cs="Tahoma"/>
          <w:sz w:val="24"/>
          <w:szCs w:val="24"/>
        </w:rPr>
        <w:t xml:space="preserve">offices across Australia and New Zealand. </w:t>
      </w:r>
    </w:p>
    <w:p w14:paraId="4C729CC7" w14:textId="77777777" w:rsidR="00055E8F" w:rsidRPr="001520D4" w:rsidRDefault="00055E8F" w:rsidP="00BB7B67">
      <w:pPr>
        <w:spacing w:after="0"/>
        <w:ind w:right="-755"/>
        <w:rPr>
          <w:rFonts w:cs="Tahoma"/>
          <w:sz w:val="24"/>
          <w:szCs w:val="24"/>
        </w:rPr>
      </w:pPr>
    </w:p>
    <w:p w14:paraId="63F54AA5" w14:textId="29D51AC3" w:rsidR="00055E8F" w:rsidRPr="001520D4" w:rsidRDefault="00055E8F" w:rsidP="00BB7B67">
      <w:pPr>
        <w:spacing w:after="0"/>
        <w:ind w:right="-755"/>
        <w:rPr>
          <w:bCs/>
          <w:sz w:val="24"/>
          <w:szCs w:val="24"/>
        </w:rPr>
      </w:pPr>
      <w:r w:rsidRPr="001520D4">
        <w:rPr>
          <w:rFonts w:cs="Tahoma"/>
          <w:sz w:val="24"/>
          <w:szCs w:val="24"/>
        </w:rPr>
        <w:t>Through</w:t>
      </w:r>
      <w:r w:rsidRPr="001520D4">
        <w:rPr>
          <w:bCs/>
          <w:sz w:val="24"/>
          <w:szCs w:val="24"/>
        </w:rPr>
        <w:t xml:space="preserve"> a commitment with its</w:t>
      </w:r>
      <w:r w:rsidR="00C43C40" w:rsidRPr="001520D4">
        <w:rPr>
          <w:bCs/>
          <w:sz w:val="24"/>
          <w:szCs w:val="24"/>
        </w:rPr>
        <w:t xml:space="preserve"> customers, </w:t>
      </w:r>
      <w:r w:rsidRPr="001520D4">
        <w:rPr>
          <w:bCs/>
          <w:sz w:val="24"/>
          <w:szCs w:val="24"/>
        </w:rPr>
        <w:t xml:space="preserve">partners and manufacturers, Powertec has secured exclusive distributorship in Australia and New Zealand for many complementary products that have attracted over 1,000 </w:t>
      </w:r>
      <w:r w:rsidR="00DD3223" w:rsidRPr="001520D4">
        <w:rPr>
          <w:bCs/>
          <w:sz w:val="24"/>
          <w:szCs w:val="24"/>
        </w:rPr>
        <w:t>partners</w:t>
      </w:r>
      <w:r w:rsidR="007B6A87" w:rsidRPr="001520D4">
        <w:rPr>
          <w:bCs/>
          <w:sz w:val="24"/>
          <w:szCs w:val="24"/>
        </w:rPr>
        <w:t xml:space="preserve">, </w:t>
      </w:r>
      <w:r w:rsidR="00751A91" w:rsidRPr="001520D4">
        <w:rPr>
          <w:bCs/>
          <w:sz w:val="24"/>
          <w:szCs w:val="24"/>
        </w:rPr>
        <w:t xml:space="preserve">dealers </w:t>
      </w:r>
      <w:r w:rsidRPr="001520D4">
        <w:rPr>
          <w:bCs/>
          <w:sz w:val="24"/>
          <w:szCs w:val="24"/>
        </w:rPr>
        <w:t xml:space="preserve">and retailers. </w:t>
      </w:r>
    </w:p>
    <w:p w14:paraId="6F706D4C" w14:textId="471E013B" w:rsidR="008657BC" w:rsidRPr="001520D4" w:rsidRDefault="008657BC" w:rsidP="00BB7B67">
      <w:pPr>
        <w:spacing w:after="0"/>
        <w:ind w:right="-755"/>
        <w:rPr>
          <w:bCs/>
          <w:sz w:val="24"/>
          <w:szCs w:val="24"/>
        </w:rPr>
      </w:pPr>
    </w:p>
    <w:p w14:paraId="6975C379" w14:textId="77777777" w:rsidR="008657BC" w:rsidRPr="001520D4" w:rsidRDefault="008657BC" w:rsidP="008657BC">
      <w:pPr>
        <w:pStyle w:val="paragraph"/>
        <w:spacing w:before="0" w:beforeAutospacing="0" w:after="0" w:afterAutospacing="0" w:line="276" w:lineRule="auto"/>
        <w:textAlignment w:val="baseline"/>
        <w:rPr>
          <w:rFonts w:ascii="Segoe UI" w:hAnsi="Segoe UI" w:cs="Segoe UI"/>
          <w:sz w:val="24"/>
          <w:szCs w:val="24"/>
        </w:rPr>
      </w:pPr>
      <w:r w:rsidRPr="001520D4">
        <w:rPr>
          <w:rStyle w:val="normaltextrun"/>
          <w:b/>
          <w:bCs/>
          <w:sz w:val="24"/>
          <w:szCs w:val="24"/>
        </w:rPr>
        <w:t>Powertec Distribution</w:t>
      </w:r>
    </w:p>
    <w:p w14:paraId="65D8FB68" w14:textId="0867EDEB" w:rsidR="008657BC" w:rsidRPr="001520D4" w:rsidRDefault="008657BC" w:rsidP="008657BC">
      <w:pPr>
        <w:pStyle w:val="paragraph"/>
        <w:spacing w:before="0" w:beforeAutospacing="0" w:after="0" w:afterAutospacing="0" w:line="276" w:lineRule="auto"/>
        <w:textAlignment w:val="baseline"/>
        <w:rPr>
          <w:rStyle w:val="eop"/>
          <w:sz w:val="24"/>
          <w:szCs w:val="24"/>
        </w:rPr>
      </w:pPr>
      <w:r w:rsidRPr="001520D4">
        <w:rPr>
          <w:rStyle w:val="normaltextrun"/>
          <w:sz w:val="24"/>
          <w:szCs w:val="24"/>
        </w:rPr>
        <w:t xml:space="preserve">Powertec Distribution supplies and distributes high quality wireless and connectivity products and accessories to complement </w:t>
      </w:r>
      <w:r w:rsidR="00A80A47" w:rsidRPr="001520D4">
        <w:rPr>
          <w:rStyle w:val="normaltextrun"/>
          <w:sz w:val="24"/>
          <w:szCs w:val="24"/>
        </w:rPr>
        <w:t>its</w:t>
      </w:r>
      <w:r w:rsidRPr="001520D4">
        <w:rPr>
          <w:rStyle w:val="normaltextrun"/>
          <w:sz w:val="24"/>
          <w:szCs w:val="24"/>
        </w:rPr>
        <w:t xml:space="preserve"> Solutions offering.</w:t>
      </w:r>
      <w:r w:rsidRPr="001520D4">
        <w:rPr>
          <w:rStyle w:val="eop"/>
          <w:sz w:val="24"/>
          <w:szCs w:val="24"/>
        </w:rPr>
        <w:t> They are industry leaders in cellular coverage, wireless networks, Antennas, RF accessories, emergency and disaster recovery, gateways, routers and modems.</w:t>
      </w:r>
    </w:p>
    <w:p w14:paraId="58AD0B1C" w14:textId="77777777" w:rsidR="00872FF3" w:rsidRPr="001520D4" w:rsidRDefault="00872FF3" w:rsidP="008657BC">
      <w:pPr>
        <w:pStyle w:val="paragraph"/>
        <w:spacing w:before="0" w:beforeAutospacing="0" w:after="0" w:afterAutospacing="0" w:line="276" w:lineRule="auto"/>
        <w:textAlignment w:val="baseline"/>
        <w:rPr>
          <w:rStyle w:val="eop"/>
          <w:sz w:val="24"/>
          <w:szCs w:val="24"/>
        </w:rPr>
      </w:pPr>
    </w:p>
    <w:p w14:paraId="11F7163E" w14:textId="32B26CAE" w:rsidR="00872FF3" w:rsidRPr="001520D4" w:rsidRDefault="00872FF3" w:rsidP="008657BC">
      <w:pPr>
        <w:pStyle w:val="paragraph"/>
        <w:spacing w:before="0" w:beforeAutospacing="0" w:after="0" w:afterAutospacing="0" w:line="276" w:lineRule="auto"/>
        <w:textAlignment w:val="baseline"/>
        <w:rPr>
          <w:rStyle w:val="eop"/>
          <w:b/>
          <w:bCs/>
          <w:sz w:val="24"/>
          <w:szCs w:val="24"/>
        </w:rPr>
      </w:pPr>
      <w:r w:rsidRPr="001520D4">
        <w:rPr>
          <w:rStyle w:val="eop"/>
          <w:b/>
          <w:bCs/>
          <w:sz w:val="24"/>
          <w:szCs w:val="24"/>
        </w:rPr>
        <w:t>Powertec Solutions</w:t>
      </w:r>
    </w:p>
    <w:p w14:paraId="737ED68A" w14:textId="4BD64675" w:rsidR="00B93DAC" w:rsidRPr="001520D4" w:rsidRDefault="000379A7" w:rsidP="00BB7B67">
      <w:pPr>
        <w:spacing w:after="0"/>
        <w:ind w:right="-755"/>
        <w:rPr>
          <w:bCs/>
          <w:sz w:val="24"/>
          <w:szCs w:val="24"/>
        </w:rPr>
      </w:pPr>
      <w:r w:rsidRPr="001520D4">
        <w:rPr>
          <w:sz w:val="24"/>
          <w:szCs w:val="24"/>
        </w:rPr>
        <w:t>Utilising skilled professionals, Powertec efficiently facilitate</w:t>
      </w:r>
      <w:r w:rsidR="004D7989" w:rsidRPr="001520D4">
        <w:rPr>
          <w:sz w:val="24"/>
          <w:szCs w:val="24"/>
        </w:rPr>
        <w:t>s</w:t>
      </w:r>
      <w:r w:rsidRPr="001520D4">
        <w:rPr>
          <w:sz w:val="24"/>
          <w:szCs w:val="24"/>
        </w:rPr>
        <w:t xml:space="preserve"> </w:t>
      </w:r>
      <w:r w:rsidR="004D7989" w:rsidRPr="001520D4">
        <w:rPr>
          <w:sz w:val="24"/>
          <w:szCs w:val="24"/>
        </w:rPr>
        <w:t xml:space="preserve">wireless </w:t>
      </w:r>
      <w:r w:rsidRPr="001520D4">
        <w:rPr>
          <w:sz w:val="24"/>
          <w:szCs w:val="24"/>
        </w:rPr>
        <w:t>connectivity - from initial consultancy, to design, surveys and installation to a successful handover. Powertec Solutions services include cellular in-building coverage, Wireless and LoRa Networks, IoT platforms and sensors, and engineering of Masts and Towers. Markets that Powertec provide connectivity services include: Agribusiness, Education, Emergency Services, Government and Defence, Health, Mining and Retail</w:t>
      </w:r>
      <w:r w:rsidR="004754EC" w:rsidRPr="001520D4">
        <w:rPr>
          <w:sz w:val="24"/>
          <w:szCs w:val="24"/>
        </w:rPr>
        <w:t>.</w:t>
      </w:r>
      <w:r w:rsidR="001520D4" w:rsidRPr="001520D4">
        <w:rPr>
          <w:rFonts w:eastAsiaTheme="minorHAnsi"/>
          <w:sz w:val="24"/>
          <w:szCs w:val="24"/>
          <w:lang w:eastAsia="en-AU"/>
        </w:rPr>
        <w:t xml:space="preserve"> </w:t>
      </w:r>
      <w:hyperlink r:id="rId15" w:history="1">
        <w:r w:rsidR="00B93DAC" w:rsidRPr="001520D4">
          <w:rPr>
            <w:rStyle w:val="Hyperlink"/>
            <w:rFonts w:cs="Calibri"/>
            <w:bCs/>
            <w:sz w:val="24"/>
            <w:szCs w:val="24"/>
          </w:rPr>
          <w:t>www.powertec.com.au</w:t>
        </w:r>
      </w:hyperlink>
      <w:r w:rsidR="00B93DAC" w:rsidRPr="001520D4">
        <w:rPr>
          <w:bCs/>
          <w:sz w:val="24"/>
          <w:szCs w:val="24"/>
        </w:rPr>
        <w:t xml:space="preserve"> </w:t>
      </w:r>
    </w:p>
    <w:p w14:paraId="142E84D4" w14:textId="2247E4BC" w:rsidR="003033B2" w:rsidRPr="001520D4" w:rsidRDefault="003033B2" w:rsidP="00BB7B67">
      <w:pPr>
        <w:spacing w:after="0"/>
        <w:ind w:right="-755"/>
        <w:rPr>
          <w:b/>
          <w:sz w:val="24"/>
          <w:szCs w:val="24"/>
        </w:rPr>
      </w:pPr>
    </w:p>
    <w:p w14:paraId="3D722133" w14:textId="1D89EFF2" w:rsidR="00962B91" w:rsidRPr="001520D4" w:rsidRDefault="001520D4" w:rsidP="00962B91">
      <w:pPr>
        <w:spacing w:after="0"/>
        <w:ind w:right="-755"/>
        <w:rPr>
          <w:bCs/>
          <w:sz w:val="24"/>
          <w:szCs w:val="24"/>
        </w:rPr>
      </w:pPr>
      <w:r>
        <w:rPr>
          <w:b/>
          <w:sz w:val="24"/>
          <w:szCs w:val="24"/>
        </w:rPr>
        <w:t>ABOUT INSEEGO</w:t>
      </w:r>
    </w:p>
    <w:p w14:paraId="5E707991" w14:textId="77777777" w:rsidR="00962B91" w:rsidRPr="001520D4" w:rsidRDefault="00962B91" w:rsidP="00962B91">
      <w:pPr>
        <w:spacing w:after="0"/>
        <w:ind w:right="-755"/>
        <w:rPr>
          <w:bCs/>
          <w:sz w:val="24"/>
          <w:szCs w:val="24"/>
        </w:rPr>
      </w:pPr>
    </w:p>
    <w:p w14:paraId="4DE9331C" w14:textId="77777777" w:rsidR="00677412" w:rsidRPr="001520D4" w:rsidRDefault="00677412" w:rsidP="00BB7B67">
      <w:pPr>
        <w:spacing w:after="0"/>
        <w:ind w:right="-755"/>
        <w:rPr>
          <w:bCs/>
          <w:sz w:val="24"/>
          <w:szCs w:val="24"/>
        </w:rPr>
      </w:pPr>
      <w:r w:rsidRPr="001520D4">
        <w:rPr>
          <w:bCs/>
          <w:sz w:val="24"/>
          <w:szCs w:val="24"/>
        </w:rPr>
        <w:t xml:space="preserve">Inseego Corp. is an industry leader in smart device-to-cloud solutions that extend the 5G network edge, enabling broader 5G coverage, multi-gigabit data speeds, low latency, and strong security to deliver highly reliable internet access.  Their innovative mobile broadband, fixed wireless access (FWA) solutions and software platform incorporate the most advanced technologies (including 5G, 4G LTE, Wi-Fi 6 and others) into a wide range of products that provide robust connectivity indoors, outdoors and in the harshest industrial environments. </w:t>
      </w:r>
    </w:p>
    <w:p w14:paraId="5B3CB1F8" w14:textId="77777777" w:rsidR="00677412" w:rsidRPr="001520D4" w:rsidRDefault="00677412" w:rsidP="00BB7B67">
      <w:pPr>
        <w:spacing w:after="0"/>
        <w:ind w:right="-755"/>
        <w:rPr>
          <w:bCs/>
          <w:sz w:val="24"/>
          <w:szCs w:val="24"/>
        </w:rPr>
      </w:pPr>
    </w:p>
    <w:p w14:paraId="51B3B493" w14:textId="7FD389E7" w:rsidR="00962B91" w:rsidRPr="001520D4" w:rsidRDefault="00677412" w:rsidP="00BB7B67">
      <w:pPr>
        <w:spacing w:after="0"/>
        <w:ind w:right="-755"/>
        <w:rPr>
          <w:rStyle w:val="Hyperlink"/>
          <w:rFonts w:cs="Calibri"/>
          <w:bCs/>
          <w:sz w:val="24"/>
          <w:szCs w:val="24"/>
        </w:rPr>
      </w:pPr>
      <w:r w:rsidRPr="001520D4">
        <w:rPr>
          <w:bCs/>
          <w:sz w:val="24"/>
          <w:szCs w:val="24"/>
        </w:rPr>
        <w:t xml:space="preserve">Designed and developed in the USA, Inseego products and SaaS solutions build on the company’s patented technologies to provide the highest quality wireless connectivity for service providers, </w:t>
      </w:r>
      <w:r w:rsidR="00A41A4E" w:rsidRPr="001520D4">
        <w:rPr>
          <w:bCs/>
          <w:sz w:val="24"/>
          <w:szCs w:val="24"/>
        </w:rPr>
        <w:t>enterprises,</w:t>
      </w:r>
      <w:r w:rsidRPr="001520D4">
        <w:rPr>
          <w:bCs/>
          <w:sz w:val="24"/>
          <w:szCs w:val="24"/>
        </w:rPr>
        <w:t xml:space="preserve"> and government entities worldwide. </w:t>
      </w:r>
      <w:hyperlink r:id="rId16" w:history="1">
        <w:r w:rsidR="001520D4" w:rsidRPr="001520D4">
          <w:rPr>
            <w:rStyle w:val="Hyperlink"/>
            <w:rFonts w:cs="Calibri"/>
            <w:bCs/>
            <w:sz w:val="24"/>
            <w:szCs w:val="24"/>
          </w:rPr>
          <w:t>www.inseego.com</w:t>
        </w:r>
      </w:hyperlink>
    </w:p>
    <w:p w14:paraId="16E04CD9" w14:textId="77777777" w:rsidR="00ED08C0" w:rsidRPr="001520D4" w:rsidRDefault="00ED08C0" w:rsidP="00ED08C0">
      <w:pPr>
        <w:spacing w:after="0"/>
        <w:ind w:right="-755"/>
        <w:rPr>
          <w:bCs/>
          <w:sz w:val="24"/>
          <w:szCs w:val="24"/>
        </w:rPr>
      </w:pPr>
    </w:p>
    <w:p w14:paraId="40838EAE" w14:textId="23553509" w:rsidR="00ED08C0" w:rsidRPr="001520D4" w:rsidRDefault="00ED08C0" w:rsidP="00ED08C0">
      <w:pPr>
        <w:spacing w:after="0"/>
        <w:ind w:right="-755"/>
        <w:rPr>
          <w:b/>
          <w:sz w:val="24"/>
          <w:szCs w:val="24"/>
        </w:rPr>
      </w:pPr>
      <w:r w:rsidRPr="001520D4">
        <w:rPr>
          <w:b/>
          <w:sz w:val="24"/>
          <w:szCs w:val="24"/>
        </w:rPr>
        <w:t>Media contacts:</w:t>
      </w:r>
    </w:p>
    <w:p w14:paraId="59BAC664" w14:textId="6D59E25C" w:rsidR="00ED08C0" w:rsidRPr="001520D4" w:rsidRDefault="00ED08C0" w:rsidP="00ED08C0">
      <w:pPr>
        <w:spacing w:after="0"/>
        <w:ind w:right="-755"/>
        <w:rPr>
          <w:bCs/>
          <w:sz w:val="24"/>
          <w:szCs w:val="24"/>
        </w:rPr>
      </w:pPr>
    </w:p>
    <w:p w14:paraId="30EF4406" w14:textId="62A9E606" w:rsidR="00ED08C0" w:rsidRPr="00A151CF" w:rsidRDefault="00ED08C0" w:rsidP="00ED08C0">
      <w:pPr>
        <w:spacing w:after="0"/>
        <w:ind w:right="-755"/>
        <w:rPr>
          <w:bCs/>
          <w:sz w:val="24"/>
          <w:szCs w:val="24"/>
          <w:u w:val="single"/>
        </w:rPr>
      </w:pPr>
      <w:r w:rsidRPr="00A151CF">
        <w:rPr>
          <w:bCs/>
          <w:sz w:val="24"/>
          <w:szCs w:val="24"/>
          <w:u w:val="single"/>
        </w:rPr>
        <w:t>Powertec</w:t>
      </w:r>
      <w:r w:rsidR="00D102D0" w:rsidRPr="00A151CF">
        <w:rPr>
          <w:bCs/>
          <w:sz w:val="24"/>
          <w:szCs w:val="24"/>
          <w:u w:val="single"/>
        </w:rPr>
        <w:t xml:space="preserve"> Wireless Technology</w:t>
      </w:r>
    </w:p>
    <w:p w14:paraId="460FFC38" w14:textId="77777777" w:rsidR="00A151CF" w:rsidRDefault="00D102D0" w:rsidP="00ED08C0">
      <w:pPr>
        <w:spacing w:after="0"/>
        <w:ind w:right="-755"/>
        <w:rPr>
          <w:bCs/>
          <w:sz w:val="24"/>
          <w:szCs w:val="24"/>
        </w:rPr>
      </w:pPr>
      <w:r w:rsidRPr="00A151CF">
        <w:rPr>
          <w:bCs/>
          <w:sz w:val="24"/>
          <w:szCs w:val="24"/>
        </w:rPr>
        <w:t xml:space="preserve">Felecia Steel </w:t>
      </w:r>
    </w:p>
    <w:p w14:paraId="73EBB4C9" w14:textId="4AB1628C" w:rsidR="00ED08C0" w:rsidRPr="00A151CF" w:rsidRDefault="00A151CF" w:rsidP="00ED08C0">
      <w:pPr>
        <w:spacing w:after="0"/>
        <w:ind w:right="-755"/>
        <w:rPr>
          <w:bCs/>
          <w:sz w:val="24"/>
          <w:szCs w:val="24"/>
        </w:rPr>
      </w:pPr>
      <w:r w:rsidRPr="00A151CF">
        <w:rPr>
          <w:bCs/>
          <w:sz w:val="24"/>
          <w:szCs w:val="24"/>
        </w:rPr>
        <w:t>Tel: 1300 769 378</w:t>
      </w:r>
    </w:p>
    <w:p w14:paraId="592ADA8D" w14:textId="1ED9098D" w:rsidR="00ED08C0" w:rsidRPr="00A151CF" w:rsidRDefault="00A151CF" w:rsidP="00ED08C0">
      <w:pPr>
        <w:spacing w:after="0"/>
        <w:ind w:right="-755"/>
        <w:rPr>
          <w:bCs/>
          <w:sz w:val="24"/>
          <w:szCs w:val="24"/>
        </w:rPr>
      </w:pPr>
      <w:r>
        <w:rPr>
          <w:bCs/>
          <w:sz w:val="24"/>
          <w:szCs w:val="24"/>
        </w:rPr>
        <w:t xml:space="preserve">Email: </w:t>
      </w:r>
      <w:r w:rsidRPr="00A151CF">
        <w:rPr>
          <w:bCs/>
          <w:sz w:val="24"/>
          <w:szCs w:val="24"/>
        </w:rPr>
        <w:t>felecia.steel@powertec.com.au</w:t>
      </w:r>
    </w:p>
    <w:p w14:paraId="0F5A6D6F" w14:textId="77777777" w:rsidR="00ED08C0" w:rsidRPr="001520D4" w:rsidRDefault="00ED08C0" w:rsidP="00ED08C0">
      <w:pPr>
        <w:spacing w:after="0"/>
        <w:ind w:right="-755"/>
        <w:rPr>
          <w:bCs/>
          <w:sz w:val="24"/>
          <w:szCs w:val="24"/>
        </w:rPr>
      </w:pPr>
    </w:p>
    <w:p w14:paraId="43D6B26E" w14:textId="77777777" w:rsidR="00ED08C0" w:rsidRPr="001520D4" w:rsidRDefault="00ED08C0" w:rsidP="00ED08C0">
      <w:pPr>
        <w:spacing w:after="0"/>
        <w:ind w:right="-755"/>
        <w:rPr>
          <w:bCs/>
          <w:sz w:val="24"/>
          <w:szCs w:val="24"/>
          <w:u w:val="single"/>
        </w:rPr>
      </w:pPr>
      <w:r w:rsidRPr="001520D4">
        <w:rPr>
          <w:bCs/>
          <w:sz w:val="24"/>
          <w:szCs w:val="24"/>
          <w:u w:val="single"/>
        </w:rPr>
        <w:t>Inseego</w:t>
      </w:r>
    </w:p>
    <w:p w14:paraId="1205872D" w14:textId="41E9DD2C" w:rsidR="00ED08C0" w:rsidRPr="001520D4" w:rsidRDefault="00ED08C0" w:rsidP="00ED08C0">
      <w:pPr>
        <w:spacing w:after="0"/>
        <w:ind w:right="-755"/>
        <w:rPr>
          <w:bCs/>
          <w:sz w:val="24"/>
          <w:szCs w:val="24"/>
        </w:rPr>
      </w:pPr>
      <w:r w:rsidRPr="001520D4">
        <w:rPr>
          <w:bCs/>
          <w:sz w:val="24"/>
          <w:szCs w:val="24"/>
        </w:rPr>
        <w:t>Anette Gaven</w:t>
      </w:r>
    </w:p>
    <w:p w14:paraId="791F7FBE" w14:textId="77777777" w:rsidR="00ED08C0" w:rsidRPr="001520D4" w:rsidRDefault="00ED08C0" w:rsidP="00ED08C0">
      <w:pPr>
        <w:spacing w:after="0"/>
        <w:ind w:right="-755"/>
        <w:rPr>
          <w:bCs/>
          <w:sz w:val="24"/>
          <w:szCs w:val="24"/>
        </w:rPr>
      </w:pPr>
      <w:r w:rsidRPr="001520D4">
        <w:rPr>
          <w:bCs/>
          <w:sz w:val="24"/>
          <w:szCs w:val="24"/>
        </w:rPr>
        <w:t>Tel: +1 (619) 993-3058</w:t>
      </w:r>
    </w:p>
    <w:p w14:paraId="1501574B" w14:textId="330C894C" w:rsidR="001E65AB" w:rsidRPr="001520D4" w:rsidRDefault="00ED08C0" w:rsidP="00ED08C0">
      <w:pPr>
        <w:spacing w:after="0"/>
        <w:ind w:right="-755"/>
        <w:rPr>
          <w:bCs/>
          <w:sz w:val="24"/>
          <w:szCs w:val="24"/>
        </w:rPr>
      </w:pPr>
      <w:r w:rsidRPr="001520D4">
        <w:rPr>
          <w:bCs/>
          <w:sz w:val="24"/>
          <w:szCs w:val="24"/>
        </w:rPr>
        <w:lastRenderedPageBreak/>
        <w:t xml:space="preserve">Email: </w:t>
      </w:r>
      <w:hyperlink r:id="rId17" w:history="1">
        <w:r w:rsidR="001520D4" w:rsidRPr="001520D4">
          <w:rPr>
            <w:rStyle w:val="Hyperlink"/>
            <w:rFonts w:cs="Calibri"/>
            <w:bCs/>
            <w:sz w:val="24"/>
            <w:szCs w:val="24"/>
          </w:rPr>
          <w:t>Anette.Gaven@inseego.com</w:t>
        </w:r>
      </w:hyperlink>
    </w:p>
    <w:p w14:paraId="54E63BAA" w14:textId="02FBEC80" w:rsidR="001520D4" w:rsidRPr="001520D4" w:rsidRDefault="001520D4" w:rsidP="00ED08C0">
      <w:pPr>
        <w:spacing w:after="0"/>
        <w:ind w:right="-755"/>
        <w:rPr>
          <w:bCs/>
          <w:sz w:val="24"/>
          <w:szCs w:val="24"/>
        </w:rPr>
      </w:pPr>
    </w:p>
    <w:p w14:paraId="7FD22C3F" w14:textId="77777777" w:rsidR="001520D4" w:rsidRPr="001520D4" w:rsidRDefault="001520D4" w:rsidP="001520D4">
      <w:pPr>
        <w:widowControl w:val="0"/>
        <w:spacing w:after="0" w:line="240" w:lineRule="auto"/>
        <w:ind w:right="-755"/>
        <w:outlineLvl w:val="0"/>
        <w:rPr>
          <w:rFonts w:cs="Tahoma"/>
          <w:bCs/>
          <w:i/>
          <w:iCs/>
          <w:sz w:val="24"/>
          <w:szCs w:val="24"/>
          <w:lang w:val="en-US" w:eastAsia="en-AU"/>
        </w:rPr>
      </w:pPr>
      <w:r w:rsidRPr="001520D4">
        <w:rPr>
          <w:rFonts w:cs="Tahoma"/>
          <w:bCs/>
          <w:i/>
          <w:iCs/>
          <w:sz w:val="24"/>
          <w:szCs w:val="24"/>
          <w:lang w:val="en-US" w:eastAsia="en-AU"/>
        </w:rPr>
        <w:t>The Inseego name and logo are registered trademarks of Inseego Corp.</w:t>
      </w:r>
    </w:p>
    <w:p w14:paraId="15AC8D58" w14:textId="77777777" w:rsidR="001520D4" w:rsidRDefault="001520D4" w:rsidP="00ED08C0">
      <w:pPr>
        <w:spacing w:after="0"/>
        <w:ind w:right="-755"/>
        <w:rPr>
          <w:bCs/>
          <w:sz w:val="22"/>
          <w:szCs w:val="18"/>
        </w:rPr>
      </w:pPr>
    </w:p>
    <w:p w14:paraId="69F668EC" w14:textId="1919217A" w:rsidR="00677412" w:rsidRDefault="00677412" w:rsidP="00BB7B67">
      <w:pPr>
        <w:spacing w:after="0"/>
        <w:ind w:right="-755"/>
        <w:rPr>
          <w:b/>
          <w:sz w:val="28"/>
        </w:rPr>
      </w:pPr>
    </w:p>
    <w:p w14:paraId="3303EFA7" w14:textId="28716E03" w:rsidR="00EC4071" w:rsidRDefault="00EC4071" w:rsidP="00272075">
      <w:pPr>
        <w:widowControl w:val="0"/>
        <w:spacing w:after="0" w:line="240" w:lineRule="auto"/>
        <w:ind w:right="-755"/>
        <w:rPr>
          <w:rFonts w:cs="Tahoma"/>
          <w:b/>
          <w:sz w:val="24"/>
          <w:szCs w:val="24"/>
        </w:rPr>
      </w:pPr>
    </w:p>
    <w:sectPr w:rsidR="00EC4071" w:rsidSect="00EA68B4">
      <w:headerReference w:type="default" r:id="rId18"/>
      <w:type w:val="continuous"/>
      <w:pgSz w:w="11906" w:h="16838" w:code="9"/>
      <w:pgMar w:top="982" w:right="1440" w:bottom="1440" w:left="1440" w:header="708" w:footer="5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43B1" w14:textId="77777777" w:rsidR="00134A08" w:rsidRDefault="00134A08" w:rsidP="00F20EFF">
      <w:pPr>
        <w:spacing w:after="0" w:line="240" w:lineRule="auto"/>
      </w:pPr>
      <w:r>
        <w:separator/>
      </w:r>
    </w:p>
  </w:endnote>
  <w:endnote w:type="continuationSeparator" w:id="0">
    <w:p w14:paraId="61DF63FC" w14:textId="77777777" w:rsidR="00134A08" w:rsidRDefault="00134A08" w:rsidP="00F20EFF">
      <w:pPr>
        <w:spacing w:after="0" w:line="240" w:lineRule="auto"/>
      </w:pPr>
      <w:r>
        <w:continuationSeparator/>
      </w:r>
    </w:p>
  </w:endnote>
  <w:endnote w:type="continuationNotice" w:id="1">
    <w:p w14:paraId="220EC2B7" w14:textId="77777777" w:rsidR="00134A08" w:rsidRDefault="00134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4E05" w14:textId="77777777" w:rsidR="000A2038" w:rsidRPr="004E3625" w:rsidRDefault="000A2038" w:rsidP="004854A1">
    <w:pPr>
      <w:pStyle w:val="Footer"/>
      <w:tabs>
        <w:tab w:val="clear" w:pos="9026"/>
      </w:tabs>
      <w:jc w:val="both"/>
    </w:pPr>
    <w:r w:rsidRPr="004E3625">
      <w:rPr>
        <w:rFonts w:ascii="Tahoma" w:hAnsi="Tahoma" w:cs="Tahoma"/>
        <w:sz w:val="16"/>
        <w:szCs w:val="16"/>
      </w:rPr>
      <w:t xml:space="preserve">Page </w:t>
    </w:r>
    <w:r w:rsidRPr="004E3625">
      <w:rPr>
        <w:rFonts w:ascii="Tahoma" w:hAnsi="Tahoma" w:cs="Tahoma"/>
        <w:sz w:val="16"/>
        <w:szCs w:val="16"/>
      </w:rPr>
      <w:fldChar w:fldCharType="begin"/>
    </w:r>
    <w:r w:rsidRPr="004E3625">
      <w:rPr>
        <w:rFonts w:ascii="Tahoma" w:hAnsi="Tahoma" w:cs="Tahoma"/>
        <w:sz w:val="16"/>
        <w:szCs w:val="16"/>
      </w:rPr>
      <w:instrText xml:space="preserve"> PAGE </w:instrText>
    </w:r>
    <w:r w:rsidRPr="004E3625">
      <w:rPr>
        <w:rFonts w:ascii="Tahoma" w:hAnsi="Tahoma" w:cs="Tahoma"/>
        <w:sz w:val="16"/>
        <w:szCs w:val="16"/>
      </w:rPr>
      <w:fldChar w:fldCharType="separate"/>
    </w:r>
    <w:r w:rsidR="00D649CB">
      <w:rPr>
        <w:rFonts w:ascii="Tahoma" w:hAnsi="Tahoma" w:cs="Tahoma"/>
        <w:noProof/>
        <w:sz w:val="16"/>
        <w:szCs w:val="16"/>
      </w:rPr>
      <w:t>3</w:t>
    </w:r>
    <w:r w:rsidRPr="004E3625">
      <w:rPr>
        <w:rFonts w:ascii="Tahoma" w:hAnsi="Tahoma" w:cs="Tahoma"/>
        <w:sz w:val="16"/>
        <w:szCs w:val="16"/>
      </w:rPr>
      <w:fldChar w:fldCharType="end"/>
    </w:r>
    <w:r w:rsidRPr="004E3625">
      <w:rPr>
        <w:rFonts w:ascii="Tahoma" w:hAnsi="Tahoma" w:cs="Tahoma"/>
        <w:sz w:val="16"/>
        <w:szCs w:val="16"/>
      </w:rPr>
      <w:t xml:space="preserve"> of </w:t>
    </w:r>
    <w:r w:rsidRPr="004E3625">
      <w:rPr>
        <w:rFonts w:ascii="Tahoma" w:hAnsi="Tahoma" w:cs="Tahoma"/>
        <w:sz w:val="16"/>
        <w:szCs w:val="16"/>
      </w:rPr>
      <w:fldChar w:fldCharType="begin"/>
    </w:r>
    <w:r w:rsidRPr="004E3625">
      <w:rPr>
        <w:rFonts w:ascii="Tahoma" w:hAnsi="Tahoma" w:cs="Tahoma"/>
        <w:sz w:val="16"/>
        <w:szCs w:val="16"/>
      </w:rPr>
      <w:instrText xml:space="preserve"> NUMPAGES  </w:instrText>
    </w:r>
    <w:r w:rsidRPr="004E3625">
      <w:rPr>
        <w:rFonts w:ascii="Tahoma" w:hAnsi="Tahoma" w:cs="Tahoma"/>
        <w:sz w:val="16"/>
        <w:szCs w:val="16"/>
      </w:rPr>
      <w:fldChar w:fldCharType="separate"/>
    </w:r>
    <w:r w:rsidR="00D649CB">
      <w:rPr>
        <w:rFonts w:ascii="Tahoma" w:hAnsi="Tahoma" w:cs="Tahoma"/>
        <w:noProof/>
        <w:sz w:val="16"/>
        <w:szCs w:val="16"/>
      </w:rPr>
      <w:t>3</w:t>
    </w:r>
    <w:r w:rsidRPr="004E3625">
      <w:rPr>
        <w:rFonts w:ascii="Tahoma" w:hAnsi="Tahoma" w:cs="Tahoma"/>
        <w:sz w:val="16"/>
        <w:szCs w:val="16"/>
      </w:rPr>
      <w:fldChar w:fldCharType="end"/>
    </w:r>
    <w:r w:rsidR="004854A1">
      <w:rPr>
        <w:rFonts w:ascii="Tahoma" w:hAnsi="Tahoma" w:cs="Tahoma"/>
        <w:sz w:val="16"/>
        <w:szCs w:val="16"/>
      </w:rPr>
      <w:tab/>
    </w:r>
    <w:r w:rsidR="004854A1">
      <w:rPr>
        <w:rFonts w:ascii="Tahoma" w:hAnsi="Tahoma" w:cs="Tahoma"/>
        <w:sz w:val="16"/>
        <w:szCs w:val="16"/>
      </w:rPr>
      <w:tab/>
    </w:r>
    <w:r w:rsidR="004854A1">
      <w:rPr>
        <w:rFonts w:ascii="Tahoma" w:hAnsi="Tahoma" w:cs="Tahoma"/>
        <w:sz w:val="16"/>
        <w:szCs w:val="16"/>
        <w:lang w:val="en-AU"/>
      </w:rPr>
      <w:t xml:space="preserve">    </w:t>
    </w:r>
    <w:r w:rsidR="004854A1">
      <w:rPr>
        <w:rFonts w:ascii="Tahoma" w:hAnsi="Tahoma" w:cs="Tahoma"/>
        <w:sz w:val="16"/>
        <w:szCs w:val="16"/>
        <w:lang w:val="en-AU"/>
      </w:rPr>
      <w:tab/>
    </w:r>
    <w:r w:rsidR="004854A1">
      <w:rPr>
        <w:rFonts w:ascii="Tahoma" w:hAnsi="Tahoma" w:cs="Tahoma"/>
        <w:sz w:val="16"/>
        <w:szCs w:val="16"/>
        <w:lang w:val="en-AU"/>
      </w:rPr>
      <w:tab/>
    </w:r>
    <w:r w:rsidR="004854A1">
      <w:rPr>
        <w:rFonts w:ascii="Tahoma" w:hAnsi="Tahoma" w:cs="Tahoma"/>
        <w:sz w:val="16"/>
        <w:szCs w:val="16"/>
        <w:lang w:val="en-AU"/>
      </w:rPr>
      <w:tab/>
    </w:r>
  </w:p>
  <w:p w14:paraId="7C46EB28" w14:textId="77777777" w:rsidR="000A2038" w:rsidRDefault="000A2038" w:rsidP="00DB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C917" w14:textId="77777777" w:rsidR="00134A08" w:rsidRDefault="00134A08" w:rsidP="00F20EFF">
      <w:pPr>
        <w:spacing w:after="0" w:line="240" w:lineRule="auto"/>
      </w:pPr>
      <w:r>
        <w:separator/>
      </w:r>
    </w:p>
  </w:footnote>
  <w:footnote w:type="continuationSeparator" w:id="0">
    <w:p w14:paraId="363349D3" w14:textId="77777777" w:rsidR="00134A08" w:rsidRDefault="00134A08" w:rsidP="00F20EFF">
      <w:pPr>
        <w:spacing w:after="0" w:line="240" w:lineRule="auto"/>
      </w:pPr>
      <w:r>
        <w:continuationSeparator/>
      </w:r>
    </w:p>
  </w:footnote>
  <w:footnote w:type="continuationNotice" w:id="1">
    <w:p w14:paraId="7762EF61" w14:textId="77777777" w:rsidR="00134A08" w:rsidRDefault="00134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0F4F" w14:textId="63B4F5A2" w:rsidR="000A2038" w:rsidRDefault="000A2038" w:rsidP="004E3625">
    <w:pPr>
      <w:pStyle w:val="Header"/>
      <w:ind w:firstLine="720"/>
      <w:jc w:val="right"/>
    </w:pPr>
  </w:p>
  <w:p w14:paraId="68941CE1" w14:textId="31FAC8CA" w:rsidR="00603BE0" w:rsidRDefault="002119B0" w:rsidP="002119B0">
    <w:pPr>
      <w:pStyle w:val="Header"/>
    </w:pPr>
    <w:r>
      <w:tab/>
    </w:r>
    <w:r>
      <w:rPr>
        <w:lang w:val="en-AU"/>
      </w:rPr>
      <w:t xml:space="preserve">           </w:t>
    </w:r>
    <w:r>
      <w:tab/>
    </w:r>
    <w:r>
      <w:rPr>
        <w:lang w:val="en-AU"/>
      </w:rPr>
      <w:t xml:space="preserve">   </w:t>
    </w:r>
    <w:r w:rsidR="00B13F4B">
      <w:rPr>
        <w:noProof/>
      </w:rPr>
      <w:drawing>
        <wp:inline distT="0" distB="0" distL="0" distR="0" wp14:anchorId="7CF5CCEA" wp14:editId="29E86D19">
          <wp:extent cx="2181225" cy="723900"/>
          <wp:effectExtent l="0" t="0" r="952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267" cy="728892"/>
                  </a:xfrm>
                  <a:prstGeom prst="rect">
                    <a:avLst/>
                  </a:prstGeom>
                  <a:noFill/>
                  <a:ln>
                    <a:noFill/>
                  </a:ln>
                </pic:spPr>
              </pic:pic>
            </a:graphicData>
          </a:graphic>
        </wp:inline>
      </w:drawing>
    </w:r>
  </w:p>
  <w:p w14:paraId="1524E55E" w14:textId="16C5B99D" w:rsidR="00603BE0" w:rsidRDefault="00603BE0" w:rsidP="004E3625">
    <w:pPr>
      <w:pStyle w:val="Header"/>
      <w:ind w:firstLine="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EE7E" w14:textId="77777777" w:rsidR="000A2038" w:rsidRDefault="000A2038" w:rsidP="004E3625">
    <w:pPr>
      <w:pStyle w:val="Header"/>
    </w:pPr>
    <w:r>
      <w:tab/>
    </w:r>
    <w:r>
      <w:tab/>
    </w:r>
  </w:p>
  <w:p w14:paraId="50661D75" w14:textId="77777777" w:rsidR="000A2038" w:rsidRDefault="000A2038" w:rsidP="00CB764F">
    <w:pPr>
      <w:pStyle w:val="Header"/>
      <w:tabs>
        <w:tab w:val="clear" w:pos="4513"/>
        <w:tab w:val="clear" w:pos="9026"/>
        <w:tab w:val="left" w:pos="61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90D"/>
    <w:multiLevelType w:val="hybridMultilevel"/>
    <w:tmpl w:val="6180FE3E"/>
    <w:lvl w:ilvl="0" w:tplc="74905452">
      <w:numFmt w:val="bullet"/>
      <w:lvlText w:val=""/>
      <w:lvlJc w:val="left"/>
      <w:pPr>
        <w:tabs>
          <w:tab w:val="num" w:pos="1080"/>
        </w:tabs>
        <w:ind w:left="1080" w:hanging="360"/>
      </w:pPr>
      <w:rPr>
        <w:rFonts w:ascii="Wingdings" w:eastAsia="Times New Roman" w:hAnsi="Wingdings"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0107137"/>
    <w:multiLevelType w:val="multilevel"/>
    <w:tmpl w:val="220C9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556B3"/>
    <w:multiLevelType w:val="hybridMultilevel"/>
    <w:tmpl w:val="A626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E3BBA"/>
    <w:multiLevelType w:val="hybridMultilevel"/>
    <w:tmpl w:val="FA206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AA1752"/>
    <w:multiLevelType w:val="hybridMultilevel"/>
    <w:tmpl w:val="36CEEA54"/>
    <w:lvl w:ilvl="0" w:tplc="0C090011">
      <w:start w:val="1"/>
      <w:numFmt w:val="decimal"/>
      <w:lvlText w:val="%1)"/>
      <w:lvlJc w:val="left"/>
      <w:pPr>
        <w:ind w:left="720" w:hanging="360"/>
      </w:pPr>
      <w:rPr>
        <w:rFonts w:cs="Times New Roman" w:hint="default"/>
        <w:b w:val="0"/>
        <w:bCs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579F2A9F"/>
    <w:multiLevelType w:val="hybridMultilevel"/>
    <w:tmpl w:val="0AACD9B0"/>
    <w:lvl w:ilvl="0" w:tplc="94748E34">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1E301B3"/>
    <w:multiLevelType w:val="hybridMultilevel"/>
    <w:tmpl w:val="AACE4240"/>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69E6781C"/>
    <w:multiLevelType w:val="hybridMultilevel"/>
    <w:tmpl w:val="7856DFF8"/>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8" w15:restartNumberingAfterBreak="0">
    <w:nsid w:val="6AC13793"/>
    <w:multiLevelType w:val="multilevel"/>
    <w:tmpl w:val="A860E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5529A"/>
    <w:multiLevelType w:val="hybridMultilevel"/>
    <w:tmpl w:val="5328820A"/>
    <w:lvl w:ilvl="0" w:tplc="28FA426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15:restartNumberingAfterBreak="0">
    <w:nsid w:val="7A782762"/>
    <w:multiLevelType w:val="hybridMultilevel"/>
    <w:tmpl w:val="4DCA924E"/>
    <w:lvl w:ilvl="0" w:tplc="D32A96D0">
      <w:start w:val="8000"/>
      <w:numFmt w:val="bullet"/>
      <w:lvlText w:val="-"/>
      <w:lvlJc w:val="left"/>
      <w:pPr>
        <w:tabs>
          <w:tab w:val="num" w:pos="0"/>
        </w:tabs>
        <w:ind w:hanging="360"/>
      </w:pPr>
      <w:rPr>
        <w:rFonts w:ascii="Franklin Gothic Book" w:eastAsia="Times New Roman" w:hAnsi="Franklin Gothic Book" w:hint="default"/>
      </w:rPr>
    </w:lvl>
    <w:lvl w:ilvl="1" w:tplc="0C090003">
      <w:start w:val="1"/>
      <w:numFmt w:val="bullet"/>
      <w:lvlText w:val="o"/>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BA37DF4"/>
    <w:multiLevelType w:val="hybridMultilevel"/>
    <w:tmpl w:val="99FC08CC"/>
    <w:lvl w:ilvl="0" w:tplc="D7CC35DC">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DFC7ECF"/>
    <w:multiLevelType w:val="hybridMultilevel"/>
    <w:tmpl w:val="AF18BD16"/>
    <w:lvl w:ilvl="0" w:tplc="E29E535A">
      <w:start w:val="8"/>
      <w:numFmt w:val="bullet"/>
      <w:lvlText w:val=""/>
      <w:lvlJc w:val="left"/>
      <w:pPr>
        <w:ind w:left="720" w:hanging="360"/>
      </w:pPr>
      <w:rPr>
        <w:rFonts w:ascii="Symbol" w:eastAsia="Calibri" w:hAnsi="Symbol" w:cs="Tahom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FF76DE2"/>
    <w:multiLevelType w:val="hybridMultilevel"/>
    <w:tmpl w:val="237A5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1"/>
  </w:num>
  <w:num w:numId="5">
    <w:abstractNumId w:val="4"/>
  </w:num>
  <w:num w:numId="6">
    <w:abstractNumId w:val="3"/>
  </w:num>
  <w:num w:numId="7">
    <w:abstractNumId w:val="10"/>
  </w:num>
  <w:num w:numId="8">
    <w:abstractNumId w:val="2"/>
  </w:num>
  <w:num w:numId="9">
    <w:abstractNumId w:val="0"/>
  </w:num>
  <w:num w:numId="10">
    <w:abstractNumId w:val="12"/>
  </w:num>
  <w:num w:numId="11">
    <w:abstractNumId w:val="13"/>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hdrShapeDefaults>
    <o:shapedefaults v:ext="edit" spidmax="2049" style="mso-wrap-style:none;mso-position-horizontal:center;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zYyNDUyAjLNzJV0lIJTi4sz8/NACsxqAQaxqhksAAAA"/>
  </w:docVars>
  <w:rsids>
    <w:rsidRoot w:val="00F20EFF"/>
    <w:rsid w:val="00000B77"/>
    <w:rsid w:val="00004452"/>
    <w:rsid w:val="000076E8"/>
    <w:rsid w:val="00010AA6"/>
    <w:rsid w:val="0001547B"/>
    <w:rsid w:val="0001775A"/>
    <w:rsid w:val="00017CC8"/>
    <w:rsid w:val="000215B3"/>
    <w:rsid w:val="00022F7A"/>
    <w:rsid w:val="00024DE1"/>
    <w:rsid w:val="00025650"/>
    <w:rsid w:val="0003029B"/>
    <w:rsid w:val="00030C5A"/>
    <w:rsid w:val="00032AEE"/>
    <w:rsid w:val="00032EC0"/>
    <w:rsid w:val="000333C7"/>
    <w:rsid w:val="0003343B"/>
    <w:rsid w:val="00033746"/>
    <w:rsid w:val="0003404B"/>
    <w:rsid w:val="00034467"/>
    <w:rsid w:val="00034A40"/>
    <w:rsid w:val="0003515B"/>
    <w:rsid w:val="00037630"/>
    <w:rsid w:val="000379A7"/>
    <w:rsid w:val="00040A9A"/>
    <w:rsid w:val="000413C2"/>
    <w:rsid w:val="000425FD"/>
    <w:rsid w:val="0004323C"/>
    <w:rsid w:val="000436CC"/>
    <w:rsid w:val="00043BD3"/>
    <w:rsid w:val="000440C6"/>
    <w:rsid w:val="00044C5C"/>
    <w:rsid w:val="00046A85"/>
    <w:rsid w:val="0005147E"/>
    <w:rsid w:val="000535A6"/>
    <w:rsid w:val="00054ECF"/>
    <w:rsid w:val="00055E8F"/>
    <w:rsid w:val="000568E2"/>
    <w:rsid w:val="0005760B"/>
    <w:rsid w:val="00061B3E"/>
    <w:rsid w:val="0006264C"/>
    <w:rsid w:val="0006336D"/>
    <w:rsid w:val="000667EA"/>
    <w:rsid w:val="0006772B"/>
    <w:rsid w:val="00070BFA"/>
    <w:rsid w:val="00070D3D"/>
    <w:rsid w:val="00070EED"/>
    <w:rsid w:val="00071889"/>
    <w:rsid w:val="00071DF4"/>
    <w:rsid w:val="000747D3"/>
    <w:rsid w:val="00074AC9"/>
    <w:rsid w:val="00074C81"/>
    <w:rsid w:val="00077A7C"/>
    <w:rsid w:val="00080E57"/>
    <w:rsid w:val="00082788"/>
    <w:rsid w:val="000827F4"/>
    <w:rsid w:val="000829C0"/>
    <w:rsid w:val="0008352D"/>
    <w:rsid w:val="00084BF5"/>
    <w:rsid w:val="00086B53"/>
    <w:rsid w:val="00087AC1"/>
    <w:rsid w:val="000907DB"/>
    <w:rsid w:val="000913F3"/>
    <w:rsid w:val="000927F3"/>
    <w:rsid w:val="00092D6D"/>
    <w:rsid w:val="00092E51"/>
    <w:rsid w:val="00093C1C"/>
    <w:rsid w:val="00094993"/>
    <w:rsid w:val="000950ED"/>
    <w:rsid w:val="00096642"/>
    <w:rsid w:val="000A2038"/>
    <w:rsid w:val="000A5AAF"/>
    <w:rsid w:val="000A5DFE"/>
    <w:rsid w:val="000A76D8"/>
    <w:rsid w:val="000A7A91"/>
    <w:rsid w:val="000B3E84"/>
    <w:rsid w:val="000B4210"/>
    <w:rsid w:val="000B543C"/>
    <w:rsid w:val="000C1CFB"/>
    <w:rsid w:val="000C76AE"/>
    <w:rsid w:val="000C788F"/>
    <w:rsid w:val="000C7B8C"/>
    <w:rsid w:val="000D0B1E"/>
    <w:rsid w:val="000D1760"/>
    <w:rsid w:val="000D4C48"/>
    <w:rsid w:val="000D5923"/>
    <w:rsid w:val="000E05F0"/>
    <w:rsid w:val="000E06EA"/>
    <w:rsid w:val="000E1462"/>
    <w:rsid w:val="000E2242"/>
    <w:rsid w:val="000E48D1"/>
    <w:rsid w:val="000E6180"/>
    <w:rsid w:val="000E61D7"/>
    <w:rsid w:val="000F1493"/>
    <w:rsid w:val="000F303B"/>
    <w:rsid w:val="000F689C"/>
    <w:rsid w:val="000F6B50"/>
    <w:rsid w:val="00103C7F"/>
    <w:rsid w:val="00103DFF"/>
    <w:rsid w:val="001047DD"/>
    <w:rsid w:val="00104ACC"/>
    <w:rsid w:val="00105147"/>
    <w:rsid w:val="00105A66"/>
    <w:rsid w:val="0010691E"/>
    <w:rsid w:val="001069A1"/>
    <w:rsid w:val="00106B14"/>
    <w:rsid w:val="0011125B"/>
    <w:rsid w:val="0011275E"/>
    <w:rsid w:val="00116DE7"/>
    <w:rsid w:val="00120EE6"/>
    <w:rsid w:val="001210B7"/>
    <w:rsid w:val="00122B90"/>
    <w:rsid w:val="0012308F"/>
    <w:rsid w:val="00123280"/>
    <w:rsid w:val="00123F61"/>
    <w:rsid w:val="0012490A"/>
    <w:rsid w:val="00125D28"/>
    <w:rsid w:val="001267A8"/>
    <w:rsid w:val="001320FB"/>
    <w:rsid w:val="00134A08"/>
    <w:rsid w:val="00136175"/>
    <w:rsid w:val="0014122D"/>
    <w:rsid w:val="00144717"/>
    <w:rsid w:val="001467F5"/>
    <w:rsid w:val="00147766"/>
    <w:rsid w:val="00150C4D"/>
    <w:rsid w:val="00151856"/>
    <w:rsid w:val="0015190E"/>
    <w:rsid w:val="00151CD5"/>
    <w:rsid w:val="001520D4"/>
    <w:rsid w:val="0015229A"/>
    <w:rsid w:val="00153D4A"/>
    <w:rsid w:val="00154601"/>
    <w:rsid w:val="001557AA"/>
    <w:rsid w:val="00155998"/>
    <w:rsid w:val="00155C18"/>
    <w:rsid w:val="00156F1B"/>
    <w:rsid w:val="00157A7F"/>
    <w:rsid w:val="00160A51"/>
    <w:rsid w:val="00161E0C"/>
    <w:rsid w:val="001624AC"/>
    <w:rsid w:val="00165E1D"/>
    <w:rsid w:val="00167D98"/>
    <w:rsid w:val="00170866"/>
    <w:rsid w:val="00170B49"/>
    <w:rsid w:val="00173E2A"/>
    <w:rsid w:val="00174F38"/>
    <w:rsid w:val="00176D16"/>
    <w:rsid w:val="00177523"/>
    <w:rsid w:val="001805BF"/>
    <w:rsid w:val="001805FA"/>
    <w:rsid w:val="00180913"/>
    <w:rsid w:val="001811A8"/>
    <w:rsid w:val="00181469"/>
    <w:rsid w:val="00181BFB"/>
    <w:rsid w:val="00183033"/>
    <w:rsid w:val="001839CC"/>
    <w:rsid w:val="00184B7A"/>
    <w:rsid w:val="001875D5"/>
    <w:rsid w:val="00192996"/>
    <w:rsid w:val="0019467D"/>
    <w:rsid w:val="001950BC"/>
    <w:rsid w:val="00196580"/>
    <w:rsid w:val="001968DB"/>
    <w:rsid w:val="001A35B8"/>
    <w:rsid w:val="001A56B7"/>
    <w:rsid w:val="001A5B72"/>
    <w:rsid w:val="001A5E09"/>
    <w:rsid w:val="001A5F64"/>
    <w:rsid w:val="001A5FE9"/>
    <w:rsid w:val="001A715F"/>
    <w:rsid w:val="001A71B1"/>
    <w:rsid w:val="001A72DF"/>
    <w:rsid w:val="001B1EB0"/>
    <w:rsid w:val="001B2163"/>
    <w:rsid w:val="001B2237"/>
    <w:rsid w:val="001B5851"/>
    <w:rsid w:val="001B58F2"/>
    <w:rsid w:val="001C0D31"/>
    <w:rsid w:val="001C46E6"/>
    <w:rsid w:val="001C4A44"/>
    <w:rsid w:val="001C56C8"/>
    <w:rsid w:val="001C5900"/>
    <w:rsid w:val="001C5CD1"/>
    <w:rsid w:val="001C7D0D"/>
    <w:rsid w:val="001C7E3E"/>
    <w:rsid w:val="001D0280"/>
    <w:rsid w:val="001D09B2"/>
    <w:rsid w:val="001D172E"/>
    <w:rsid w:val="001D2673"/>
    <w:rsid w:val="001D2B63"/>
    <w:rsid w:val="001D398F"/>
    <w:rsid w:val="001D774D"/>
    <w:rsid w:val="001D7D94"/>
    <w:rsid w:val="001E22D0"/>
    <w:rsid w:val="001E4628"/>
    <w:rsid w:val="001E5005"/>
    <w:rsid w:val="001E5C7F"/>
    <w:rsid w:val="001E5CEC"/>
    <w:rsid w:val="001E65AB"/>
    <w:rsid w:val="001E7187"/>
    <w:rsid w:val="001E75F5"/>
    <w:rsid w:val="001F01F9"/>
    <w:rsid w:val="001F0B24"/>
    <w:rsid w:val="001F31CE"/>
    <w:rsid w:val="001F5D4E"/>
    <w:rsid w:val="001F6D01"/>
    <w:rsid w:val="0020044A"/>
    <w:rsid w:val="00200CEB"/>
    <w:rsid w:val="00203570"/>
    <w:rsid w:val="00203DD5"/>
    <w:rsid w:val="00204581"/>
    <w:rsid w:val="00205E6E"/>
    <w:rsid w:val="002119B0"/>
    <w:rsid w:val="00212067"/>
    <w:rsid w:val="0021378E"/>
    <w:rsid w:val="00213EBC"/>
    <w:rsid w:val="00214FB2"/>
    <w:rsid w:val="00216106"/>
    <w:rsid w:val="00217807"/>
    <w:rsid w:val="00220AFA"/>
    <w:rsid w:val="002210B8"/>
    <w:rsid w:val="00221AD8"/>
    <w:rsid w:val="0022410E"/>
    <w:rsid w:val="00224926"/>
    <w:rsid w:val="00225957"/>
    <w:rsid w:val="0022673F"/>
    <w:rsid w:val="002314CE"/>
    <w:rsid w:val="00231773"/>
    <w:rsid w:val="0023791D"/>
    <w:rsid w:val="00240D41"/>
    <w:rsid w:val="002416BF"/>
    <w:rsid w:val="00242B06"/>
    <w:rsid w:val="002431AB"/>
    <w:rsid w:val="00243F25"/>
    <w:rsid w:val="002443BA"/>
    <w:rsid w:val="00245415"/>
    <w:rsid w:val="00247A8B"/>
    <w:rsid w:val="00247FE9"/>
    <w:rsid w:val="00253CB6"/>
    <w:rsid w:val="00254065"/>
    <w:rsid w:val="00256431"/>
    <w:rsid w:val="00257259"/>
    <w:rsid w:val="00257AE5"/>
    <w:rsid w:val="00257CB5"/>
    <w:rsid w:val="00263983"/>
    <w:rsid w:val="00263D3D"/>
    <w:rsid w:val="00264202"/>
    <w:rsid w:val="00264F6B"/>
    <w:rsid w:val="002667F2"/>
    <w:rsid w:val="00270299"/>
    <w:rsid w:val="0027192E"/>
    <w:rsid w:val="00272075"/>
    <w:rsid w:val="00272C80"/>
    <w:rsid w:val="00275240"/>
    <w:rsid w:val="00280A28"/>
    <w:rsid w:val="00281A8C"/>
    <w:rsid w:val="00281BCF"/>
    <w:rsid w:val="00282023"/>
    <w:rsid w:val="00282E1A"/>
    <w:rsid w:val="00284F72"/>
    <w:rsid w:val="00285643"/>
    <w:rsid w:val="0028709B"/>
    <w:rsid w:val="00287DFC"/>
    <w:rsid w:val="00292427"/>
    <w:rsid w:val="002926C8"/>
    <w:rsid w:val="00292D5D"/>
    <w:rsid w:val="00293304"/>
    <w:rsid w:val="0029340B"/>
    <w:rsid w:val="0029436C"/>
    <w:rsid w:val="00295101"/>
    <w:rsid w:val="00296160"/>
    <w:rsid w:val="00296593"/>
    <w:rsid w:val="002976C8"/>
    <w:rsid w:val="002A0308"/>
    <w:rsid w:val="002A2525"/>
    <w:rsid w:val="002A39E5"/>
    <w:rsid w:val="002A4AA2"/>
    <w:rsid w:val="002A50EA"/>
    <w:rsid w:val="002A51A6"/>
    <w:rsid w:val="002A57AB"/>
    <w:rsid w:val="002A64D7"/>
    <w:rsid w:val="002A67FE"/>
    <w:rsid w:val="002B13E4"/>
    <w:rsid w:val="002B2115"/>
    <w:rsid w:val="002B3382"/>
    <w:rsid w:val="002B3609"/>
    <w:rsid w:val="002B3EBA"/>
    <w:rsid w:val="002B4B10"/>
    <w:rsid w:val="002B51FD"/>
    <w:rsid w:val="002B6FDC"/>
    <w:rsid w:val="002B7280"/>
    <w:rsid w:val="002B77E2"/>
    <w:rsid w:val="002C400F"/>
    <w:rsid w:val="002C56E9"/>
    <w:rsid w:val="002C6449"/>
    <w:rsid w:val="002C6CA6"/>
    <w:rsid w:val="002D0BB3"/>
    <w:rsid w:val="002D5193"/>
    <w:rsid w:val="002D6E95"/>
    <w:rsid w:val="002E1E93"/>
    <w:rsid w:val="002E1F28"/>
    <w:rsid w:val="002E2868"/>
    <w:rsid w:val="002E361E"/>
    <w:rsid w:val="002E4643"/>
    <w:rsid w:val="002E59B3"/>
    <w:rsid w:val="002E67CD"/>
    <w:rsid w:val="002F31B8"/>
    <w:rsid w:val="002F3762"/>
    <w:rsid w:val="002F4F42"/>
    <w:rsid w:val="0030114F"/>
    <w:rsid w:val="0030143F"/>
    <w:rsid w:val="00302424"/>
    <w:rsid w:val="003033B2"/>
    <w:rsid w:val="003039D4"/>
    <w:rsid w:val="00304096"/>
    <w:rsid w:val="00304BE6"/>
    <w:rsid w:val="0030620F"/>
    <w:rsid w:val="00306C07"/>
    <w:rsid w:val="0031058B"/>
    <w:rsid w:val="00310656"/>
    <w:rsid w:val="00310FB5"/>
    <w:rsid w:val="003120D3"/>
    <w:rsid w:val="00313D18"/>
    <w:rsid w:val="00314426"/>
    <w:rsid w:val="00316025"/>
    <w:rsid w:val="00316F48"/>
    <w:rsid w:val="00317640"/>
    <w:rsid w:val="003200D8"/>
    <w:rsid w:val="00320683"/>
    <w:rsid w:val="003214A8"/>
    <w:rsid w:val="003223F3"/>
    <w:rsid w:val="00322D35"/>
    <w:rsid w:val="003241B0"/>
    <w:rsid w:val="00324321"/>
    <w:rsid w:val="00324920"/>
    <w:rsid w:val="0032695B"/>
    <w:rsid w:val="003272A2"/>
    <w:rsid w:val="00327574"/>
    <w:rsid w:val="003304B0"/>
    <w:rsid w:val="003311E8"/>
    <w:rsid w:val="00337C35"/>
    <w:rsid w:val="00340391"/>
    <w:rsid w:val="00343213"/>
    <w:rsid w:val="00345FE1"/>
    <w:rsid w:val="0034675D"/>
    <w:rsid w:val="00346D5E"/>
    <w:rsid w:val="0034702D"/>
    <w:rsid w:val="00347163"/>
    <w:rsid w:val="00347210"/>
    <w:rsid w:val="00347F0F"/>
    <w:rsid w:val="00352E3E"/>
    <w:rsid w:val="00353E4D"/>
    <w:rsid w:val="003558BF"/>
    <w:rsid w:val="00357429"/>
    <w:rsid w:val="00357491"/>
    <w:rsid w:val="00357A35"/>
    <w:rsid w:val="00363677"/>
    <w:rsid w:val="00363B34"/>
    <w:rsid w:val="00363CC8"/>
    <w:rsid w:val="003642C6"/>
    <w:rsid w:val="00365A09"/>
    <w:rsid w:val="003661C9"/>
    <w:rsid w:val="0036779E"/>
    <w:rsid w:val="00367F27"/>
    <w:rsid w:val="0037123D"/>
    <w:rsid w:val="0037140D"/>
    <w:rsid w:val="003720B4"/>
    <w:rsid w:val="00372270"/>
    <w:rsid w:val="00373510"/>
    <w:rsid w:val="003741D8"/>
    <w:rsid w:val="003743C5"/>
    <w:rsid w:val="003824CB"/>
    <w:rsid w:val="003825C6"/>
    <w:rsid w:val="003850FA"/>
    <w:rsid w:val="00385BA4"/>
    <w:rsid w:val="003863A0"/>
    <w:rsid w:val="00390A08"/>
    <w:rsid w:val="00392010"/>
    <w:rsid w:val="0039438F"/>
    <w:rsid w:val="00396676"/>
    <w:rsid w:val="00396C7A"/>
    <w:rsid w:val="00397B7B"/>
    <w:rsid w:val="003A15EC"/>
    <w:rsid w:val="003A17BD"/>
    <w:rsid w:val="003A1CF5"/>
    <w:rsid w:val="003A33F3"/>
    <w:rsid w:val="003A5744"/>
    <w:rsid w:val="003A66F6"/>
    <w:rsid w:val="003A6F89"/>
    <w:rsid w:val="003B04A7"/>
    <w:rsid w:val="003B20A1"/>
    <w:rsid w:val="003B3F44"/>
    <w:rsid w:val="003B450F"/>
    <w:rsid w:val="003C11E7"/>
    <w:rsid w:val="003C197B"/>
    <w:rsid w:val="003C302A"/>
    <w:rsid w:val="003C50DE"/>
    <w:rsid w:val="003C68AF"/>
    <w:rsid w:val="003C77A9"/>
    <w:rsid w:val="003D0615"/>
    <w:rsid w:val="003D1330"/>
    <w:rsid w:val="003D181F"/>
    <w:rsid w:val="003D3781"/>
    <w:rsid w:val="003D3844"/>
    <w:rsid w:val="003D498B"/>
    <w:rsid w:val="003D68CC"/>
    <w:rsid w:val="003E001F"/>
    <w:rsid w:val="003E1AD7"/>
    <w:rsid w:val="003E2045"/>
    <w:rsid w:val="003E2B8D"/>
    <w:rsid w:val="003E2ECE"/>
    <w:rsid w:val="003E37E0"/>
    <w:rsid w:val="003E4C11"/>
    <w:rsid w:val="003E4E7C"/>
    <w:rsid w:val="003E4EB9"/>
    <w:rsid w:val="003E7A89"/>
    <w:rsid w:val="003F377D"/>
    <w:rsid w:val="003F4F48"/>
    <w:rsid w:val="003F682F"/>
    <w:rsid w:val="003F6D4B"/>
    <w:rsid w:val="003F6FAB"/>
    <w:rsid w:val="004004FC"/>
    <w:rsid w:val="00401472"/>
    <w:rsid w:val="00403C1D"/>
    <w:rsid w:val="00405F26"/>
    <w:rsid w:val="004071A3"/>
    <w:rsid w:val="00407AFC"/>
    <w:rsid w:val="00411C6D"/>
    <w:rsid w:val="0041287F"/>
    <w:rsid w:val="0041294A"/>
    <w:rsid w:val="0041412C"/>
    <w:rsid w:val="00415140"/>
    <w:rsid w:val="00415BF0"/>
    <w:rsid w:val="004170A4"/>
    <w:rsid w:val="00417870"/>
    <w:rsid w:val="00423C16"/>
    <w:rsid w:val="00423E6A"/>
    <w:rsid w:val="00424607"/>
    <w:rsid w:val="00425323"/>
    <w:rsid w:val="00425EB8"/>
    <w:rsid w:val="004305F2"/>
    <w:rsid w:val="00430757"/>
    <w:rsid w:val="004316D3"/>
    <w:rsid w:val="004322E6"/>
    <w:rsid w:val="00433FE5"/>
    <w:rsid w:val="00434CA8"/>
    <w:rsid w:val="00435332"/>
    <w:rsid w:val="0043606D"/>
    <w:rsid w:val="00436CB1"/>
    <w:rsid w:val="00437F61"/>
    <w:rsid w:val="00441205"/>
    <w:rsid w:val="00442869"/>
    <w:rsid w:val="004428DE"/>
    <w:rsid w:val="0044370E"/>
    <w:rsid w:val="00444663"/>
    <w:rsid w:val="00445964"/>
    <w:rsid w:val="00445FF1"/>
    <w:rsid w:val="0044634F"/>
    <w:rsid w:val="00451C28"/>
    <w:rsid w:val="00453CC8"/>
    <w:rsid w:val="00454DFA"/>
    <w:rsid w:val="00456BB3"/>
    <w:rsid w:val="00460506"/>
    <w:rsid w:val="00462F07"/>
    <w:rsid w:val="0046600D"/>
    <w:rsid w:val="00466BB7"/>
    <w:rsid w:val="00467870"/>
    <w:rsid w:val="004730A3"/>
    <w:rsid w:val="004754EC"/>
    <w:rsid w:val="004755D8"/>
    <w:rsid w:val="004805A0"/>
    <w:rsid w:val="00481DA6"/>
    <w:rsid w:val="00481ECC"/>
    <w:rsid w:val="004823D3"/>
    <w:rsid w:val="00484192"/>
    <w:rsid w:val="004854A1"/>
    <w:rsid w:val="00486A8F"/>
    <w:rsid w:val="0049075A"/>
    <w:rsid w:val="004960AB"/>
    <w:rsid w:val="00496F6E"/>
    <w:rsid w:val="0049725D"/>
    <w:rsid w:val="004A03E3"/>
    <w:rsid w:val="004A08A9"/>
    <w:rsid w:val="004A22D5"/>
    <w:rsid w:val="004A2D07"/>
    <w:rsid w:val="004A3482"/>
    <w:rsid w:val="004A5A38"/>
    <w:rsid w:val="004A5EE1"/>
    <w:rsid w:val="004B1401"/>
    <w:rsid w:val="004B2195"/>
    <w:rsid w:val="004B2664"/>
    <w:rsid w:val="004B347A"/>
    <w:rsid w:val="004B4272"/>
    <w:rsid w:val="004B4FA4"/>
    <w:rsid w:val="004B674F"/>
    <w:rsid w:val="004B74BF"/>
    <w:rsid w:val="004C0682"/>
    <w:rsid w:val="004C0C02"/>
    <w:rsid w:val="004C1843"/>
    <w:rsid w:val="004C18C2"/>
    <w:rsid w:val="004C5E4D"/>
    <w:rsid w:val="004C63E3"/>
    <w:rsid w:val="004C7244"/>
    <w:rsid w:val="004D3A04"/>
    <w:rsid w:val="004D4740"/>
    <w:rsid w:val="004D4957"/>
    <w:rsid w:val="004D7989"/>
    <w:rsid w:val="004E0419"/>
    <w:rsid w:val="004E1C47"/>
    <w:rsid w:val="004E2503"/>
    <w:rsid w:val="004E2C22"/>
    <w:rsid w:val="004E2D2D"/>
    <w:rsid w:val="004E3625"/>
    <w:rsid w:val="004E3E08"/>
    <w:rsid w:val="004E50EA"/>
    <w:rsid w:val="004E5F2D"/>
    <w:rsid w:val="004E7414"/>
    <w:rsid w:val="004F1BC6"/>
    <w:rsid w:val="004F1E16"/>
    <w:rsid w:val="004F2311"/>
    <w:rsid w:val="004F29CC"/>
    <w:rsid w:val="004F4107"/>
    <w:rsid w:val="004F4F9A"/>
    <w:rsid w:val="00502C0B"/>
    <w:rsid w:val="00505785"/>
    <w:rsid w:val="0050639C"/>
    <w:rsid w:val="00512016"/>
    <w:rsid w:val="005161FB"/>
    <w:rsid w:val="00523915"/>
    <w:rsid w:val="00523C9A"/>
    <w:rsid w:val="005257AA"/>
    <w:rsid w:val="00525F91"/>
    <w:rsid w:val="005264C9"/>
    <w:rsid w:val="00526C4C"/>
    <w:rsid w:val="00527348"/>
    <w:rsid w:val="00532BB2"/>
    <w:rsid w:val="00533305"/>
    <w:rsid w:val="00533CE6"/>
    <w:rsid w:val="00534500"/>
    <w:rsid w:val="00537669"/>
    <w:rsid w:val="00537D0A"/>
    <w:rsid w:val="005408AF"/>
    <w:rsid w:val="00543700"/>
    <w:rsid w:val="005444EC"/>
    <w:rsid w:val="005448D9"/>
    <w:rsid w:val="00547859"/>
    <w:rsid w:val="005516F6"/>
    <w:rsid w:val="0055417C"/>
    <w:rsid w:val="005559BE"/>
    <w:rsid w:val="005618BD"/>
    <w:rsid w:val="005634B8"/>
    <w:rsid w:val="005652AC"/>
    <w:rsid w:val="0056752F"/>
    <w:rsid w:val="0057020E"/>
    <w:rsid w:val="0057654F"/>
    <w:rsid w:val="00577967"/>
    <w:rsid w:val="00580B37"/>
    <w:rsid w:val="005832F1"/>
    <w:rsid w:val="00583654"/>
    <w:rsid w:val="005863E7"/>
    <w:rsid w:val="00586D8E"/>
    <w:rsid w:val="00586DC6"/>
    <w:rsid w:val="005A025C"/>
    <w:rsid w:val="005A1B17"/>
    <w:rsid w:val="005A2952"/>
    <w:rsid w:val="005A2C8E"/>
    <w:rsid w:val="005A3F48"/>
    <w:rsid w:val="005A56FA"/>
    <w:rsid w:val="005A6B83"/>
    <w:rsid w:val="005A6C5A"/>
    <w:rsid w:val="005B0A4D"/>
    <w:rsid w:val="005B254D"/>
    <w:rsid w:val="005B3DEF"/>
    <w:rsid w:val="005B4A76"/>
    <w:rsid w:val="005B5019"/>
    <w:rsid w:val="005B73AE"/>
    <w:rsid w:val="005C37B8"/>
    <w:rsid w:val="005C4E02"/>
    <w:rsid w:val="005C6A89"/>
    <w:rsid w:val="005C6D9A"/>
    <w:rsid w:val="005D18C6"/>
    <w:rsid w:val="005D246A"/>
    <w:rsid w:val="005D4454"/>
    <w:rsid w:val="005D5B51"/>
    <w:rsid w:val="005D5EBD"/>
    <w:rsid w:val="005D6280"/>
    <w:rsid w:val="005D6F74"/>
    <w:rsid w:val="005D718A"/>
    <w:rsid w:val="005E0B96"/>
    <w:rsid w:val="005E0BA1"/>
    <w:rsid w:val="005E0BDF"/>
    <w:rsid w:val="005E4F4D"/>
    <w:rsid w:val="005E6871"/>
    <w:rsid w:val="005E6D04"/>
    <w:rsid w:val="005F38D5"/>
    <w:rsid w:val="0060148A"/>
    <w:rsid w:val="00601CA5"/>
    <w:rsid w:val="0060302C"/>
    <w:rsid w:val="006038CF"/>
    <w:rsid w:val="00603BE0"/>
    <w:rsid w:val="00605272"/>
    <w:rsid w:val="00605294"/>
    <w:rsid w:val="006064C4"/>
    <w:rsid w:val="00606B50"/>
    <w:rsid w:val="006073D5"/>
    <w:rsid w:val="00615459"/>
    <w:rsid w:val="00616485"/>
    <w:rsid w:val="006178BC"/>
    <w:rsid w:val="00617BE9"/>
    <w:rsid w:val="00620574"/>
    <w:rsid w:val="00624305"/>
    <w:rsid w:val="0063022F"/>
    <w:rsid w:val="006307E1"/>
    <w:rsid w:val="00631BDD"/>
    <w:rsid w:val="006334B9"/>
    <w:rsid w:val="00634002"/>
    <w:rsid w:val="0063727F"/>
    <w:rsid w:val="00637B86"/>
    <w:rsid w:val="00641023"/>
    <w:rsid w:val="006421E1"/>
    <w:rsid w:val="00643401"/>
    <w:rsid w:val="006437FD"/>
    <w:rsid w:val="006449B4"/>
    <w:rsid w:val="006468A8"/>
    <w:rsid w:val="006503EF"/>
    <w:rsid w:val="00653652"/>
    <w:rsid w:val="00655369"/>
    <w:rsid w:val="00657A73"/>
    <w:rsid w:val="00657B4C"/>
    <w:rsid w:val="00657DDF"/>
    <w:rsid w:val="0066229A"/>
    <w:rsid w:val="00666642"/>
    <w:rsid w:val="00666735"/>
    <w:rsid w:val="006671B9"/>
    <w:rsid w:val="00667B87"/>
    <w:rsid w:val="00670436"/>
    <w:rsid w:val="00670B49"/>
    <w:rsid w:val="00670C2B"/>
    <w:rsid w:val="00671953"/>
    <w:rsid w:val="00672D33"/>
    <w:rsid w:val="00675584"/>
    <w:rsid w:val="00676AFE"/>
    <w:rsid w:val="00677412"/>
    <w:rsid w:val="00680573"/>
    <w:rsid w:val="00681449"/>
    <w:rsid w:val="00681B6C"/>
    <w:rsid w:val="006824A8"/>
    <w:rsid w:val="00682701"/>
    <w:rsid w:val="00683B2E"/>
    <w:rsid w:val="00683FB5"/>
    <w:rsid w:val="0068426F"/>
    <w:rsid w:val="00685009"/>
    <w:rsid w:val="00685BF9"/>
    <w:rsid w:val="00686479"/>
    <w:rsid w:val="00690377"/>
    <w:rsid w:val="006A22BB"/>
    <w:rsid w:val="006A38CE"/>
    <w:rsid w:val="006A3B19"/>
    <w:rsid w:val="006A4C29"/>
    <w:rsid w:val="006A4E4C"/>
    <w:rsid w:val="006A6C15"/>
    <w:rsid w:val="006B026E"/>
    <w:rsid w:val="006B0456"/>
    <w:rsid w:val="006B0C1E"/>
    <w:rsid w:val="006B123F"/>
    <w:rsid w:val="006B3585"/>
    <w:rsid w:val="006B367B"/>
    <w:rsid w:val="006B3F68"/>
    <w:rsid w:val="006B4F47"/>
    <w:rsid w:val="006B5139"/>
    <w:rsid w:val="006B557F"/>
    <w:rsid w:val="006B75E1"/>
    <w:rsid w:val="006C07FB"/>
    <w:rsid w:val="006C151B"/>
    <w:rsid w:val="006C1E0D"/>
    <w:rsid w:val="006C1FEF"/>
    <w:rsid w:val="006C2288"/>
    <w:rsid w:val="006C4640"/>
    <w:rsid w:val="006C4E9F"/>
    <w:rsid w:val="006D0093"/>
    <w:rsid w:val="006D0595"/>
    <w:rsid w:val="006D4ABD"/>
    <w:rsid w:val="006D6F50"/>
    <w:rsid w:val="006D74A2"/>
    <w:rsid w:val="006E04D9"/>
    <w:rsid w:val="006E1BFB"/>
    <w:rsid w:val="006E1F23"/>
    <w:rsid w:val="006E2027"/>
    <w:rsid w:val="006E22C6"/>
    <w:rsid w:val="006E37F7"/>
    <w:rsid w:val="006E56FF"/>
    <w:rsid w:val="006E5C35"/>
    <w:rsid w:val="006E6C5C"/>
    <w:rsid w:val="006E7580"/>
    <w:rsid w:val="006F3464"/>
    <w:rsid w:val="006F4C89"/>
    <w:rsid w:val="006F4EE7"/>
    <w:rsid w:val="00704134"/>
    <w:rsid w:val="00706215"/>
    <w:rsid w:val="007066C4"/>
    <w:rsid w:val="00707252"/>
    <w:rsid w:val="007100CE"/>
    <w:rsid w:val="007104B2"/>
    <w:rsid w:val="00710C5D"/>
    <w:rsid w:val="007127B1"/>
    <w:rsid w:val="00715009"/>
    <w:rsid w:val="00716D32"/>
    <w:rsid w:val="0072739D"/>
    <w:rsid w:val="00730960"/>
    <w:rsid w:val="007329FE"/>
    <w:rsid w:val="00733A4D"/>
    <w:rsid w:val="0074068B"/>
    <w:rsid w:val="0074125C"/>
    <w:rsid w:val="00741A60"/>
    <w:rsid w:val="00742E93"/>
    <w:rsid w:val="00742F39"/>
    <w:rsid w:val="007461B1"/>
    <w:rsid w:val="00746C2B"/>
    <w:rsid w:val="00751A91"/>
    <w:rsid w:val="007528C5"/>
    <w:rsid w:val="007610CF"/>
    <w:rsid w:val="00762CF9"/>
    <w:rsid w:val="00763C58"/>
    <w:rsid w:val="00764023"/>
    <w:rsid w:val="00764BAE"/>
    <w:rsid w:val="00765698"/>
    <w:rsid w:val="00765958"/>
    <w:rsid w:val="00770F58"/>
    <w:rsid w:val="00772476"/>
    <w:rsid w:val="00772E68"/>
    <w:rsid w:val="0077536E"/>
    <w:rsid w:val="007761CC"/>
    <w:rsid w:val="00776A23"/>
    <w:rsid w:val="00777070"/>
    <w:rsid w:val="007805BB"/>
    <w:rsid w:val="00780DF1"/>
    <w:rsid w:val="0078160F"/>
    <w:rsid w:val="00781E65"/>
    <w:rsid w:val="00790B8F"/>
    <w:rsid w:val="0079101B"/>
    <w:rsid w:val="0079277A"/>
    <w:rsid w:val="0079358B"/>
    <w:rsid w:val="007956ED"/>
    <w:rsid w:val="00797568"/>
    <w:rsid w:val="007A1960"/>
    <w:rsid w:val="007A30F2"/>
    <w:rsid w:val="007A3AB8"/>
    <w:rsid w:val="007A525C"/>
    <w:rsid w:val="007A52E4"/>
    <w:rsid w:val="007A6D48"/>
    <w:rsid w:val="007A6F1D"/>
    <w:rsid w:val="007A70C9"/>
    <w:rsid w:val="007B03E1"/>
    <w:rsid w:val="007B10C2"/>
    <w:rsid w:val="007B30DF"/>
    <w:rsid w:val="007B5575"/>
    <w:rsid w:val="007B6A87"/>
    <w:rsid w:val="007C1019"/>
    <w:rsid w:val="007C1A3D"/>
    <w:rsid w:val="007C3247"/>
    <w:rsid w:val="007C3486"/>
    <w:rsid w:val="007C4E39"/>
    <w:rsid w:val="007C54B6"/>
    <w:rsid w:val="007D132A"/>
    <w:rsid w:val="007D23EC"/>
    <w:rsid w:val="007D4D5D"/>
    <w:rsid w:val="007D7038"/>
    <w:rsid w:val="007E04C6"/>
    <w:rsid w:val="007E14FA"/>
    <w:rsid w:val="007E213C"/>
    <w:rsid w:val="007E2F68"/>
    <w:rsid w:val="007E341A"/>
    <w:rsid w:val="007E650B"/>
    <w:rsid w:val="007E7E92"/>
    <w:rsid w:val="007F0445"/>
    <w:rsid w:val="007F0D2C"/>
    <w:rsid w:val="007F1B84"/>
    <w:rsid w:val="007F26BE"/>
    <w:rsid w:val="007F5577"/>
    <w:rsid w:val="007F6043"/>
    <w:rsid w:val="007F7368"/>
    <w:rsid w:val="008005E3"/>
    <w:rsid w:val="0080192D"/>
    <w:rsid w:val="008022B5"/>
    <w:rsid w:val="00803A06"/>
    <w:rsid w:val="00814CBA"/>
    <w:rsid w:val="00817D82"/>
    <w:rsid w:val="00823FB3"/>
    <w:rsid w:val="00824B5C"/>
    <w:rsid w:val="00825B85"/>
    <w:rsid w:val="0082757C"/>
    <w:rsid w:val="00827BE6"/>
    <w:rsid w:val="0083418B"/>
    <w:rsid w:val="00834AB1"/>
    <w:rsid w:val="00843EEE"/>
    <w:rsid w:val="00843FF1"/>
    <w:rsid w:val="00844A13"/>
    <w:rsid w:val="00844F27"/>
    <w:rsid w:val="0084570B"/>
    <w:rsid w:val="008476FA"/>
    <w:rsid w:val="00847A6B"/>
    <w:rsid w:val="00855929"/>
    <w:rsid w:val="008564EE"/>
    <w:rsid w:val="0086085D"/>
    <w:rsid w:val="008613A0"/>
    <w:rsid w:val="00862C1D"/>
    <w:rsid w:val="008657BC"/>
    <w:rsid w:val="0086698C"/>
    <w:rsid w:val="00867DD0"/>
    <w:rsid w:val="00872FF3"/>
    <w:rsid w:val="008736C9"/>
    <w:rsid w:val="008761F1"/>
    <w:rsid w:val="00877136"/>
    <w:rsid w:val="00881DCC"/>
    <w:rsid w:val="00882EBD"/>
    <w:rsid w:val="00884FB2"/>
    <w:rsid w:val="00886139"/>
    <w:rsid w:val="00890AE4"/>
    <w:rsid w:val="0089111A"/>
    <w:rsid w:val="00892C95"/>
    <w:rsid w:val="0089373B"/>
    <w:rsid w:val="008953F4"/>
    <w:rsid w:val="00896A39"/>
    <w:rsid w:val="008A1CD6"/>
    <w:rsid w:val="008A3340"/>
    <w:rsid w:val="008A3EBD"/>
    <w:rsid w:val="008A6FD7"/>
    <w:rsid w:val="008B00F4"/>
    <w:rsid w:val="008B018B"/>
    <w:rsid w:val="008B0BD0"/>
    <w:rsid w:val="008B54FC"/>
    <w:rsid w:val="008B574B"/>
    <w:rsid w:val="008B702F"/>
    <w:rsid w:val="008B70A2"/>
    <w:rsid w:val="008B78D4"/>
    <w:rsid w:val="008C1518"/>
    <w:rsid w:val="008C1BF4"/>
    <w:rsid w:val="008C1D77"/>
    <w:rsid w:val="008C1EFC"/>
    <w:rsid w:val="008C1FC5"/>
    <w:rsid w:val="008C3C69"/>
    <w:rsid w:val="008C46B4"/>
    <w:rsid w:val="008C56F7"/>
    <w:rsid w:val="008C59A9"/>
    <w:rsid w:val="008C638F"/>
    <w:rsid w:val="008D0DEF"/>
    <w:rsid w:val="008D1273"/>
    <w:rsid w:val="008D267C"/>
    <w:rsid w:val="008D4B70"/>
    <w:rsid w:val="008D4D42"/>
    <w:rsid w:val="008D51E0"/>
    <w:rsid w:val="008E0CB0"/>
    <w:rsid w:val="008E14FE"/>
    <w:rsid w:val="008E21D1"/>
    <w:rsid w:val="008E2F32"/>
    <w:rsid w:val="008E792B"/>
    <w:rsid w:val="008F0461"/>
    <w:rsid w:val="008F346C"/>
    <w:rsid w:val="008F3B5A"/>
    <w:rsid w:val="008F4362"/>
    <w:rsid w:val="008F4CDD"/>
    <w:rsid w:val="008F5965"/>
    <w:rsid w:val="008F5C30"/>
    <w:rsid w:val="008F6693"/>
    <w:rsid w:val="008F726E"/>
    <w:rsid w:val="009016E2"/>
    <w:rsid w:val="00903677"/>
    <w:rsid w:val="00904364"/>
    <w:rsid w:val="0090550F"/>
    <w:rsid w:val="00905B50"/>
    <w:rsid w:val="0091587C"/>
    <w:rsid w:val="00915A1F"/>
    <w:rsid w:val="00916445"/>
    <w:rsid w:val="00920666"/>
    <w:rsid w:val="009219F5"/>
    <w:rsid w:val="00922C0D"/>
    <w:rsid w:val="00922F93"/>
    <w:rsid w:val="009234E8"/>
    <w:rsid w:val="009235DA"/>
    <w:rsid w:val="009250C4"/>
    <w:rsid w:val="0092550D"/>
    <w:rsid w:val="0092608B"/>
    <w:rsid w:val="00930E3D"/>
    <w:rsid w:val="00932AB5"/>
    <w:rsid w:val="00933CFC"/>
    <w:rsid w:val="00934492"/>
    <w:rsid w:val="0093578F"/>
    <w:rsid w:val="00943217"/>
    <w:rsid w:val="0094439C"/>
    <w:rsid w:val="00944EB9"/>
    <w:rsid w:val="009466D4"/>
    <w:rsid w:val="00947934"/>
    <w:rsid w:val="00950DD5"/>
    <w:rsid w:val="0095168F"/>
    <w:rsid w:val="00952E1B"/>
    <w:rsid w:val="00955338"/>
    <w:rsid w:val="0095555F"/>
    <w:rsid w:val="009559BF"/>
    <w:rsid w:val="009561B1"/>
    <w:rsid w:val="00960980"/>
    <w:rsid w:val="00960AA7"/>
    <w:rsid w:val="0096139F"/>
    <w:rsid w:val="00961D36"/>
    <w:rsid w:val="00962B91"/>
    <w:rsid w:val="00964233"/>
    <w:rsid w:val="00971324"/>
    <w:rsid w:val="00973DC0"/>
    <w:rsid w:val="00977DFB"/>
    <w:rsid w:val="00977EF2"/>
    <w:rsid w:val="0098375E"/>
    <w:rsid w:val="00983CE3"/>
    <w:rsid w:val="00985003"/>
    <w:rsid w:val="00985277"/>
    <w:rsid w:val="00987875"/>
    <w:rsid w:val="00990A27"/>
    <w:rsid w:val="00991945"/>
    <w:rsid w:val="00991A65"/>
    <w:rsid w:val="00995B9C"/>
    <w:rsid w:val="00997815"/>
    <w:rsid w:val="00997C51"/>
    <w:rsid w:val="009A1E0F"/>
    <w:rsid w:val="009A35BC"/>
    <w:rsid w:val="009A4DA8"/>
    <w:rsid w:val="009A507D"/>
    <w:rsid w:val="009A5D41"/>
    <w:rsid w:val="009A6BB6"/>
    <w:rsid w:val="009A6FC5"/>
    <w:rsid w:val="009B2AA0"/>
    <w:rsid w:val="009B48F9"/>
    <w:rsid w:val="009B515C"/>
    <w:rsid w:val="009B5A01"/>
    <w:rsid w:val="009B5C9D"/>
    <w:rsid w:val="009B71D1"/>
    <w:rsid w:val="009B7C98"/>
    <w:rsid w:val="009C47A2"/>
    <w:rsid w:val="009C6556"/>
    <w:rsid w:val="009C6EDC"/>
    <w:rsid w:val="009D0F7B"/>
    <w:rsid w:val="009D14DE"/>
    <w:rsid w:val="009D163A"/>
    <w:rsid w:val="009D21DA"/>
    <w:rsid w:val="009D2254"/>
    <w:rsid w:val="009D7411"/>
    <w:rsid w:val="009E2339"/>
    <w:rsid w:val="009E6607"/>
    <w:rsid w:val="009E6F4A"/>
    <w:rsid w:val="009E7CDA"/>
    <w:rsid w:val="009F0637"/>
    <w:rsid w:val="009F4E0E"/>
    <w:rsid w:val="009F586B"/>
    <w:rsid w:val="009F714A"/>
    <w:rsid w:val="009F7E98"/>
    <w:rsid w:val="00A00E1C"/>
    <w:rsid w:val="00A07A99"/>
    <w:rsid w:val="00A07D55"/>
    <w:rsid w:val="00A120E5"/>
    <w:rsid w:val="00A125F3"/>
    <w:rsid w:val="00A12747"/>
    <w:rsid w:val="00A13EB9"/>
    <w:rsid w:val="00A149E7"/>
    <w:rsid w:val="00A151CF"/>
    <w:rsid w:val="00A16DD9"/>
    <w:rsid w:val="00A22347"/>
    <w:rsid w:val="00A2361D"/>
    <w:rsid w:val="00A25345"/>
    <w:rsid w:val="00A273D5"/>
    <w:rsid w:val="00A3159B"/>
    <w:rsid w:val="00A31ACF"/>
    <w:rsid w:val="00A33342"/>
    <w:rsid w:val="00A33900"/>
    <w:rsid w:val="00A3430E"/>
    <w:rsid w:val="00A40F22"/>
    <w:rsid w:val="00A41A4E"/>
    <w:rsid w:val="00A42B58"/>
    <w:rsid w:val="00A43CC2"/>
    <w:rsid w:val="00A4542F"/>
    <w:rsid w:val="00A454CF"/>
    <w:rsid w:val="00A46FB6"/>
    <w:rsid w:val="00A5102E"/>
    <w:rsid w:val="00A53712"/>
    <w:rsid w:val="00A6092E"/>
    <w:rsid w:val="00A6135F"/>
    <w:rsid w:val="00A7199F"/>
    <w:rsid w:val="00A720F4"/>
    <w:rsid w:val="00A72E9A"/>
    <w:rsid w:val="00A75188"/>
    <w:rsid w:val="00A758FA"/>
    <w:rsid w:val="00A76097"/>
    <w:rsid w:val="00A7628A"/>
    <w:rsid w:val="00A76B9B"/>
    <w:rsid w:val="00A77CF9"/>
    <w:rsid w:val="00A80A47"/>
    <w:rsid w:val="00A81B33"/>
    <w:rsid w:val="00A83B73"/>
    <w:rsid w:val="00A860AD"/>
    <w:rsid w:val="00A90542"/>
    <w:rsid w:val="00A90A80"/>
    <w:rsid w:val="00A977FC"/>
    <w:rsid w:val="00AA0456"/>
    <w:rsid w:val="00AA4115"/>
    <w:rsid w:val="00AA5E0F"/>
    <w:rsid w:val="00AA65D0"/>
    <w:rsid w:val="00AA71E9"/>
    <w:rsid w:val="00AA7A78"/>
    <w:rsid w:val="00AB03AB"/>
    <w:rsid w:val="00AB12BB"/>
    <w:rsid w:val="00AB5CC1"/>
    <w:rsid w:val="00AC0092"/>
    <w:rsid w:val="00AC076C"/>
    <w:rsid w:val="00AC246B"/>
    <w:rsid w:val="00AC24A7"/>
    <w:rsid w:val="00AC4177"/>
    <w:rsid w:val="00AC4EE8"/>
    <w:rsid w:val="00AC5C5C"/>
    <w:rsid w:val="00AC71E3"/>
    <w:rsid w:val="00AD0721"/>
    <w:rsid w:val="00AD085C"/>
    <w:rsid w:val="00AD1514"/>
    <w:rsid w:val="00AD27D3"/>
    <w:rsid w:val="00AD431A"/>
    <w:rsid w:val="00AE0D56"/>
    <w:rsid w:val="00AE2503"/>
    <w:rsid w:val="00AE294A"/>
    <w:rsid w:val="00AE340F"/>
    <w:rsid w:val="00AE4DE7"/>
    <w:rsid w:val="00AE5BC5"/>
    <w:rsid w:val="00AE6283"/>
    <w:rsid w:val="00AE68D7"/>
    <w:rsid w:val="00AE7E87"/>
    <w:rsid w:val="00AF2883"/>
    <w:rsid w:val="00AF31D0"/>
    <w:rsid w:val="00AF6958"/>
    <w:rsid w:val="00AF7CC7"/>
    <w:rsid w:val="00AF7F17"/>
    <w:rsid w:val="00B0029E"/>
    <w:rsid w:val="00B002DC"/>
    <w:rsid w:val="00B02712"/>
    <w:rsid w:val="00B057EC"/>
    <w:rsid w:val="00B06205"/>
    <w:rsid w:val="00B102B1"/>
    <w:rsid w:val="00B121BA"/>
    <w:rsid w:val="00B13F4B"/>
    <w:rsid w:val="00B20CFC"/>
    <w:rsid w:val="00B231B7"/>
    <w:rsid w:val="00B2382B"/>
    <w:rsid w:val="00B30BEC"/>
    <w:rsid w:val="00B31E0B"/>
    <w:rsid w:val="00B32205"/>
    <w:rsid w:val="00B329A7"/>
    <w:rsid w:val="00B3351C"/>
    <w:rsid w:val="00B3376F"/>
    <w:rsid w:val="00B3394D"/>
    <w:rsid w:val="00B34E04"/>
    <w:rsid w:val="00B412B2"/>
    <w:rsid w:val="00B41E43"/>
    <w:rsid w:val="00B4314E"/>
    <w:rsid w:val="00B43C8B"/>
    <w:rsid w:val="00B44EEF"/>
    <w:rsid w:val="00B464DB"/>
    <w:rsid w:val="00B5124F"/>
    <w:rsid w:val="00B52314"/>
    <w:rsid w:val="00B56D32"/>
    <w:rsid w:val="00B57C09"/>
    <w:rsid w:val="00B6139D"/>
    <w:rsid w:val="00B61899"/>
    <w:rsid w:val="00B62073"/>
    <w:rsid w:val="00B632B9"/>
    <w:rsid w:val="00B661D9"/>
    <w:rsid w:val="00B678F2"/>
    <w:rsid w:val="00B726B2"/>
    <w:rsid w:val="00B76A7C"/>
    <w:rsid w:val="00B80828"/>
    <w:rsid w:val="00B83A57"/>
    <w:rsid w:val="00B84861"/>
    <w:rsid w:val="00B866C6"/>
    <w:rsid w:val="00B87856"/>
    <w:rsid w:val="00B90C90"/>
    <w:rsid w:val="00B93DAC"/>
    <w:rsid w:val="00B94851"/>
    <w:rsid w:val="00B95FBB"/>
    <w:rsid w:val="00B9607B"/>
    <w:rsid w:val="00B97257"/>
    <w:rsid w:val="00B9782B"/>
    <w:rsid w:val="00B97F03"/>
    <w:rsid w:val="00BA1E5B"/>
    <w:rsid w:val="00BA26F1"/>
    <w:rsid w:val="00BA46EB"/>
    <w:rsid w:val="00BA5F67"/>
    <w:rsid w:val="00BA5F69"/>
    <w:rsid w:val="00BA7BCC"/>
    <w:rsid w:val="00BB0CF4"/>
    <w:rsid w:val="00BB13AE"/>
    <w:rsid w:val="00BB21B0"/>
    <w:rsid w:val="00BB3F09"/>
    <w:rsid w:val="00BB46C8"/>
    <w:rsid w:val="00BB51E8"/>
    <w:rsid w:val="00BB6D81"/>
    <w:rsid w:val="00BB734C"/>
    <w:rsid w:val="00BB78EB"/>
    <w:rsid w:val="00BB7B67"/>
    <w:rsid w:val="00BC00EC"/>
    <w:rsid w:val="00BC5763"/>
    <w:rsid w:val="00BC6D44"/>
    <w:rsid w:val="00BC7707"/>
    <w:rsid w:val="00BD1EE6"/>
    <w:rsid w:val="00BD2F9C"/>
    <w:rsid w:val="00BD3A6C"/>
    <w:rsid w:val="00BD3DB0"/>
    <w:rsid w:val="00BE08AB"/>
    <w:rsid w:val="00BE13AD"/>
    <w:rsid w:val="00BE5E1A"/>
    <w:rsid w:val="00BE62E1"/>
    <w:rsid w:val="00BE7FAB"/>
    <w:rsid w:val="00BF0A59"/>
    <w:rsid w:val="00BF5F8B"/>
    <w:rsid w:val="00BF6C94"/>
    <w:rsid w:val="00C007EE"/>
    <w:rsid w:val="00C00D8E"/>
    <w:rsid w:val="00C01B74"/>
    <w:rsid w:val="00C01BFD"/>
    <w:rsid w:val="00C03619"/>
    <w:rsid w:val="00C05373"/>
    <w:rsid w:val="00C06C4C"/>
    <w:rsid w:val="00C07458"/>
    <w:rsid w:val="00C10E90"/>
    <w:rsid w:val="00C11014"/>
    <w:rsid w:val="00C14A20"/>
    <w:rsid w:val="00C2183A"/>
    <w:rsid w:val="00C21930"/>
    <w:rsid w:val="00C21ECC"/>
    <w:rsid w:val="00C25059"/>
    <w:rsid w:val="00C268A8"/>
    <w:rsid w:val="00C26BBE"/>
    <w:rsid w:val="00C27919"/>
    <w:rsid w:val="00C32600"/>
    <w:rsid w:val="00C3547A"/>
    <w:rsid w:val="00C41EC5"/>
    <w:rsid w:val="00C42291"/>
    <w:rsid w:val="00C43C40"/>
    <w:rsid w:val="00C46024"/>
    <w:rsid w:val="00C50FB5"/>
    <w:rsid w:val="00C533A1"/>
    <w:rsid w:val="00C534C0"/>
    <w:rsid w:val="00C53A63"/>
    <w:rsid w:val="00C5449A"/>
    <w:rsid w:val="00C54650"/>
    <w:rsid w:val="00C5485B"/>
    <w:rsid w:val="00C559B0"/>
    <w:rsid w:val="00C55D80"/>
    <w:rsid w:val="00C6094D"/>
    <w:rsid w:val="00C62B67"/>
    <w:rsid w:val="00C63874"/>
    <w:rsid w:val="00C65003"/>
    <w:rsid w:val="00C66D11"/>
    <w:rsid w:val="00C71375"/>
    <w:rsid w:val="00C73504"/>
    <w:rsid w:val="00C73BEF"/>
    <w:rsid w:val="00C76164"/>
    <w:rsid w:val="00C76AD2"/>
    <w:rsid w:val="00C76E29"/>
    <w:rsid w:val="00C770EF"/>
    <w:rsid w:val="00C77A91"/>
    <w:rsid w:val="00C83510"/>
    <w:rsid w:val="00C84CBC"/>
    <w:rsid w:val="00C84E0E"/>
    <w:rsid w:val="00C85D29"/>
    <w:rsid w:val="00C907B0"/>
    <w:rsid w:val="00C95109"/>
    <w:rsid w:val="00C953D8"/>
    <w:rsid w:val="00CA06B1"/>
    <w:rsid w:val="00CA34B9"/>
    <w:rsid w:val="00CA44EA"/>
    <w:rsid w:val="00CA4C37"/>
    <w:rsid w:val="00CB4544"/>
    <w:rsid w:val="00CB4DAE"/>
    <w:rsid w:val="00CB5414"/>
    <w:rsid w:val="00CB764F"/>
    <w:rsid w:val="00CB7E95"/>
    <w:rsid w:val="00CC69E3"/>
    <w:rsid w:val="00CC6C76"/>
    <w:rsid w:val="00CD194A"/>
    <w:rsid w:val="00CD1FF3"/>
    <w:rsid w:val="00CD5113"/>
    <w:rsid w:val="00CD6A58"/>
    <w:rsid w:val="00CE1D85"/>
    <w:rsid w:val="00CE3499"/>
    <w:rsid w:val="00CE449C"/>
    <w:rsid w:val="00CE661E"/>
    <w:rsid w:val="00CE763B"/>
    <w:rsid w:val="00CF1D42"/>
    <w:rsid w:val="00CF2244"/>
    <w:rsid w:val="00CF3951"/>
    <w:rsid w:val="00CF3E40"/>
    <w:rsid w:val="00CF74DF"/>
    <w:rsid w:val="00D00874"/>
    <w:rsid w:val="00D06148"/>
    <w:rsid w:val="00D0695B"/>
    <w:rsid w:val="00D102D0"/>
    <w:rsid w:val="00D13041"/>
    <w:rsid w:val="00D13B90"/>
    <w:rsid w:val="00D15563"/>
    <w:rsid w:val="00D164DA"/>
    <w:rsid w:val="00D17793"/>
    <w:rsid w:val="00D21257"/>
    <w:rsid w:val="00D22907"/>
    <w:rsid w:val="00D22D11"/>
    <w:rsid w:val="00D2666E"/>
    <w:rsid w:val="00D27CA9"/>
    <w:rsid w:val="00D30D36"/>
    <w:rsid w:val="00D33383"/>
    <w:rsid w:val="00D34929"/>
    <w:rsid w:val="00D34E55"/>
    <w:rsid w:val="00D34ED0"/>
    <w:rsid w:val="00D353CA"/>
    <w:rsid w:val="00D362C5"/>
    <w:rsid w:val="00D36A37"/>
    <w:rsid w:val="00D379D7"/>
    <w:rsid w:val="00D40585"/>
    <w:rsid w:val="00D42719"/>
    <w:rsid w:val="00D4361E"/>
    <w:rsid w:val="00D460A2"/>
    <w:rsid w:val="00D460ED"/>
    <w:rsid w:val="00D46F42"/>
    <w:rsid w:val="00D478B5"/>
    <w:rsid w:val="00D47D4A"/>
    <w:rsid w:val="00D47E5C"/>
    <w:rsid w:val="00D523BB"/>
    <w:rsid w:val="00D551A1"/>
    <w:rsid w:val="00D55B24"/>
    <w:rsid w:val="00D569E6"/>
    <w:rsid w:val="00D626C8"/>
    <w:rsid w:val="00D627A4"/>
    <w:rsid w:val="00D62AC2"/>
    <w:rsid w:val="00D63250"/>
    <w:rsid w:val="00D649CB"/>
    <w:rsid w:val="00D6513B"/>
    <w:rsid w:val="00D67DB2"/>
    <w:rsid w:val="00D71DDA"/>
    <w:rsid w:val="00D74C61"/>
    <w:rsid w:val="00D74F66"/>
    <w:rsid w:val="00D75521"/>
    <w:rsid w:val="00D81944"/>
    <w:rsid w:val="00D82633"/>
    <w:rsid w:val="00D83A17"/>
    <w:rsid w:val="00D84985"/>
    <w:rsid w:val="00D90AFD"/>
    <w:rsid w:val="00D96392"/>
    <w:rsid w:val="00D96F98"/>
    <w:rsid w:val="00D97C12"/>
    <w:rsid w:val="00DA28E1"/>
    <w:rsid w:val="00DA3B3F"/>
    <w:rsid w:val="00DA45E8"/>
    <w:rsid w:val="00DA4C92"/>
    <w:rsid w:val="00DA58BA"/>
    <w:rsid w:val="00DA6F32"/>
    <w:rsid w:val="00DA74A2"/>
    <w:rsid w:val="00DA78C7"/>
    <w:rsid w:val="00DB1188"/>
    <w:rsid w:val="00DB16D1"/>
    <w:rsid w:val="00DB20F8"/>
    <w:rsid w:val="00DB4BC0"/>
    <w:rsid w:val="00DC1D34"/>
    <w:rsid w:val="00DC281E"/>
    <w:rsid w:val="00DC3DD1"/>
    <w:rsid w:val="00DC3F8D"/>
    <w:rsid w:val="00DC428B"/>
    <w:rsid w:val="00DC47AB"/>
    <w:rsid w:val="00DC666E"/>
    <w:rsid w:val="00DC7D69"/>
    <w:rsid w:val="00DD0F6D"/>
    <w:rsid w:val="00DD3223"/>
    <w:rsid w:val="00DD33B1"/>
    <w:rsid w:val="00DD4E9F"/>
    <w:rsid w:val="00DE113D"/>
    <w:rsid w:val="00DE2444"/>
    <w:rsid w:val="00DE27DA"/>
    <w:rsid w:val="00DE3797"/>
    <w:rsid w:val="00DE4C62"/>
    <w:rsid w:val="00DE5ED4"/>
    <w:rsid w:val="00DE6EEC"/>
    <w:rsid w:val="00DF135F"/>
    <w:rsid w:val="00DF16F0"/>
    <w:rsid w:val="00DF238B"/>
    <w:rsid w:val="00DF2D45"/>
    <w:rsid w:val="00DF2E57"/>
    <w:rsid w:val="00DF38C6"/>
    <w:rsid w:val="00DF6ABF"/>
    <w:rsid w:val="00DF6B63"/>
    <w:rsid w:val="00DF6E55"/>
    <w:rsid w:val="00E002F0"/>
    <w:rsid w:val="00E00958"/>
    <w:rsid w:val="00E0103A"/>
    <w:rsid w:val="00E02BB4"/>
    <w:rsid w:val="00E0362F"/>
    <w:rsid w:val="00E05360"/>
    <w:rsid w:val="00E05FD9"/>
    <w:rsid w:val="00E061EB"/>
    <w:rsid w:val="00E12C8F"/>
    <w:rsid w:val="00E13C88"/>
    <w:rsid w:val="00E1504B"/>
    <w:rsid w:val="00E16CAE"/>
    <w:rsid w:val="00E17263"/>
    <w:rsid w:val="00E17440"/>
    <w:rsid w:val="00E2105B"/>
    <w:rsid w:val="00E24C7F"/>
    <w:rsid w:val="00E24EE3"/>
    <w:rsid w:val="00E26238"/>
    <w:rsid w:val="00E26D4B"/>
    <w:rsid w:val="00E30673"/>
    <w:rsid w:val="00E33138"/>
    <w:rsid w:val="00E352F8"/>
    <w:rsid w:val="00E35C0E"/>
    <w:rsid w:val="00E3654A"/>
    <w:rsid w:val="00E37712"/>
    <w:rsid w:val="00E37C1B"/>
    <w:rsid w:val="00E40711"/>
    <w:rsid w:val="00E40E16"/>
    <w:rsid w:val="00E434AD"/>
    <w:rsid w:val="00E43B0F"/>
    <w:rsid w:val="00E44DEE"/>
    <w:rsid w:val="00E4548B"/>
    <w:rsid w:val="00E50C4C"/>
    <w:rsid w:val="00E52AB8"/>
    <w:rsid w:val="00E535E7"/>
    <w:rsid w:val="00E62E42"/>
    <w:rsid w:val="00E639AF"/>
    <w:rsid w:val="00E649C0"/>
    <w:rsid w:val="00E6661D"/>
    <w:rsid w:val="00E708AE"/>
    <w:rsid w:val="00E7243D"/>
    <w:rsid w:val="00E763A3"/>
    <w:rsid w:val="00E76F45"/>
    <w:rsid w:val="00E8472B"/>
    <w:rsid w:val="00E868FC"/>
    <w:rsid w:val="00E86CCA"/>
    <w:rsid w:val="00E87943"/>
    <w:rsid w:val="00E87EB4"/>
    <w:rsid w:val="00E90DA5"/>
    <w:rsid w:val="00E91B60"/>
    <w:rsid w:val="00E927EF"/>
    <w:rsid w:val="00E953F6"/>
    <w:rsid w:val="00E957F7"/>
    <w:rsid w:val="00E96FF0"/>
    <w:rsid w:val="00E97531"/>
    <w:rsid w:val="00EA0D9A"/>
    <w:rsid w:val="00EA47B7"/>
    <w:rsid w:val="00EA4EA5"/>
    <w:rsid w:val="00EA5FB2"/>
    <w:rsid w:val="00EA68B4"/>
    <w:rsid w:val="00EB01B9"/>
    <w:rsid w:val="00EB2FA3"/>
    <w:rsid w:val="00EB6550"/>
    <w:rsid w:val="00EB7A41"/>
    <w:rsid w:val="00EC2A1B"/>
    <w:rsid w:val="00EC3C83"/>
    <w:rsid w:val="00EC3EBF"/>
    <w:rsid w:val="00EC4071"/>
    <w:rsid w:val="00EC6918"/>
    <w:rsid w:val="00EC75ED"/>
    <w:rsid w:val="00ED08C0"/>
    <w:rsid w:val="00ED1B9A"/>
    <w:rsid w:val="00ED236F"/>
    <w:rsid w:val="00ED4F2A"/>
    <w:rsid w:val="00ED68CD"/>
    <w:rsid w:val="00ED79D4"/>
    <w:rsid w:val="00ED7D6F"/>
    <w:rsid w:val="00EE523F"/>
    <w:rsid w:val="00EE560E"/>
    <w:rsid w:val="00EF02E4"/>
    <w:rsid w:val="00EF0C78"/>
    <w:rsid w:val="00EF1B90"/>
    <w:rsid w:val="00EF48B1"/>
    <w:rsid w:val="00F00DAC"/>
    <w:rsid w:val="00F01FAB"/>
    <w:rsid w:val="00F04383"/>
    <w:rsid w:val="00F05D46"/>
    <w:rsid w:val="00F106DE"/>
    <w:rsid w:val="00F129E8"/>
    <w:rsid w:val="00F12DA7"/>
    <w:rsid w:val="00F152AA"/>
    <w:rsid w:val="00F17F82"/>
    <w:rsid w:val="00F20EFF"/>
    <w:rsid w:val="00F21D95"/>
    <w:rsid w:val="00F226F8"/>
    <w:rsid w:val="00F23D09"/>
    <w:rsid w:val="00F24078"/>
    <w:rsid w:val="00F24695"/>
    <w:rsid w:val="00F26F6D"/>
    <w:rsid w:val="00F27D0A"/>
    <w:rsid w:val="00F27E7B"/>
    <w:rsid w:val="00F331FE"/>
    <w:rsid w:val="00F35808"/>
    <w:rsid w:val="00F359B2"/>
    <w:rsid w:val="00F36C16"/>
    <w:rsid w:val="00F37DE0"/>
    <w:rsid w:val="00F40A18"/>
    <w:rsid w:val="00F42290"/>
    <w:rsid w:val="00F4535A"/>
    <w:rsid w:val="00F46AED"/>
    <w:rsid w:val="00F539C5"/>
    <w:rsid w:val="00F561C0"/>
    <w:rsid w:val="00F57782"/>
    <w:rsid w:val="00F5786F"/>
    <w:rsid w:val="00F6064C"/>
    <w:rsid w:val="00F61960"/>
    <w:rsid w:val="00F63BA8"/>
    <w:rsid w:val="00F64380"/>
    <w:rsid w:val="00F64389"/>
    <w:rsid w:val="00F64A0B"/>
    <w:rsid w:val="00F658F1"/>
    <w:rsid w:val="00F67FA9"/>
    <w:rsid w:val="00F70601"/>
    <w:rsid w:val="00F70CDD"/>
    <w:rsid w:val="00F70F9E"/>
    <w:rsid w:val="00F712B4"/>
    <w:rsid w:val="00F7197E"/>
    <w:rsid w:val="00F71BD8"/>
    <w:rsid w:val="00F73A65"/>
    <w:rsid w:val="00F760AC"/>
    <w:rsid w:val="00F765DD"/>
    <w:rsid w:val="00F77131"/>
    <w:rsid w:val="00F81A87"/>
    <w:rsid w:val="00F82822"/>
    <w:rsid w:val="00F85F90"/>
    <w:rsid w:val="00F8689F"/>
    <w:rsid w:val="00F874BC"/>
    <w:rsid w:val="00F9089F"/>
    <w:rsid w:val="00F9096B"/>
    <w:rsid w:val="00F92413"/>
    <w:rsid w:val="00F9354E"/>
    <w:rsid w:val="00F943D7"/>
    <w:rsid w:val="00F95005"/>
    <w:rsid w:val="00F957DB"/>
    <w:rsid w:val="00F969BD"/>
    <w:rsid w:val="00F96EF5"/>
    <w:rsid w:val="00F96F25"/>
    <w:rsid w:val="00FA0764"/>
    <w:rsid w:val="00FA2673"/>
    <w:rsid w:val="00FA4FD7"/>
    <w:rsid w:val="00FA6759"/>
    <w:rsid w:val="00FA7727"/>
    <w:rsid w:val="00FB08D5"/>
    <w:rsid w:val="00FB0F09"/>
    <w:rsid w:val="00FB49A0"/>
    <w:rsid w:val="00FB4BEA"/>
    <w:rsid w:val="00FB5CEC"/>
    <w:rsid w:val="00FB7801"/>
    <w:rsid w:val="00FB7AB2"/>
    <w:rsid w:val="00FC2DE2"/>
    <w:rsid w:val="00FC2F63"/>
    <w:rsid w:val="00FC5759"/>
    <w:rsid w:val="00FC788A"/>
    <w:rsid w:val="00FD04B5"/>
    <w:rsid w:val="00FD094D"/>
    <w:rsid w:val="00FD0E88"/>
    <w:rsid w:val="00FD2BEC"/>
    <w:rsid w:val="00FD3ABA"/>
    <w:rsid w:val="00FD3CD6"/>
    <w:rsid w:val="00FD58F1"/>
    <w:rsid w:val="00FD5BE8"/>
    <w:rsid w:val="00FD6B3B"/>
    <w:rsid w:val="00FD7AA9"/>
    <w:rsid w:val="00FE09BB"/>
    <w:rsid w:val="00FE29DF"/>
    <w:rsid w:val="00FE30DF"/>
    <w:rsid w:val="00FE6590"/>
    <w:rsid w:val="00FE69CA"/>
    <w:rsid w:val="00FE7F19"/>
    <w:rsid w:val="00FF0BE6"/>
    <w:rsid w:val="00FF0F7D"/>
    <w:rsid w:val="00FF1D84"/>
    <w:rsid w:val="00FF2278"/>
    <w:rsid w:val="00FF2FF7"/>
    <w:rsid w:val="00FF30C2"/>
    <w:rsid w:val="00FF3972"/>
    <w:rsid w:val="00FF4A00"/>
    <w:rsid w:val="00FF729D"/>
    <w:rsid w:val="03FF774F"/>
    <w:rsid w:val="045F494B"/>
    <w:rsid w:val="04F71801"/>
    <w:rsid w:val="067FAE78"/>
    <w:rsid w:val="06923697"/>
    <w:rsid w:val="08C4BCCD"/>
    <w:rsid w:val="08D4CDF3"/>
    <w:rsid w:val="0C566AB2"/>
    <w:rsid w:val="0F5A76F5"/>
    <w:rsid w:val="0F90D271"/>
    <w:rsid w:val="11908EF0"/>
    <w:rsid w:val="11A06C59"/>
    <w:rsid w:val="11AFA05B"/>
    <w:rsid w:val="12512EA8"/>
    <w:rsid w:val="12634126"/>
    <w:rsid w:val="17A3F25C"/>
    <w:rsid w:val="17CE21E5"/>
    <w:rsid w:val="1869560C"/>
    <w:rsid w:val="1BFDE72A"/>
    <w:rsid w:val="1E4D9FB8"/>
    <w:rsid w:val="1ED79B71"/>
    <w:rsid w:val="1EED22E7"/>
    <w:rsid w:val="1FDE5F12"/>
    <w:rsid w:val="2131AC45"/>
    <w:rsid w:val="22FEE608"/>
    <w:rsid w:val="2307F191"/>
    <w:rsid w:val="26878362"/>
    <w:rsid w:val="26ADF51F"/>
    <w:rsid w:val="274719A6"/>
    <w:rsid w:val="277358CF"/>
    <w:rsid w:val="291614D5"/>
    <w:rsid w:val="293BC20B"/>
    <w:rsid w:val="2B5AF485"/>
    <w:rsid w:val="2E3E8E90"/>
    <w:rsid w:val="2E90C5E2"/>
    <w:rsid w:val="30A3279B"/>
    <w:rsid w:val="32041844"/>
    <w:rsid w:val="3334AAC0"/>
    <w:rsid w:val="351A2899"/>
    <w:rsid w:val="396F3C17"/>
    <w:rsid w:val="3BEF87A7"/>
    <w:rsid w:val="3ED358B3"/>
    <w:rsid w:val="3FF70124"/>
    <w:rsid w:val="412E9972"/>
    <w:rsid w:val="415DC203"/>
    <w:rsid w:val="417892FF"/>
    <w:rsid w:val="41A8E1BC"/>
    <w:rsid w:val="41F6987D"/>
    <w:rsid w:val="42417814"/>
    <w:rsid w:val="43B24618"/>
    <w:rsid w:val="43DD4875"/>
    <w:rsid w:val="449F6E3B"/>
    <w:rsid w:val="4518EBA1"/>
    <w:rsid w:val="4662C850"/>
    <w:rsid w:val="47BF04E7"/>
    <w:rsid w:val="4A05CCA2"/>
    <w:rsid w:val="4AB62BED"/>
    <w:rsid w:val="4D19B2A9"/>
    <w:rsid w:val="4DA9A059"/>
    <w:rsid w:val="504F60AB"/>
    <w:rsid w:val="52148A31"/>
    <w:rsid w:val="55045176"/>
    <w:rsid w:val="55A0C0BC"/>
    <w:rsid w:val="55D6FB6F"/>
    <w:rsid w:val="55FF9D7A"/>
    <w:rsid w:val="5736F93A"/>
    <w:rsid w:val="57444A89"/>
    <w:rsid w:val="590400FC"/>
    <w:rsid w:val="5970B691"/>
    <w:rsid w:val="59942E98"/>
    <w:rsid w:val="59D8EA8A"/>
    <w:rsid w:val="5C155E8E"/>
    <w:rsid w:val="5D67C108"/>
    <w:rsid w:val="613A30C5"/>
    <w:rsid w:val="61C220AA"/>
    <w:rsid w:val="621BDECB"/>
    <w:rsid w:val="6527F29E"/>
    <w:rsid w:val="65CF03ED"/>
    <w:rsid w:val="6746DC4D"/>
    <w:rsid w:val="68C3A6F9"/>
    <w:rsid w:val="69C7A8A4"/>
    <w:rsid w:val="6A2C48C1"/>
    <w:rsid w:val="6A3E50E7"/>
    <w:rsid w:val="6BAF6060"/>
    <w:rsid w:val="6F6A4233"/>
    <w:rsid w:val="70B59081"/>
    <w:rsid w:val="72330E81"/>
    <w:rsid w:val="72BA2925"/>
    <w:rsid w:val="72CADD37"/>
    <w:rsid w:val="73B2F3C1"/>
    <w:rsid w:val="74DEB30B"/>
    <w:rsid w:val="7986A0F9"/>
    <w:rsid w:val="7A799BC5"/>
    <w:rsid w:val="7AF5E433"/>
    <w:rsid w:val="7B35210F"/>
    <w:rsid w:val="7C1DB8C6"/>
    <w:rsid w:val="7E44A6C6"/>
    <w:rsid w:val="7E73F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mso-position-horizontal:center;mso-width-percent:400;mso-height-percent:200;mso-width-relative:margin;mso-height-relative:margin" fillcolor="white">
      <v:fill color="white"/>
      <v:textbox style="mso-fit-shape-to-text:t"/>
    </o:shapedefaults>
    <o:shapelayout v:ext="edit">
      <o:idmap v:ext="edit" data="1"/>
    </o:shapelayout>
  </w:shapeDefaults>
  <w:doNotEmbedSmartTags/>
  <w:decimalSymbol w:val="."/>
  <w:listSeparator w:val=","/>
  <w14:docId w14:val="492D23B2"/>
  <w15:chartTrackingRefBased/>
  <w15:docId w15:val="{6806CEC2-1991-427C-8104-53005FF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D08C0"/>
    <w:pPr>
      <w:spacing w:after="200" w:line="276" w:lineRule="auto"/>
    </w:pPr>
    <w:rPr>
      <w:rFonts w:eastAsia="Times New Roman" w:cs="Calibri"/>
    </w:rPr>
  </w:style>
  <w:style w:type="paragraph" w:styleId="Heading1">
    <w:name w:val="heading 1"/>
    <w:basedOn w:val="Normal"/>
    <w:next w:val="Normal"/>
    <w:link w:val="Heading1Char"/>
    <w:qFormat/>
    <w:locked/>
    <w:rsid w:val="008C638F"/>
    <w:pPr>
      <w:keepNext/>
      <w:spacing w:before="240" w:after="60"/>
      <w:outlineLvl w:val="0"/>
    </w:pPr>
    <w:rPr>
      <w:rFonts w:ascii="Cambria" w:hAnsi="Cambria" w:cs="Times New Roman"/>
      <w:b/>
      <w:bCs/>
      <w:kern w:val="32"/>
      <w:sz w:val="32"/>
      <w:szCs w:val="32"/>
      <w:lang w:eastAsia="x-none"/>
    </w:rPr>
  </w:style>
  <w:style w:type="paragraph" w:styleId="Heading2">
    <w:name w:val="heading 2"/>
    <w:basedOn w:val="Normal"/>
    <w:next w:val="Normal"/>
    <w:link w:val="Heading2Char"/>
    <w:qFormat/>
    <w:locked/>
    <w:rsid w:val="005B5019"/>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0EFF"/>
    <w:pPr>
      <w:tabs>
        <w:tab w:val="center" w:pos="4513"/>
        <w:tab w:val="right" w:pos="9026"/>
      </w:tabs>
      <w:spacing w:after="0" w:line="240" w:lineRule="auto"/>
    </w:pPr>
    <w:rPr>
      <w:rFonts w:eastAsia="Calibri" w:cs="Times New Roman"/>
      <w:lang w:val="x-none" w:eastAsia="x-none"/>
    </w:rPr>
  </w:style>
  <w:style w:type="character" w:customStyle="1" w:styleId="HeaderChar">
    <w:name w:val="Header Char"/>
    <w:link w:val="Header"/>
    <w:locked/>
    <w:rsid w:val="00F20EFF"/>
    <w:rPr>
      <w:rFonts w:cs="Times New Roman"/>
    </w:rPr>
  </w:style>
  <w:style w:type="paragraph" w:styleId="Footer">
    <w:name w:val="footer"/>
    <w:basedOn w:val="Normal"/>
    <w:link w:val="FooterChar"/>
    <w:rsid w:val="00F20EFF"/>
    <w:pPr>
      <w:tabs>
        <w:tab w:val="center" w:pos="4513"/>
        <w:tab w:val="right" w:pos="9026"/>
      </w:tabs>
      <w:spacing w:after="0" w:line="240" w:lineRule="auto"/>
    </w:pPr>
    <w:rPr>
      <w:rFonts w:eastAsia="Calibri" w:cs="Times New Roman"/>
      <w:lang w:val="x-none" w:eastAsia="x-none"/>
    </w:rPr>
  </w:style>
  <w:style w:type="character" w:customStyle="1" w:styleId="FooterChar">
    <w:name w:val="Footer Char"/>
    <w:link w:val="Footer"/>
    <w:locked/>
    <w:rsid w:val="00F20EFF"/>
    <w:rPr>
      <w:rFonts w:cs="Times New Roman"/>
    </w:rPr>
  </w:style>
  <w:style w:type="paragraph" w:styleId="BalloonText">
    <w:name w:val="Balloon Text"/>
    <w:basedOn w:val="Normal"/>
    <w:link w:val="BalloonTextChar"/>
    <w:semiHidden/>
    <w:rsid w:val="00F20EFF"/>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link w:val="BalloonText"/>
    <w:semiHidden/>
    <w:locked/>
    <w:rsid w:val="00F20EFF"/>
    <w:rPr>
      <w:rFonts w:ascii="Tahoma" w:hAnsi="Tahoma" w:cs="Tahoma"/>
      <w:sz w:val="16"/>
      <w:szCs w:val="16"/>
    </w:rPr>
  </w:style>
  <w:style w:type="paragraph" w:styleId="Title">
    <w:name w:val="Title"/>
    <w:basedOn w:val="Normal"/>
    <w:next w:val="Normal"/>
    <w:link w:val="TitleChar"/>
    <w:qFormat/>
    <w:rsid w:val="00527348"/>
    <w:pPr>
      <w:spacing w:before="240" w:after="60"/>
      <w:jc w:val="center"/>
      <w:outlineLvl w:val="0"/>
    </w:pPr>
    <w:rPr>
      <w:rFonts w:ascii="Cambria" w:eastAsia="Calibri" w:hAnsi="Cambria" w:cs="Times New Roman"/>
      <w:b/>
      <w:bCs/>
      <w:kern w:val="28"/>
      <w:sz w:val="32"/>
      <w:szCs w:val="32"/>
      <w:lang w:val="x-none"/>
    </w:rPr>
  </w:style>
  <w:style w:type="character" w:customStyle="1" w:styleId="TitleChar">
    <w:name w:val="Title Char"/>
    <w:link w:val="Title"/>
    <w:locked/>
    <w:rsid w:val="00527348"/>
    <w:rPr>
      <w:rFonts w:ascii="Cambria" w:hAnsi="Cambria" w:cs="Cambria"/>
      <w:b/>
      <w:bCs/>
      <w:kern w:val="28"/>
      <w:sz w:val="32"/>
      <w:szCs w:val="32"/>
      <w:lang w:val="x-none" w:eastAsia="en-US"/>
    </w:rPr>
  </w:style>
  <w:style w:type="paragraph" w:styleId="Subtitle">
    <w:name w:val="Subtitle"/>
    <w:basedOn w:val="Normal"/>
    <w:next w:val="Normal"/>
    <w:link w:val="SubtitleChar"/>
    <w:qFormat/>
    <w:rsid w:val="00527348"/>
    <w:pPr>
      <w:spacing w:after="60"/>
      <w:jc w:val="center"/>
      <w:outlineLvl w:val="1"/>
    </w:pPr>
    <w:rPr>
      <w:rFonts w:ascii="Cambria" w:eastAsia="Calibri" w:hAnsi="Cambria" w:cs="Times New Roman"/>
      <w:sz w:val="24"/>
      <w:szCs w:val="24"/>
      <w:lang w:val="x-none"/>
    </w:rPr>
  </w:style>
  <w:style w:type="character" w:customStyle="1" w:styleId="SubtitleChar">
    <w:name w:val="Subtitle Char"/>
    <w:link w:val="Subtitle"/>
    <w:locked/>
    <w:rsid w:val="00527348"/>
    <w:rPr>
      <w:rFonts w:ascii="Cambria" w:hAnsi="Cambria" w:cs="Cambria"/>
      <w:sz w:val="24"/>
      <w:szCs w:val="24"/>
      <w:lang w:val="x-none" w:eastAsia="en-US"/>
    </w:rPr>
  </w:style>
  <w:style w:type="paragraph" w:customStyle="1" w:styleId="Heading">
    <w:name w:val="Heading"/>
    <w:basedOn w:val="Normal"/>
    <w:autoRedefine/>
    <w:rsid w:val="001839CC"/>
    <w:pPr>
      <w:spacing w:after="0"/>
      <w:ind w:left="-709"/>
    </w:pPr>
    <w:rPr>
      <w:rFonts w:ascii="Bookman Old Style" w:hAnsi="Bookman Old Style" w:cs="Bookman Old Style"/>
      <w:b/>
      <w:bCs/>
      <w:color w:val="AEAAAA"/>
      <w:sz w:val="28"/>
      <w:szCs w:val="28"/>
    </w:rPr>
  </w:style>
  <w:style w:type="character" w:styleId="Hyperlink">
    <w:name w:val="Hyperlink"/>
    <w:rsid w:val="00AF6958"/>
    <w:rPr>
      <w:rFonts w:cs="Times New Roman"/>
      <w:color w:val="0000FF"/>
      <w:u w:val="single"/>
    </w:rPr>
  </w:style>
  <w:style w:type="paragraph" w:customStyle="1" w:styleId="ColorfulShading-Accent11">
    <w:name w:val="Colorful Shading - Accent 11"/>
    <w:hidden/>
    <w:semiHidden/>
    <w:rsid w:val="00FB49A0"/>
    <w:rPr>
      <w:rFonts w:eastAsia="Times New Roman" w:cs="Calibri"/>
    </w:rPr>
  </w:style>
  <w:style w:type="paragraph" w:styleId="z-TopofForm">
    <w:name w:val="HTML Top of Form"/>
    <w:basedOn w:val="Normal"/>
    <w:next w:val="Normal"/>
    <w:link w:val="z-TopofFormChar"/>
    <w:hidden/>
    <w:semiHidden/>
    <w:rsid w:val="00295101"/>
    <w:pPr>
      <w:pBdr>
        <w:bottom w:val="single" w:sz="6" w:space="1" w:color="auto"/>
      </w:pBdr>
      <w:spacing w:after="0" w:line="240" w:lineRule="auto"/>
      <w:jc w:val="center"/>
    </w:pPr>
    <w:rPr>
      <w:rFonts w:ascii="Arial" w:eastAsia="Calibri" w:hAnsi="Arial" w:cs="Times New Roman"/>
      <w:vanish/>
      <w:sz w:val="16"/>
      <w:szCs w:val="16"/>
      <w:lang w:val="x-none" w:eastAsia="x-none"/>
    </w:rPr>
  </w:style>
  <w:style w:type="character" w:customStyle="1" w:styleId="z-TopofFormChar">
    <w:name w:val="z-Top of Form Char"/>
    <w:link w:val="z-TopofForm"/>
    <w:semiHidden/>
    <w:locked/>
    <w:rsid w:val="00295101"/>
    <w:rPr>
      <w:rFonts w:ascii="Arial" w:hAnsi="Arial" w:cs="Arial"/>
      <w:vanish/>
      <w:sz w:val="16"/>
      <w:szCs w:val="16"/>
    </w:rPr>
  </w:style>
  <w:style w:type="paragraph" w:styleId="z-BottomofForm">
    <w:name w:val="HTML Bottom of Form"/>
    <w:basedOn w:val="Normal"/>
    <w:next w:val="Normal"/>
    <w:link w:val="z-BottomofFormChar"/>
    <w:hidden/>
    <w:semiHidden/>
    <w:rsid w:val="00295101"/>
    <w:pPr>
      <w:pBdr>
        <w:top w:val="single" w:sz="6" w:space="1" w:color="auto"/>
      </w:pBdr>
      <w:spacing w:after="0" w:line="240" w:lineRule="auto"/>
      <w:jc w:val="center"/>
    </w:pPr>
    <w:rPr>
      <w:rFonts w:ascii="Arial" w:eastAsia="Calibri" w:hAnsi="Arial" w:cs="Times New Roman"/>
      <w:vanish/>
      <w:sz w:val="16"/>
      <w:szCs w:val="16"/>
      <w:lang w:val="x-none" w:eastAsia="x-none"/>
    </w:rPr>
  </w:style>
  <w:style w:type="character" w:customStyle="1" w:styleId="z-BottomofFormChar">
    <w:name w:val="z-Bottom of Form Char"/>
    <w:link w:val="z-BottomofForm"/>
    <w:semiHidden/>
    <w:locked/>
    <w:rsid w:val="00295101"/>
    <w:rPr>
      <w:rFonts w:ascii="Arial" w:hAnsi="Arial" w:cs="Arial"/>
      <w:vanish/>
      <w:sz w:val="16"/>
      <w:szCs w:val="16"/>
    </w:rPr>
  </w:style>
  <w:style w:type="paragraph" w:styleId="NormalWeb">
    <w:name w:val="Normal (Web)"/>
    <w:basedOn w:val="Normal"/>
    <w:rsid w:val="00430757"/>
    <w:pPr>
      <w:spacing w:before="100" w:beforeAutospacing="1" w:after="100" w:afterAutospacing="1" w:line="240" w:lineRule="auto"/>
    </w:pPr>
    <w:rPr>
      <w:rFonts w:ascii="Times New Roman" w:eastAsia="Calibri" w:hAnsi="Times New Roman" w:cs="Times New Roman"/>
      <w:sz w:val="24"/>
      <w:szCs w:val="24"/>
      <w:lang w:eastAsia="en-AU"/>
    </w:rPr>
  </w:style>
  <w:style w:type="character" w:styleId="CommentReference">
    <w:name w:val="annotation reference"/>
    <w:semiHidden/>
    <w:rsid w:val="006421E1"/>
    <w:rPr>
      <w:rFonts w:cs="Times New Roman"/>
      <w:sz w:val="16"/>
      <w:szCs w:val="16"/>
    </w:rPr>
  </w:style>
  <w:style w:type="paragraph" w:styleId="CommentText">
    <w:name w:val="annotation text"/>
    <w:basedOn w:val="Normal"/>
    <w:link w:val="CommentTextChar"/>
    <w:semiHidden/>
    <w:rsid w:val="006421E1"/>
    <w:rPr>
      <w:rFonts w:eastAsia="Calibri" w:cs="Times New Roman"/>
      <w:lang w:val="x-none"/>
    </w:rPr>
  </w:style>
  <w:style w:type="character" w:customStyle="1" w:styleId="CommentTextChar">
    <w:name w:val="Comment Text Char"/>
    <w:link w:val="CommentText"/>
    <w:semiHidden/>
    <w:locked/>
    <w:rsid w:val="006421E1"/>
    <w:rPr>
      <w:rFonts w:cs="Times New Roman"/>
      <w:lang w:val="x-none" w:eastAsia="en-US"/>
    </w:rPr>
  </w:style>
  <w:style w:type="paragraph" w:styleId="CommentSubject">
    <w:name w:val="annotation subject"/>
    <w:basedOn w:val="CommentText"/>
    <w:next w:val="CommentText"/>
    <w:link w:val="CommentSubjectChar"/>
    <w:semiHidden/>
    <w:rsid w:val="006421E1"/>
    <w:rPr>
      <w:b/>
      <w:bCs/>
    </w:rPr>
  </w:style>
  <w:style w:type="character" w:customStyle="1" w:styleId="CommentSubjectChar">
    <w:name w:val="Comment Subject Char"/>
    <w:link w:val="CommentSubject"/>
    <w:semiHidden/>
    <w:locked/>
    <w:rsid w:val="006421E1"/>
    <w:rPr>
      <w:rFonts w:cs="Times New Roman"/>
      <w:b/>
      <w:bCs/>
      <w:lang w:val="x-none" w:eastAsia="en-US"/>
    </w:rPr>
  </w:style>
  <w:style w:type="paragraph" w:customStyle="1" w:styleId="ColorfulList-Accent11">
    <w:name w:val="Colorful List - Accent 11"/>
    <w:basedOn w:val="Normal"/>
    <w:uiPriority w:val="34"/>
    <w:qFormat/>
    <w:rsid w:val="000333C7"/>
    <w:pPr>
      <w:ind w:left="720"/>
    </w:pPr>
    <w:rPr>
      <w:rFonts w:ascii="Tahoma" w:hAnsi="Tahoma" w:cs="Tahoma"/>
      <w:color w:val="FFFFFF"/>
      <w:sz w:val="22"/>
      <w:szCs w:val="22"/>
    </w:rPr>
  </w:style>
  <w:style w:type="character" w:styleId="Strong">
    <w:name w:val="Strong"/>
    <w:qFormat/>
    <w:rsid w:val="00357A35"/>
    <w:rPr>
      <w:rFonts w:cs="Times New Roman"/>
      <w:b/>
      <w:bCs/>
    </w:rPr>
  </w:style>
  <w:style w:type="paragraph" w:customStyle="1" w:styleId="NormalWeb2">
    <w:name w:val="Normal (Web)2"/>
    <w:basedOn w:val="Normal"/>
    <w:rsid w:val="00357A35"/>
    <w:pPr>
      <w:spacing w:before="100" w:beforeAutospacing="1" w:after="100" w:afterAutospacing="1" w:line="300" w:lineRule="atLeast"/>
    </w:pPr>
    <w:rPr>
      <w:rFonts w:ascii="Times New Roman" w:eastAsia="Calibri" w:hAnsi="Times New Roman" w:cs="Times New Roman"/>
      <w:sz w:val="24"/>
      <w:szCs w:val="24"/>
      <w:lang w:val="en-US"/>
    </w:rPr>
  </w:style>
  <w:style w:type="paragraph" w:styleId="Caption">
    <w:name w:val="caption"/>
    <w:basedOn w:val="Normal"/>
    <w:next w:val="Normal"/>
    <w:qFormat/>
    <w:locked/>
    <w:rsid w:val="004E7414"/>
    <w:pPr>
      <w:spacing w:after="0" w:line="240" w:lineRule="auto"/>
      <w:jc w:val="both"/>
    </w:pPr>
    <w:rPr>
      <w:rFonts w:ascii="Comic Sans MS" w:hAnsi="Comic Sans MS" w:cs="Comic Sans MS"/>
      <w:sz w:val="36"/>
      <w:szCs w:val="36"/>
      <w:lang w:val="en-US"/>
    </w:rPr>
  </w:style>
  <w:style w:type="character" w:customStyle="1" w:styleId="Heading1Char">
    <w:name w:val="Heading 1 Char"/>
    <w:link w:val="Heading1"/>
    <w:rsid w:val="008C638F"/>
    <w:rPr>
      <w:rFonts w:ascii="Cambria" w:eastAsia="Times New Roman" w:hAnsi="Cambria" w:cs="Times New Roman"/>
      <w:b/>
      <w:bCs/>
      <w:kern w:val="32"/>
      <w:sz w:val="32"/>
      <w:szCs w:val="32"/>
      <w:lang w:val="en-AU"/>
    </w:rPr>
  </w:style>
  <w:style w:type="character" w:customStyle="1" w:styleId="Heading2Char">
    <w:name w:val="Heading 2 Char"/>
    <w:link w:val="Heading2"/>
    <w:semiHidden/>
    <w:rsid w:val="005B5019"/>
    <w:rPr>
      <w:rFonts w:ascii="Cambria" w:eastAsia="Times New Roman" w:hAnsi="Cambria" w:cs="Times New Roman"/>
      <w:b/>
      <w:bCs/>
      <w:i/>
      <w:iCs/>
      <w:sz w:val="28"/>
      <w:szCs w:val="28"/>
      <w:lang w:eastAsia="en-US"/>
    </w:rPr>
  </w:style>
  <w:style w:type="character" w:styleId="UnresolvedMention">
    <w:name w:val="Unresolved Mention"/>
    <w:uiPriority w:val="47"/>
    <w:rsid w:val="004854A1"/>
    <w:rPr>
      <w:color w:val="808080"/>
      <w:shd w:val="clear" w:color="auto" w:fill="E6E6E6"/>
    </w:rPr>
  </w:style>
  <w:style w:type="paragraph" w:styleId="ListParagraph">
    <w:name w:val="List Paragraph"/>
    <w:basedOn w:val="Normal"/>
    <w:uiPriority w:val="72"/>
    <w:qFormat/>
    <w:rsid w:val="003A66F6"/>
    <w:pPr>
      <w:ind w:left="720"/>
      <w:contextualSpacing/>
    </w:pPr>
  </w:style>
  <w:style w:type="paragraph" w:styleId="Revision">
    <w:name w:val="Revision"/>
    <w:hidden/>
    <w:uiPriority w:val="71"/>
    <w:rsid w:val="00F129E8"/>
    <w:rPr>
      <w:rFonts w:eastAsia="Times New Roman" w:cs="Calibri"/>
    </w:rPr>
  </w:style>
  <w:style w:type="paragraph" w:customStyle="1" w:styleId="paragraph">
    <w:name w:val="paragraph"/>
    <w:basedOn w:val="Normal"/>
    <w:rsid w:val="00E40E16"/>
    <w:pPr>
      <w:spacing w:before="100" w:beforeAutospacing="1" w:after="100" w:afterAutospacing="1" w:line="240" w:lineRule="auto"/>
    </w:pPr>
    <w:rPr>
      <w:rFonts w:eastAsiaTheme="minorHAnsi"/>
      <w:sz w:val="22"/>
      <w:szCs w:val="22"/>
      <w:lang w:eastAsia="en-AU"/>
    </w:rPr>
  </w:style>
  <w:style w:type="character" w:customStyle="1" w:styleId="normaltextrun">
    <w:name w:val="normaltextrun"/>
    <w:basedOn w:val="DefaultParagraphFont"/>
    <w:rsid w:val="00E40E16"/>
  </w:style>
  <w:style w:type="character" w:customStyle="1" w:styleId="eop">
    <w:name w:val="eop"/>
    <w:basedOn w:val="DefaultParagraphFont"/>
    <w:rsid w:val="00E40E16"/>
  </w:style>
  <w:style w:type="character" w:customStyle="1" w:styleId="pagebreaktextspan">
    <w:name w:val="pagebreaktextspan"/>
    <w:basedOn w:val="DefaultParagraphFont"/>
    <w:rsid w:val="00E40E16"/>
  </w:style>
  <w:style w:type="character" w:styleId="FollowedHyperlink">
    <w:name w:val="FollowedHyperlink"/>
    <w:basedOn w:val="DefaultParagraphFont"/>
    <w:rsid w:val="003B2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345"/>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90"/>
                      <w:marBottom w:val="0"/>
                      <w:divBdr>
                        <w:top w:val="none" w:sz="0" w:space="0" w:color="auto"/>
                        <w:left w:val="none" w:sz="0" w:space="0" w:color="auto"/>
                        <w:bottom w:val="none" w:sz="0" w:space="0" w:color="auto"/>
                        <w:right w:val="none" w:sz="0" w:space="0" w:color="auto"/>
                      </w:divBdr>
                      <w:divsChild>
                        <w:div w:id="7">
                          <w:marLeft w:val="0"/>
                          <w:marRight w:val="0"/>
                          <w:marTop w:val="0"/>
                          <w:marBottom w:val="270"/>
                          <w:divBdr>
                            <w:top w:val="single" w:sz="6" w:space="0" w:color="EEEEEE"/>
                            <w:left w:val="single" w:sz="6" w:space="0" w:color="EEEEEE"/>
                            <w:bottom w:val="single" w:sz="6" w:space="0" w:color="EEEEEE"/>
                            <w:right w:val="single" w:sz="6" w:space="0" w:color="EEEEEE"/>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21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single" w:sz="6" w:space="0" w:color="FFFFFF"/>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67046948">
      <w:bodyDiv w:val="1"/>
      <w:marLeft w:val="0"/>
      <w:marRight w:val="0"/>
      <w:marTop w:val="0"/>
      <w:marBottom w:val="0"/>
      <w:divBdr>
        <w:top w:val="none" w:sz="0" w:space="0" w:color="auto"/>
        <w:left w:val="none" w:sz="0" w:space="0" w:color="auto"/>
        <w:bottom w:val="none" w:sz="0" w:space="0" w:color="auto"/>
        <w:right w:val="none" w:sz="0" w:space="0" w:color="auto"/>
      </w:divBdr>
      <w:divsChild>
        <w:div w:id="488908749">
          <w:marLeft w:val="0"/>
          <w:marRight w:val="0"/>
          <w:marTop w:val="0"/>
          <w:marBottom w:val="0"/>
          <w:divBdr>
            <w:top w:val="none" w:sz="0" w:space="0" w:color="auto"/>
            <w:left w:val="none" w:sz="0" w:space="0" w:color="auto"/>
            <w:bottom w:val="none" w:sz="0" w:space="0" w:color="auto"/>
            <w:right w:val="none" w:sz="0" w:space="0" w:color="auto"/>
          </w:divBdr>
          <w:divsChild>
            <w:div w:id="128594818">
              <w:marLeft w:val="0"/>
              <w:marRight w:val="0"/>
              <w:marTop w:val="0"/>
              <w:marBottom w:val="0"/>
              <w:divBdr>
                <w:top w:val="none" w:sz="0" w:space="0" w:color="auto"/>
                <w:left w:val="none" w:sz="0" w:space="0" w:color="auto"/>
                <w:bottom w:val="none" w:sz="0" w:space="0" w:color="auto"/>
                <w:right w:val="none" w:sz="0" w:space="0" w:color="auto"/>
              </w:divBdr>
              <w:divsChild>
                <w:div w:id="2002151591">
                  <w:marLeft w:val="675"/>
                  <w:marRight w:val="675"/>
                  <w:marTop w:val="0"/>
                  <w:marBottom w:val="0"/>
                  <w:divBdr>
                    <w:top w:val="none" w:sz="0" w:space="0" w:color="auto"/>
                    <w:left w:val="none" w:sz="0" w:space="0" w:color="auto"/>
                    <w:bottom w:val="none" w:sz="0" w:space="0" w:color="auto"/>
                    <w:right w:val="none" w:sz="0" w:space="0" w:color="auto"/>
                  </w:divBdr>
                  <w:divsChild>
                    <w:div w:id="2004550316">
                      <w:marLeft w:val="0"/>
                      <w:marRight w:val="0"/>
                      <w:marTop w:val="0"/>
                      <w:marBottom w:val="0"/>
                      <w:divBdr>
                        <w:top w:val="none" w:sz="0" w:space="0" w:color="auto"/>
                        <w:left w:val="none" w:sz="0" w:space="0" w:color="auto"/>
                        <w:bottom w:val="none" w:sz="0" w:space="0" w:color="auto"/>
                        <w:right w:val="none" w:sz="0" w:space="0" w:color="auto"/>
                      </w:divBdr>
                      <w:divsChild>
                        <w:div w:id="273942785">
                          <w:marLeft w:val="0"/>
                          <w:marRight w:val="0"/>
                          <w:marTop w:val="0"/>
                          <w:marBottom w:val="0"/>
                          <w:divBdr>
                            <w:top w:val="none" w:sz="0" w:space="0" w:color="auto"/>
                            <w:left w:val="none" w:sz="0" w:space="0" w:color="auto"/>
                            <w:bottom w:val="none" w:sz="0" w:space="0" w:color="auto"/>
                            <w:right w:val="none" w:sz="0" w:space="0" w:color="auto"/>
                          </w:divBdr>
                          <w:divsChild>
                            <w:div w:id="2079211158">
                              <w:marLeft w:val="300"/>
                              <w:marRight w:val="0"/>
                              <w:marTop w:val="0"/>
                              <w:marBottom w:val="0"/>
                              <w:divBdr>
                                <w:top w:val="none" w:sz="0" w:space="0" w:color="auto"/>
                                <w:left w:val="none" w:sz="0" w:space="0" w:color="auto"/>
                                <w:bottom w:val="none" w:sz="0" w:space="0" w:color="auto"/>
                                <w:right w:val="none" w:sz="0" w:space="0" w:color="auto"/>
                              </w:divBdr>
                              <w:divsChild>
                                <w:div w:id="1808158065">
                                  <w:marLeft w:val="0"/>
                                  <w:marRight w:val="0"/>
                                  <w:marTop w:val="0"/>
                                  <w:marBottom w:val="0"/>
                                  <w:divBdr>
                                    <w:top w:val="none" w:sz="0" w:space="0" w:color="auto"/>
                                    <w:left w:val="none" w:sz="0" w:space="0" w:color="auto"/>
                                    <w:bottom w:val="none" w:sz="0" w:space="0" w:color="auto"/>
                                    <w:right w:val="none" w:sz="0" w:space="0" w:color="auto"/>
                                  </w:divBdr>
                                  <w:divsChild>
                                    <w:div w:id="1754159053">
                                      <w:marLeft w:val="0"/>
                                      <w:marRight w:val="0"/>
                                      <w:marTop w:val="0"/>
                                      <w:marBottom w:val="0"/>
                                      <w:divBdr>
                                        <w:top w:val="none" w:sz="0" w:space="0" w:color="auto"/>
                                        <w:left w:val="none" w:sz="0" w:space="0" w:color="auto"/>
                                        <w:bottom w:val="none" w:sz="0" w:space="0" w:color="auto"/>
                                        <w:right w:val="none" w:sz="0" w:space="0" w:color="auto"/>
                                      </w:divBdr>
                                      <w:divsChild>
                                        <w:div w:id="1341931891">
                                          <w:marLeft w:val="0"/>
                                          <w:marRight w:val="0"/>
                                          <w:marTop w:val="0"/>
                                          <w:marBottom w:val="0"/>
                                          <w:divBdr>
                                            <w:top w:val="none" w:sz="0" w:space="0" w:color="auto"/>
                                            <w:left w:val="none" w:sz="0" w:space="0" w:color="auto"/>
                                            <w:bottom w:val="none" w:sz="0" w:space="0" w:color="auto"/>
                                            <w:right w:val="none" w:sz="0" w:space="0" w:color="auto"/>
                                          </w:divBdr>
                                          <w:divsChild>
                                            <w:div w:id="1704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60560">
      <w:bodyDiv w:val="1"/>
      <w:marLeft w:val="0"/>
      <w:marRight w:val="0"/>
      <w:marTop w:val="0"/>
      <w:marBottom w:val="0"/>
      <w:divBdr>
        <w:top w:val="none" w:sz="0" w:space="0" w:color="auto"/>
        <w:left w:val="none" w:sz="0" w:space="0" w:color="auto"/>
        <w:bottom w:val="none" w:sz="0" w:space="0" w:color="auto"/>
        <w:right w:val="none" w:sz="0" w:space="0" w:color="auto"/>
      </w:divBdr>
    </w:div>
    <w:div w:id="338889152">
      <w:bodyDiv w:val="1"/>
      <w:marLeft w:val="0"/>
      <w:marRight w:val="0"/>
      <w:marTop w:val="0"/>
      <w:marBottom w:val="0"/>
      <w:divBdr>
        <w:top w:val="none" w:sz="0" w:space="0" w:color="auto"/>
        <w:left w:val="none" w:sz="0" w:space="0" w:color="auto"/>
        <w:bottom w:val="none" w:sz="0" w:space="0" w:color="auto"/>
        <w:right w:val="none" w:sz="0" w:space="0" w:color="auto"/>
      </w:divBdr>
    </w:div>
    <w:div w:id="501822764">
      <w:bodyDiv w:val="1"/>
      <w:marLeft w:val="0"/>
      <w:marRight w:val="0"/>
      <w:marTop w:val="0"/>
      <w:marBottom w:val="0"/>
      <w:divBdr>
        <w:top w:val="none" w:sz="0" w:space="0" w:color="auto"/>
        <w:left w:val="none" w:sz="0" w:space="0" w:color="auto"/>
        <w:bottom w:val="none" w:sz="0" w:space="0" w:color="auto"/>
        <w:right w:val="none" w:sz="0" w:space="0" w:color="auto"/>
      </w:divBdr>
    </w:div>
    <w:div w:id="560098179">
      <w:bodyDiv w:val="1"/>
      <w:marLeft w:val="0"/>
      <w:marRight w:val="0"/>
      <w:marTop w:val="0"/>
      <w:marBottom w:val="0"/>
      <w:divBdr>
        <w:top w:val="none" w:sz="0" w:space="0" w:color="auto"/>
        <w:left w:val="none" w:sz="0" w:space="0" w:color="auto"/>
        <w:bottom w:val="none" w:sz="0" w:space="0" w:color="auto"/>
        <w:right w:val="none" w:sz="0" w:space="0" w:color="auto"/>
      </w:divBdr>
    </w:div>
    <w:div w:id="576209299">
      <w:bodyDiv w:val="1"/>
      <w:marLeft w:val="0"/>
      <w:marRight w:val="0"/>
      <w:marTop w:val="0"/>
      <w:marBottom w:val="0"/>
      <w:divBdr>
        <w:top w:val="none" w:sz="0" w:space="0" w:color="auto"/>
        <w:left w:val="none" w:sz="0" w:space="0" w:color="auto"/>
        <w:bottom w:val="none" w:sz="0" w:space="0" w:color="auto"/>
        <w:right w:val="none" w:sz="0" w:space="0" w:color="auto"/>
      </w:divBdr>
    </w:div>
    <w:div w:id="660043278">
      <w:bodyDiv w:val="1"/>
      <w:marLeft w:val="0"/>
      <w:marRight w:val="0"/>
      <w:marTop w:val="0"/>
      <w:marBottom w:val="0"/>
      <w:divBdr>
        <w:top w:val="none" w:sz="0" w:space="0" w:color="auto"/>
        <w:left w:val="none" w:sz="0" w:space="0" w:color="auto"/>
        <w:bottom w:val="none" w:sz="0" w:space="0" w:color="auto"/>
        <w:right w:val="none" w:sz="0" w:space="0" w:color="auto"/>
      </w:divBdr>
      <w:divsChild>
        <w:div w:id="1686324984">
          <w:marLeft w:val="0"/>
          <w:marRight w:val="0"/>
          <w:marTop w:val="0"/>
          <w:marBottom w:val="0"/>
          <w:divBdr>
            <w:top w:val="none" w:sz="0" w:space="0" w:color="auto"/>
            <w:left w:val="none" w:sz="0" w:space="0" w:color="auto"/>
            <w:bottom w:val="none" w:sz="0" w:space="0" w:color="auto"/>
            <w:right w:val="none" w:sz="0" w:space="0" w:color="auto"/>
          </w:divBdr>
          <w:divsChild>
            <w:div w:id="1996910946">
              <w:marLeft w:val="0"/>
              <w:marRight w:val="0"/>
              <w:marTop w:val="0"/>
              <w:marBottom w:val="0"/>
              <w:divBdr>
                <w:top w:val="none" w:sz="0" w:space="0" w:color="auto"/>
                <w:left w:val="none" w:sz="0" w:space="0" w:color="auto"/>
                <w:bottom w:val="none" w:sz="0" w:space="0" w:color="auto"/>
                <w:right w:val="none" w:sz="0" w:space="0" w:color="auto"/>
              </w:divBdr>
              <w:divsChild>
                <w:div w:id="480271846">
                  <w:marLeft w:val="0"/>
                  <w:marRight w:val="0"/>
                  <w:marTop w:val="0"/>
                  <w:marBottom w:val="0"/>
                  <w:divBdr>
                    <w:top w:val="none" w:sz="0" w:space="0" w:color="auto"/>
                    <w:left w:val="none" w:sz="0" w:space="0" w:color="auto"/>
                    <w:bottom w:val="none" w:sz="0" w:space="0" w:color="auto"/>
                    <w:right w:val="none" w:sz="0" w:space="0" w:color="auto"/>
                  </w:divBdr>
                  <w:divsChild>
                    <w:div w:id="1867478969">
                      <w:marLeft w:val="0"/>
                      <w:marRight w:val="0"/>
                      <w:marTop w:val="0"/>
                      <w:marBottom w:val="0"/>
                      <w:divBdr>
                        <w:top w:val="none" w:sz="0" w:space="0" w:color="auto"/>
                        <w:left w:val="none" w:sz="0" w:space="0" w:color="auto"/>
                        <w:bottom w:val="none" w:sz="0" w:space="0" w:color="auto"/>
                        <w:right w:val="none" w:sz="0" w:space="0" w:color="auto"/>
                      </w:divBdr>
                      <w:divsChild>
                        <w:div w:id="5447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942400">
      <w:bodyDiv w:val="1"/>
      <w:marLeft w:val="0"/>
      <w:marRight w:val="0"/>
      <w:marTop w:val="0"/>
      <w:marBottom w:val="0"/>
      <w:divBdr>
        <w:top w:val="none" w:sz="0" w:space="0" w:color="auto"/>
        <w:left w:val="none" w:sz="0" w:space="0" w:color="auto"/>
        <w:bottom w:val="none" w:sz="0" w:space="0" w:color="auto"/>
        <w:right w:val="none" w:sz="0" w:space="0" w:color="auto"/>
      </w:divBdr>
    </w:div>
    <w:div w:id="784927467">
      <w:bodyDiv w:val="1"/>
      <w:marLeft w:val="0"/>
      <w:marRight w:val="0"/>
      <w:marTop w:val="0"/>
      <w:marBottom w:val="0"/>
      <w:divBdr>
        <w:top w:val="none" w:sz="0" w:space="0" w:color="auto"/>
        <w:left w:val="none" w:sz="0" w:space="0" w:color="auto"/>
        <w:bottom w:val="none" w:sz="0" w:space="0" w:color="auto"/>
        <w:right w:val="none" w:sz="0" w:space="0" w:color="auto"/>
      </w:divBdr>
    </w:div>
    <w:div w:id="1224028406">
      <w:bodyDiv w:val="1"/>
      <w:marLeft w:val="0"/>
      <w:marRight w:val="0"/>
      <w:marTop w:val="0"/>
      <w:marBottom w:val="0"/>
      <w:divBdr>
        <w:top w:val="none" w:sz="0" w:space="0" w:color="auto"/>
        <w:left w:val="none" w:sz="0" w:space="0" w:color="auto"/>
        <w:bottom w:val="none" w:sz="0" w:space="0" w:color="auto"/>
        <w:right w:val="none" w:sz="0" w:space="0" w:color="auto"/>
      </w:divBdr>
    </w:div>
    <w:div w:id="1254124336">
      <w:bodyDiv w:val="1"/>
      <w:marLeft w:val="0"/>
      <w:marRight w:val="0"/>
      <w:marTop w:val="0"/>
      <w:marBottom w:val="0"/>
      <w:divBdr>
        <w:top w:val="none" w:sz="0" w:space="0" w:color="auto"/>
        <w:left w:val="none" w:sz="0" w:space="0" w:color="auto"/>
        <w:bottom w:val="none" w:sz="0" w:space="0" w:color="auto"/>
        <w:right w:val="none" w:sz="0" w:space="0" w:color="auto"/>
      </w:divBdr>
    </w:div>
    <w:div w:id="1275677284">
      <w:bodyDiv w:val="1"/>
      <w:marLeft w:val="0"/>
      <w:marRight w:val="0"/>
      <w:marTop w:val="0"/>
      <w:marBottom w:val="0"/>
      <w:divBdr>
        <w:top w:val="none" w:sz="0" w:space="0" w:color="auto"/>
        <w:left w:val="none" w:sz="0" w:space="0" w:color="auto"/>
        <w:bottom w:val="none" w:sz="0" w:space="0" w:color="auto"/>
        <w:right w:val="none" w:sz="0" w:space="0" w:color="auto"/>
      </w:divBdr>
      <w:divsChild>
        <w:div w:id="2033602878">
          <w:marLeft w:val="0"/>
          <w:marRight w:val="0"/>
          <w:marTop w:val="300"/>
          <w:marBottom w:val="0"/>
          <w:divBdr>
            <w:top w:val="none" w:sz="0" w:space="0" w:color="auto"/>
            <w:left w:val="none" w:sz="0" w:space="0" w:color="auto"/>
            <w:bottom w:val="none" w:sz="0" w:space="0" w:color="auto"/>
            <w:right w:val="none" w:sz="0" w:space="0" w:color="auto"/>
          </w:divBdr>
          <w:divsChild>
            <w:div w:id="1504204092">
              <w:marLeft w:val="0"/>
              <w:marRight w:val="0"/>
              <w:marTop w:val="0"/>
              <w:marBottom w:val="0"/>
              <w:divBdr>
                <w:top w:val="none" w:sz="0" w:space="0" w:color="auto"/>
                <w:left w:val="none" w:sz="0" w:space="0" w:color="auto"/>
                <w:bottom w:val="none" w:sz="0" w:space="0" w:color="auto"/>
                <w:right w:val="none" w:sz="0" w:space="0" w:color="auto"/>
              </w:divBdr>
              <w:divsChild>
                <w:div w:id="837765481">
                  <w:marLeft w:val="0"/>
                  <w:marRight w:val="0"/>
                  <w:marTop w:val="0"/>
                  <w:marBottom w:val="0"/>
                  <w:divBdr>
                    <w:top w:val="none" w:sz="0" w:space="0" w:color="auto"/>
                    <w:left w:val="none" w:sz="0" w:space="0" w:color="auto"/>
                    <w:bottom w:val="none" w:sz="0" w:space="0" w:color="auto"/>
                    <w:right w:val="none" w:sz="0" w:space="0" w:color="auto"/>
                  </w:divBdr>
                  <w:divsChild>
                    <w:div w:id="72167615">
                      <w:marLeft w:val="0"/>
                      <w:marRight w:val="0"/>
                      <w:marTop w:val="0"/>
                      <w:marBottom w:val="0"/>
                      <w:divBdr>
                        <w:top w:val="none" w:sz="0" w:space="0" w:color="auto"/>
                        <w:left w:val="none" w:sz="0" w:space="0" w:color="auto"/>
                        <w:bottom w:val="none" w:sz="0" w:space="0" w:color="auto"/>
                        <w:right w:val="none" w:sz="0" w:space="0" w:color="auto"/>
                      </w:divBdr>
                      <w:divsChild>
                        <w:div w:id="1552882700">
                          <w:marLeft w:val="0"/>
                          <w:marRight w:val="0"/>
                          <w:marTop w:val="0"/>
                          <w:marBottom w:val="0"/>
                          <w:divBdr>
                            <w:top w:val="none" w:sz="0" w:space="0" w:color="auto"/>
                            <w:left w:val="none" w:sz="0" w:space="0" w:color="auto"/>
                            <w:bottom w:val="none" w:sz="0" w:space="0" w:color="auto"/>
                            <w:right w:val="none" w:sz="0" w:space="0" w:color="auto"/>
                          </w:divBdr>
                          <w:divsChild>
                            <w:div w:id="81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75887">
      <w:bodyDiv w:val="1"/>
      <w:marLeft w:val="0"/>
      <w:marRight w:val="0"/>
      <w:marTop w:val="0"/>
      <w:marBottom w:val="0"/>
      <w:divBdr>
        <w:top w:val="none" w:sz="0" w:space="0" w:color="auto"/>
        <w:left w:val="none" w:sz="0" w:space="0" w:color="auto"/>
        <w:bottom w:val="none" w:sz="0" w:space="0" w:color="auto"/>
        <w:right w:val="none" w:sz="0" w:space="0" w:color="auto"/>
      </w:divBdr>
    </w:div>
    <w:div w:id="1315522548">
      <w:bodyDiv w:val="1"/>
      <w:marLeft w:val="0"/>
      <w:marRight w:val="0"/>
      <w:marTop w:val="0"/>
      <w:marBottom w:val="0"/>
      <w:divBdr>
        <w:top w:val="none" w:sz="0" w:space="0" w:color="auto"/>
        <w:left w:val="none" w:sz="0" w:space="0" w:color="auto"/>
        <w:bottom w:val="none" w:sz="0" w:space="0" w:color="auto"/>
        <w:right w:val="none" w:sz="0" w:space="0" w:color="auto"/>
      </w:divBdr>
    </w:div>
    <w:div w:id="1551725981">
      <w:bodyDiv w:val="1"/>
      <w:marLeft w:val="0"/>
      <w:marRight w:val="0"/>
      <w:marTop w:val="0"/>
      <w:marBottom w:val="0"/>
      <w:divBdr>
        <w:top w:val="none" w:sz="0" w:space="0" w:color="auto"/>
        <w:left w:val="none" w:sz="0" w:space="0" w:color="auto"/>
        <w:bottom w:val="none" w:sz="0" w:space="0" w:color="auto"/>
        <w:right w:val="none" w:sz="0" w:space="0" w:color="auto"/>
      </w:divBdr>
    </w:div>
    <w:div w:id="1583487036">
      <w:bodyDiv w:val="1"/>
      <w:marLeft w:val="0"/>
      <w:marRight w:val="0"/>
      <w:marTop w:val="0"/>
      <w:marBottom w:val="0"/>
      <w:divBdr>
        <w:top w:val="none" w:sz="0" w:space="0" w:color="auto"/>
        <w:left w:val="none" w:sz="0" w:space="0" w:color="auto"/>
        <w:bottom w:val="none" w:sz="0" w:space="0" w:color="auto"/>
        <w:right w:val="none" w:sz="0" w:space="0" w:color="auto"/>
      </w:divBdr>
    </w:div>
    <w:div w:id="1656258203">
      <w:bodyDiv w:val="1"/>
      <w:marLeft w:val="0"/>
      <w:marRight w:val="0"/>
      <w:marTop w:val="0"/>
      <w:marBottom w:val="0"/>
      <w:divBdr>
        <w:top w:val="none" w:sz="0" w:space="0" w:color="auto"/>
        <w:left w:val="none" w:sz="0" w:space="0" w:color="auto"/>
        <w:bottom w:val="none" w:sz="0" w:space="0" w:color="auto"/>
        <w:right w:val="none" w:sz="0" w:space="0" w:color="auto"/>
      </w:divBdr>
      <w:divsChild>
        <w:div w:id="290089779">
          <w:marLeft w:val="0"/>
          <w:marRight w:val="0"/>
          <w:marTop w:val="0"/>
          <w:marBottom w:val="0"/>
          <w:divBdr>
            <w:top w:val="none" w:sz="0" w:space="0" w:color="auto"/>
            <w:left w:val="none" w:sz="0" w:space="0" w:color="auto"/>
            <w:bottom w:val="none" w:sz="0" w:space="0" w:color="auto"/>
            <w:right w:val="none" w:sz="0" w:space="0" w:color="auto"/>
          </w:divBdr>
        </w:div>
        <w:div w:id="845559844">
          <w:marLeft w:val="0"/>
          <w:marRight w:val="0"/>
          <w:marTop w:val="0"/>
          <w:marBottom w:val="0"/>
          <w:divBdr>
            <w:top w:val="none" w:sz="0" w:space="0" w:color="auto"/>
            <w:left w:val="none" w:sz="0" w:space="0" w:color="auto"/>
            <w:bottom w:val="none" w:sz="0" w:space="0" w:color="auto"/>
            <w:right w:val="none" w:sz="0" w:space="0" w:color="auto"/>
          </w:divBdr>
        </w:div>
        <w:div w:id="1251354853">
          <w:marLeft w:val="0"/>
          <w:marRight w:val="0"/>
          <w:marTop w:val="0"/>
          <w:marBottom w:val="0"/>
          <w:divBdr>
            <w:top w:val="none" w:sz="0" w:space="0" w:color="auto"/>
            <w:left w:val="none" w:sz="0" w:space="0" w:color="auto"/>
            <w:bottom w:val="none" w:sz="0" w:space="0" w:color="auto"/>
            <w:right w:val="none" w:sz="0" w:space="0" w:color="auto"/>
          </w:divBdr>
        </w:div>
      </w:divsChild>
    </w:div>
    <w:div w:id="1692686092">
      <w:bodyDiv w:val="1"/>
      <w:marLeft w:val="0"/>
      <w:marRight w:val="0"/>
      <w:marTop w:val="0"/>
      <w:marBottom w:val="0"/>
      <w:divBdr>
        <w:top w:val="none" w:sz="0" w:space="0" w:color="auto"/>
        <w:left w:val="none" w:sz="0" w:space="0" w:color="auto"/>
        <w:bottom w:val="none" w:sz="0" w:space="0" w:color="auto"/>
        <w:right w:val="none" w:sz="0" w:space="0" w:color="auto"/>
      </w:divBdr>
    </w:div>
    <w:div w:id="1702514199">
      <w:bodyDiv w:val="1"/>
      <w:marLeft w:val="0"/>
      <w:marRight w:val="0"/>
      <w:marTop w:val="0"/>
      <w:marBottom w:val="0"/>
      <w:divBdr>
        <w:top w:val="none" w:sz="0" w:space="0" w:color="auto"/>
        <w:left w:val="none" w:sz="0" w:space="0" w:color="auto"/>
        <w:bottom w:val="none" w:sz="0" w:space="0" w:color="auto"/>
        <w:right w:val="none" w:sz="0" w:space="0" w:color="auto"/>
      </w:divBdr>
    </w:div>
    <w:div w:id="1716005132">
      <w:bodyDiv w:val="1"/>
      <w:marLeft w:val="0"/>
      <w:marRight w:val="0"/>
      <w:marTop w:val="0"/>
      <w:marBottom w:val="0"/>
      <w:divBdr>
        <w:top w:val="none" w:sz="0" w:space="0" w:color="auto"/>
        <w:left w:val="none" w:sz="0" w:space="0" w:color="auto"/>
        <w:bottom w:val="none" w:sz="0" w:space="0" w:color="auto"/>
        <w:right w:val="none" w:sz="0" w:space="0" w:color="auto"/>
      </w:divBdr>
    </w:div>
    <w:div w:id="1809859836">
      <w:bodyDiv w:val="1"/>
      <w:marLeft w:val="0"/>
      <w:marRight w:val="0"/>
      <w:marTop w:val="0"/>
      <w:marBottom w:val="0"/>
      <w:divBdr>
        <w:top w:val="none" w:sz="0" w:space="0" w:color="auto"/>
        <w:left w:val="none" w:sz="0" w:space="0" w:color="auto"/>
        <w:bottom w:val="none" w:sz="0" w:space="0" w:color="auto"/>
        <w:right w:val="none" w:sz="0" w:space="0" w:color="auto"/>
      </w:divBdr>
      <w:divsChild>
        <w:div w:id="191498226">
          <w:marLeft w:val="0"/>
          <w:marRight w:val="0"/>
          <w:marTop w:val="0"/>
          <w:marBottom w:val="0"/>
          <w:divBdr>
            <w:top w:val="none" w:sz="0" w:space="0" w:color="auto"/>
            <w:left w:val="none" w:sz="0" w:space="0" w:color="auto"/>
            <w:bottom w:val="none" w:sz="0" w:space="0" w:color="auto"/>
            <w:right w:val="none" w:sz="0" w:space="0" w:color="auto"/>
          </w:divBdr>
          <w:divsChild>
            <w:div w:id="1548368687">
              <w:marLeft w:val="0"/>
              <w:marRight w:val="0"/>
              <w:marTop w:val="0"/>
              <w:marBottom w:val="0"/>
              <w:divBdr>
                <w:top w:val="none" w:sz="0" w:space="0" w:color="auto"/>
                <w:left w:val="none" w:sz="0" w:space="0" w:color="auto"/>
                <w:bottom w:val="none" w:sz="0" w:space="0" w:color="auto"/>
                <w:right w:val="none" w:sz="0" w:space="0" w:color="auto"/>
              </w:divBdr>
              <w:divsChild>
                <w:div w:id="1784153371">
                  <w:marLeft w:val="0"/>
                  <w:marRight w:val="0"/>
                  <w:marTop w:val="0"/>
                  <w:marBottom w:val="0"/>
                  <w:divBdr>
                    <w:top w:val="none" w:sz="0" w:space="0" w:color="auto"/>
                    <w:left w:val="none" w:sz="0" w:space="0" w:color="auto"/>
                    <w:bottom w:val="none" w:sz="0" w:space="0" w:color="auto"/>
                    <w:right w:val="none" w:sz="0" w:space="0" w:color="auto"/>
                  </w:divBdr>
                  <w:divsChild>
                    <w:div w:id="1567496727">
                      <w:marLeft w:val="0"/>
                      <w:marRight w:val="0"/>
                      <w:marTop w:val="0"/>
                      <w:marBottom w:val="0"/>
                      <w:divBdr>
                        <w:top w:val="none" w:sz="0" w:space="0" w:color="auto"/>
                        <w:left w:val="none" w:sz="0" w:space="0" w:color="auto"/>
                        <w:bottom w:val="none" w:sz="0" w:space="0" w:color="auto"/>
                        <w:right w:val="none" w:sz="0" w:space="0" w:color="auto"/>
                      </w:divBdr>
                      <w:divsChild>
                        <w:div w:id="16413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278230">
      <w:bodyDiv w:val="1"/>
      <w:marLeft w:val="0"/>
      <w:marRight w:val="0"/>
      <w:marTop w:val="0"/>
      <w:marBottom w:val="0"/>
      <w:divBdr>
        <w:top w:val="none" w:sz="0" w:space="0" w:color="auto"/>
        <w:left w:val="none" w:sz="0" w:space="0" w:color="auto"/>
        <w:bottom w:val="none" w:sz="0" w:space="0" w:color="auto"/>
        <w:right w:val="none" w:sz="0" w:space="0" w:color="auto"/>
      </w:divBdr>
    </w:div>
    <w:div w:id="1875728249">
      <w:bodyDiv w:val="1"/>
      <w:marLeft w:val="0"/>
      <w:marRight w:val="0"/>
      <w:marTop w:val="0"/>
      <w:marBottom w:val="0"/>
      <w:divBdr>
        <w:top w:val="none" w:sz="0" w:space="0" w:color="auto"/>
        <w:left w:val="none" w:sz="0" w:space="0" w:color="auto"/>
        <w:bottom w:val="none" w:sz="0" w:space="0" w:color="auto"/>
        <w:right w:val="none" w:sz="0" w:space="0" w:color="auto"/>
      </w:divBdr>
    </w:div>
    <w:div w:id="1905988047">
      <w:bodyDiv w:val="1"/>
      <w:marLeft w:val="0"/>
      <w:marRight w:val="0"/>
      <w:marTop w:val="0"/>
      <w:marBottom w:val="0"/>
      <w:divBdr>
        <w:top w:val="none" w:sz="0" w:space="0" w:color="auto"/>
        <w:left w:val="none" w:sz="0" w:space="0" w:color="auto"/>
        <w:bottom w:val="none" w:sz="0" w:space="0" w:color="auto"/>
        <w:right w:val="none" w:sz="0" w:space="0" w:color="auto"/>
      </w:divBdr>
    </w:div>
    <w:div w:id="1979065613">
      <w:bodyDiv w:val="1"/>
      <w:marLeft w:val="0"/>
      <w:marRight w:val="0"/>
      <w:marTop w:val="0"/>
      <w:marBottom w:val="0"/>
      <w:divBdr>
        <w:top w:val="none" w:sz="0" w:space="0" w:color="auto"/>
        <w:left w:val="none" w:sz="0" w:space="0" w:color="auto"/>
        <w:bottom w:val="none" w:sz="0" w:space="0" w:color="auto"/>
        <w:right w:val="none" w:sz="0" w:space="0" w:color="auto"/>
      </w:divBdr>
    </w:div>
    <w:div w:id="1997684016">
      <w:bodyDiv w:val="1"/>
      <w:marLeft w:val="0"/>
      <w:marRight w:val="0"/>
      <w:marTop w:val="0"/>
      <w:marBottom w:val="0"/>
      <w:divBdr>
        <w:top w:val="none" w:sz="0" w:space="0" w:color="auto"/>
        <w:left w:val="none" w:sz="0" w:space="0" w:color="auto"/>
        <w:bottom w:val="none" w:sz="0" w:space="0" w:color="auto"/>
        <w:right w:val="none" w:sz="0" w:space="0" w:color="auto"/>
      </w:divBdr>
    </w:div>
    <w:div w:id="2051177459">
      <w:bodyDiv w:val="1"/>
      <w:marLeft w:val="0"/>
      <w:marRight w:val="0"/>
      <w:marTop w:val="0"/>
      <w:marBottom w:val="0"/>
      <w:divBdr>
        <w:top w:val="none" w:sz="0" w:space="0" w:color="auto"/>
        <w:left w:val="none" w:sz="0" w:space="0" w:color="auto"/>
        <w:bottom w:val="none" w:sz="0" w:space="0" w:color="auto"/>
        <w:right w:val="none" w:sz="0" w:space="0" w:color="auto"/>
      </w:divBdr>
      <w:divsChild>
        <w:div w:id="643318378">
          <w:marLeft w:val="0"/>
          <w:marRight w:val="0"/>
          <w:marTop w:val="0"/>
          <w:marBottom w:val="0"/>
          <w:divBdr>
            <w:top w:val="none" w:sz="0" w:space="0" w:color="auto"/>
            <w:left w:val="none" w:sz="0" w:space="0" w:color="auto"/>
            <w:bottom w:val="none" w:sz="0" w:space="0" w:color="auto"/>
            <w:right w:val="none" w:sz="0" w:space="0" w:color="auto"/>
          </w:divBdr>
          <w:divsChild>
            <w:div w:id="2027974875">
              <w:marLeft w:val="0"/>
              <w:marRight w:val="0"/>
              <w:marTop w:val="0"/>
              <w:marBottom w:val="0"/>
              <w:divBdr>
                <w:top w:val="none" w:sz="0" w:space="0" w:color="auto"/>
                <w:left w:val="none" w:sz="0" w:space="0" w:color="auto"/>
                <w:bottom w:val="none" w:sz="0" w:space="0" w:color="auto"/>
                <w:right w:val="none" w:sz="0" w:space="0" w:color="auto"/>
              </w:divBdr>
              <w:divsChild>
                <w:div w:id="1059128317">
                  <w:marLeft w:val="675"/>
                  <w:marRight w:val="675"/>
                  <w:marTop w:val="0"/>
                  <w:marBottom w:val="0"/>
                  <w:divBdr>
                    <w:top w:val="none" w:sz="0" w:space="0" w:color="auto"/>
                    <w:left w:val="none" w:sz="0" w:space="0" w:color="auto"/>
                    <w:bottom w:val="none" w:sz="0" w:space="0" w:color="auto"/>
                    <w:right w:val="none" w:sz="0" w:space="0" w:color="auto"/>
                  </w:divBdr>
                  <w:divsChild>
                    <w:div w:id="1871406249">
                      <w:marLeft w:val="0"/>
                      <w:marRight w:val="0"/>
                      <w:marTop w:val="0"/>
                      <w:marBottom w:val="0"/>
                      <w:divBdr>
                        <w:top w:val="none" w:sz="0" w:space="0" w:color="auto"/>
                        <w:left w:val="none" w:sz="0" w:space="0" w:color="auto"/>
                        <w:bottom w:val="none" w:sz="0" w:space="0" w:color="auto"/>
                        <w:right w:val="none" w:sz="0" w:space="0" w:color="auto"/>
                      </w:divBdr>
                      <w:divsChild>
                        <w:div w:id="1829444873">
                          <w:marLeft w:val="0"/>
                          <w:marRight w:val="0"/>
                          <w:marTop w:val="0"/>
                          <w:marBottom w:val="0"/>
                          <w:divBdr>
                            <w:top w:val="none" w:sz="0" w:space="0" w:color="auto"/>
                            <w:left w:val="none" w:sz="0" w:space="0" w:color="auto"/>
                            <w:bottom w:val="none" w:sz="0" w:space="0" w:color="auto"/>
                            <w:right w:val="none" w:sz="0" w:space="0" w:color="auto"/>
                          </w:divBdr>
                          <w:divsChild>
                            <w:div w:id="1261066082">
                              <w:marLeft w:val="300"/>
                              <w:marRight w:val="0"/>
                              <w:marTop w:val="0"/>
                              <w:marBottom w:val="0"/>
                              <w:divBdr>
                                <w:top w:val="none" w:sz="0" w:space="0" w:color="auto"/>
                                <w:left w:val="none" w:sz="0" w:space="0" w:color="auto"/>
                                <w:bottom w:val="none" w:sz="0" w:space="0" w:color="auto"/>
                                <w:right w:val="none" w:sz="0" w:space="0" w:color="auto"/>
                              </w:divBdr>
                              <w:divsChild>
                                <w:div w:id="492064041">
                                  <w:marLeft w:val="0"/>
                                  <w:marRight w:val="0"/>
                                  <w:marTop w:val="0"/>
                                  <w:marBottom w:val="0"/>
                                  <w:divBdr>
                                    <w:top w:val="none" w:sz="0" w:space="0" w:color="auto"/>
                                    <w:left w:val="none" w:sz="0" w:space="0" w:color="auto"/>
                                    <w:bottom w:val="none" w:sz="0" w:space="0" w:color="auto"/>
                                    <w:right w:val="none" w:sz="0" w:space="0" w:color="auto"/>
                                  </w:divBdr>
                                  <w:divsChild>
                                    <w:div w:id="172694477">
                                      <w:marLeft w:val="0"/>
                                      <w:marRight w:val="0"/>
                                      <w:marTop w:val="0"/>
                                      <w:marBottom w:val="0"/>
                                      <w:divBdr>
                                        <w:top w:val="none" w:sz="0" w:space="0" w:color="auto"/>
                                        <w:left w:val="none" w:sz="0" w:space="0" w:color="auto"/>
                                        <w:bottom w:val="none" w:sz="0" w:space="0" w:color="auto"/>
                                        <w:right w:val="none" w:sz="0" w:space="0" w:color="auto"/>
                                      </w:divBdr>
                                      <w:divsChild>
                                        <w:div w:id="1481651017">
                                          <w:marLeft w:val="0"/>
                                          <w:marRight w:val="0"/>
                                          <w:marTop w:val="0"/>
                                          <w:marBottom w:val="0"/>
                                          <w:divBdr>
                                            <w:top w:val="none" w:sz="0" w:space="0" w:color="auto"/>
                                            <w:left w:val="none" w:sz="0" w:space="0" w:color="auto"/>
                                            <w:bottom w:val="none" w:sz="0" w:space="0" w:color="auto"/>
                                            <w:right w:val="none" w:sz="0" w:space="0" w:color="auto"/>
                                          </w:divBdr>
                                          <w:divsChild>
                                            <w:div w:id="4451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140006">
      <w:bodyDiv w:val="1"/>
      <w:marLeft w:val="0"/>
      <w:marRight w:val="0"/>
      <w:marTop w:val="0"/>
      <w:marBottom w:val="0"/>
      <w:divBdr>
        <w:top w:val="none" w:sz="0" w:space="0" w:color="auto"/>
        <w:left w:val="none" w:sz="0" w:space="0" w:color="auto"/>
        <w:bottom w:val="none" w:sz="0" w:space="0" w:color="auto"/>
        <w:right w:val="none" w:sz="0" w:space="0" w:color="auto"/>
      </w:divBdr>
    </w:div>
    <w:div w:id="2084064536">
      <w:bodyDiv w:val="1"/>
      <w:marLeft w:val="0"/>
      <w:marRight w:val="0"/>
      <w:marTop w:val="0"/>
      <w:marBottom w:val="0"/>
      <w:divBdr>
        <w:top w:val="none" w:sz="0" w:space="0" w:color="auto"/>
        <w:left w:val="none" w:sz="0" w:space="0" w:color="auto"/>
        <w:bottom w:val="none" w:sz="0" w:space="0" w:color="auto"/>
        <w:right w:val="none" w:sz="0" w:space="0" w:color="auto"/>
      </w:divBdr>
    </w:div>
    <w:div w:id="2138840496">
      <w:bodyDiv w:val="1"/>
      <w:marLeft w:val="0"/>
      <w:marRight w:val="0"/>
      <w:marTop w:val="0"/>
      <w:marBottom w:val="0"/>
      <w:divBdr>
        <w:top w:val="none" w:sz="0" w:space="0" w:color="auto"/>
        <w:left w:val="none" w:sz="0" w:space="0" w:color="auto"/>
        <w:bottom w:val="none" w:sz="0" w:space="0" w:color="auto"/>
        <w:right w:val="none" w:sz="0" w:space="0" w:color="auto"/>
      </w:divBdr>
      <w:divsChild>
        <w:div w:id="2139032944">
          <w:marLeft w:val="0"/>
          <w:marRight w:val="0"/>
          <w:marTop w:val="300"/>
          <w:marBottom w:val="0"/>
          <w:divBdr>
            <w:top w:val="none" w:sz="0" w:space="0" w:color="auto"/>
            <w:left w:val="none" w:sz="0" w:space="0" w:color="auto"/>
            <w:bottom w:val="none" w:sz="0" w:space="0" w:color="auto"/>
            <w:right w:val="none" w:sz="0" w:space="0" w:color="auto"/>
          </w:divBdr>
          <w:divsChild>
            <w:div w:id="477888889">
              <w:marLeft w:val="0"/>
              <w:marRight w:val="0"/>
              <w:marTop w:val="0"/>
              <w:marBottom w:val="0"/>
              <w:divBdr>
                <w:top w:val="none" w:sz="0" w:space="0" w:color="auto"/>
                <w:left w:val="none" w:sz="0" w:space="0" w:color="auto"/>
                <w:bottom w:val="none" w:sz="0" w:space="0" w:color="auto"/>
                <w:right w:val="none" w:sz="0" w:space="0" w:color="auto"/>
              </w:divBdr>
              <w:divsChild>
                <w:div w:id="2026200578">
                  <w:marLeft w:val="0"/>
                  <w:marRight w:val="0"/>
                  <w:marTop w:val="0"/>
                  <w:marBottom w:val="0"/>
                  <w:divBdr>
                    <w:top w:val="none" w:sz="0" w:space="0" w:color="auto"/>
                    <w:left w:val="none" w:sz="0" w:space="0" w:color="auto"/>
                    <w:bottom w:val="none" w:sz="0" w:space="0" w:color="auto"/>
                    <w:right w:val="none" w:sz="0" w:space="0" w:color="auto"/>
                  </w:divBdr>
                  <w:divsChild>
                    <w:div w:id="2027517203">
                      <w:marLeft w:val="0"/>
                      <w:marRight w:val="0"/>
                      <w:marTop w:val="0"/>
                      <w:marBottom w:val="0"/>
                      <w:divBdr>
                        <w:top w:val="none" w:sz="0" w:space="0" w:color="auto"/>
                        <w:left w:val="none" w:sz="0" w:space="0" w:color="auto"/>
                        <w:bottom w:val="none" w:sz="0" w:space="0" w:color="auto"/>
                        <w:right w:val="none" w:sz="0" w:space="0" w:color="auto"/>
                      </w:divBdr>
                      <w:divsChild>
                        <w:div w:id="363673717">
                          <w:marLeft w:val="0"/>
                          <w:marRight w:val="0"/>
                          <w:marTop w:val="0"/>
                          <w:marBottom w:val="0"/>
                          <w:divBdr>
                            <w:top w:val="none" w:sz="0" w:space="0" w:color="auto"/>
                            <w:left w:val="none" w:sz="0" w:space="0" w:color="auto"/>
                            <w:bottom w:val="none" w:sz="0" w:space="0" w:color="auto"/>
                            <w:right w:val="none" w:sz="0" w:space="0" w:color="auto"/>
                          </w:divBdr>
                          <w:divsChild>
                            <w:div w:id="14048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wertec.com.au/buy/cellferno-m2000-5g-cat20-outdoor-cp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ette.Gaven@inseego.com" TargetMode="External"/><Relationship Id="rId2" Type="http://schemas.openxmlformats.org/officeDocument/2006/relationships/customXml" Target="../customXml/item2.xml"/><Relationship Id="rId16" Type="http://schemas.openxmlformats.org/officeDocument/2006/relationships/hyperlink" Target="http://www.inseeg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owertec.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ee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owertec Document" ma:contentTypeID="0x01010075B41D0830561047A722D5DDC02098FD00AEBE8DA668E4B54394AB32509089F532" ma:contentTypeVersion="30" ma:contentTypeDescription="Content type to apply common metadata columns across SharePoint doc libraries" ma:contentTypeScope="" ma:versionID="ee21927e55273dbbcb33df8219433ce4">
  <xsd:schema xmlns:xsd="http://www.w3.org/2001/XMLSchema" xmlns:xs="http://www.w3.org/2001/XMLSchema" xmlns:p="http://schemas.microsoft.com/office/2006/metadata/properties" xmlns:ns1="http://schemas.microsoft.com/sharepoint/v3" xmlns:ns2="http://schemas.microsoft.com/sharepoint/v3/fields" xmlns:ns3="91f5ef56-9c83-437a-a16f-db9dd15fab20" xmlns:ns4="6c051a0f-9522-40c6-8814-d57a063a8fe8" targetNamespace="http://schemas.microsoft.com/office/2006/metadata/properties" ma:root="true" ma:fieldsID="bc0f839c4ddc059cbf7177ee2c6d373f" ns1:_="" ns2:_="" ns3:_="" ns4:_="">
    <xsd:import namespace="http://schemas.microsoft.com/sharepoint/v3"/>
    <xsd:import namespace="http://schemas.microsoft.com/sharepoint/v3/fields"/>
    <xsd:import namespace="91f5ef56-9c83-437a-a16f-db9dd15fab20"/>
    <xsd:import namespace="6c051a0f-9522-40c6-8814-d57a063a8fe8"/>
    <xsd:element name="properties">
      <xsd:complexType>
        <xsd:sequence>
          <xsd:element name="documentManagement">
            <xsd:complexType>
              <xsd:all>
                <xsd:element ref="ns2:_Version" minOccurs="0"/>
                <xsd:element ref="ns1:PowertecDepartmentTaxHTField" minOccurs="0"/>
                <xsd:element ref="ns3:TaxCatchAll" minOccurs="0"/>
                <xsd:element ref="ns3:TaxCatchAllLabel" minOccurs="0"/>
                <xsd:element ref="ns1:AccessLevelTaxHTField" minOccurs="0"/>
                <xsd:element ref="ns1:PowertecDocumentTypeTaxHTField" minOccurs="0"/>
                <xsd:element ref="ns3:PowertecSubjectMatterExpert" minOccurs="0"/>
                <xsd:element ref="ns3:PowertecApprovalDate" minOccurs="0"/>
                <xsd:element ref="ns3:PowertecReviewDate" minOccurs="0"/>
                <xsd:element ref="ns1:DocumentStatusTaxHTField"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owertecDepartmentTaxHTField" ma:index="9" nillable="true" ma:taxonomy="true" ma:internalName="PowertecDepartmentTaxHTField" ma:taxonomyFieldName="PowertecDepartment" ma:displayName="Powertec Department" ma:default="" ma:fieldId="{2539aa7e-5330-418c-b030-3d1ce794432d}" ma:sspId="b7df98fb-07f6-4963-9c89-df3360231218" ma:termSetId="4cc1f7f9-82e1-469e-ae10-cc270cee82c1" ma:anchorId="00000000-0000-0000-0000-000000000000" ma:open="false" ma:isKeyword="false">
      <xsd:complexType>
        <xsd:sequence>
          <xsd:element ref="pc:Terms" minOccurs="0" maxOccurs="1"/>
        </xsd:sequence>
      </xsd:complexType>
    </xsd:element>
    <xsd:element name="AccessLevelTaxHTField" ma:index="13" nillable="true" ma:taxonomy="true" ma:internalName="AccessLevelTaxHTField" ma:taxonomyFieldName="AccessLevel" ma:displayName="Access Level" ma:default="" ma:fieldId="{e513881a-f259-4300-abbc-fab5c4b1a082}" ma:sspId="b7df98fb-07f6-4963-9c89-df3360231218" ma:termSetId="f800a060-0edd-4333-a979-d434cc2a9f3d" ma:anchorId="00000000-0000-0000-0000-000000000000" ma:open="false" ma:isKeyword="false">
      <xsd:complexType>
        <xsd:sequence>
          <xsd:element ref="pc:Terms" minOccurs="0" maxOccurs="1"/>
        </xsd:sequence>
      </xsd:complexType>
    </xsd:element>
    <xsd:element name="PowertecDocumentTypeTaxHTField" ma:index="15" nillable="true" ma:taxonomy="true" ma:internalName="PowertecDocumentTypeTaxHTField" ma:taxonomyFieldName="PowertecDocumentType" ma:displayName="Document Type" ma:default="" ma:fieldId="{1c59cae9-8f3d-43ca-bc6c-9d10db1879b7}" ma:sspId="b7df98fb-07f6-4963-9c89-df3360231218" ma:termSetId="3b88c763-4193-47c2-9d3e-776a48e8b32c" ma:anchorId="00000000-0000-0000-0000-000000000000" ma:open="false" ma:isKeyword="false">
      <xsd:complexType>
        <xsd:sequence>
          <xsd:element ref="pc:Terms" minOccurs="0" maxOccurs="1"/>
        </xsd:sequence>
      </xsd:complexType>
    </xsd:element>
    <xsd:element name="DocumentStatusTaxHTField" ma:index="24" nillable="true" ma:taxonomy="true" ma:internalName="DocumentStatusTaxHTField" ma:taxonomyFieldName="DocumentStatus" ma:displayName="Document Status" ma:default="" ma:fieldId="{57b524b4-0fdc-4271-8815-33c9cd41c7fb}" ma:sspId="b7df98fb-07f6-4963-9c89-df3360231218" ma:termSetId="3d7b9a58-61c2-475f-b9a5-c4e7df1dff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Powertec 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5ef56-9c83-437a-a16f-db9dd15fab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31fd2b-e51b-48dc-abc9-a3aab1ed882d}" ma:internalName="TaxCatchAll" ma:showField="CatchAllData" ma:web="91f5ef56-9c83-437a-a16f-db9dd15fab2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d31fd2b-e51b-48dc-abc9-a3aab1ed882d}" ma:internalName="TaxCatchAllLabel" ma:readOnly="true" ma:showField="CatchAllDataLabel" ma:web="91f5ef56-9c83-437a-a16f-db9dd15fab20">
      <xsd:complexType>
        <xsd:complexContent>
          <xsd:extension base="dms:MultiChoiceLookup">
            <xsd:sequence>
              <xsd:element name="Value" type="dms:Lookup" maxOccurs="unbounded" minOccurs="0" nillable="true"/>
            </xsd:sequence>
          </xsd:extension>
        </xsd:complexContent>
      </xsd:complexType>
    </xsd:element>
    <xsd:element name="PowertecSubjectMatterExpert" ma:index="20" nillable="true" ma:displayName="Subject Matter Expert" ma:internalName="PowertecSubjectMatterExpe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wertecApprovalDate" ma:index="21" nillable="true" ma:displayName="Approval Date" ma:internalName="PowertecApprovalDate">
      <xsd:simpleType>
        <xsd:restriction base="dms:DateTime"/>
      </xsd:simpleType>
    </xsd:element>
    <xsd:element name="PowertecReviewDate" ma:index="22" nillable="true" ma:displayName="Review Date" ma:internalName="PowertecReviewDate">
      <xsd:simpleType>
        <xsd:restriction base="dms:DateTime"/>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9" ma:displayName="Subject"/>
        <xsd:element ref="dc:description" minOccurs="0" maxOccurs="1" ma:index="18" ma:displayName="Comments"/>
        <xsd:element name="keywords" minOccurs="0" maxOccurs="1" type="xsd:string" ma:index="17" ma:displayName="Keywords"/>
        <xsd:element ref="dc:language" minOccurs="0" maxOccurs="1"/>
        <xsd:element name="category" minOccurs="0" maxOccurs="1" type="xsd:string" ma:index="2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wertecDepartmentTaxHTField xmlns="http://schemas.microsoft.com/sharepoint/v3">
      <Terms xmlns="http://schemas.microsoft.com/office/infopath/2007/PartnerControls"/>
    </PowertecDepartmentTaxHTField>
    <TaxCatchAll xmlns="91f5ef56-9c83-437a-a16f-db9dd15fab20"/>
    <_Version xmlns="http://schemas.microsoft.com/sharepoint/v3/fields" xsi:nil="true"/>
    <PowertecApprovalDate xmlns="91f5ef56-9c83-437a-a16f-db9dd15fab20" xsi:nil="true"/>
    <PowertecReviewDate xmlns="91f5ef56-9c83-437a-a16f-db9dd15fab20" xsi:nil="true"/>
    <AccessLevelTaxHTField xmlns="http://schemas.microsoft.com/sharepoint/v3">
      <Terms xmlns="http://schemas.microsoft.com/office/infopath/2007/PartnerControls"/>
    </AccessLevelTaxHTField>
    <DocumentStatusTaxHTField xmlns="http://schemas.microsoft.com/sharepoint/v3">
      <Terms xmlns="http://schemas.microsoft.com/office/infopath/2007/PartnerControls"/>
    </DocumentStatusTaxHTField>
    <PowertecDocumentTypeTaxHTField xmlns="http://schemas.microsoft.com/sharepoint/v3">
      <Terms xmlns="http://schemas.microsoft.com/office/infopath/2007/PartnerControls"/>
    </PowertecDocumentTypeTaxHTField>
    <PowertecSubjectMatterExpert xmlns="91f5ef56-9c83-437a-a16f-db9dd15fab20">
      <UserInfo>
        <DisplayName/>
        <AccountId xsi:nil="true"/>
        <AccountType/>
      </UserInfo>
    </PowertecSubjectMatterExpert>
    <SharedWithUsers xmlns="91f5ef56-9c83-437a-a16f-db9dd15fab20">
      <UserInfo>
        <DisplayName>Samantha Clifton</DisplayName>
        <AccountId>17</AccountId>
        <AccountType/>
      </UserInfo>
      <UserInfo>
        <DisplayName>Paul Boyce</DisplayName>
        <AccountId>23</AccountId>
        <AccountType/>
      </UserInfo>
      <UserInfo>
        <DisplayName>Ray Smith</DisplayName>
        <AccountId>36</AccountId>
        <AccountType/>
      </UserInfo>
      <UserInfo>
        <DisplayName>Matt McGrath</DisplayName>
        <AccountId>121</AccountId>
        <AccountType/>
      </UserInfo>
    </SharedWithUsers>
  </documentManagement>
</p:properties>
</file>

<file path=customXml/itemProps1.xml><?xml version="1.0" encoding="utf-8"?>
<ds:datastoreItem xmlns:ds="http://schemas.openxmlformats.org/officeDocument/2006/customXml" ds:itemID="{6F74892E-616F-4B0E-8FAE-5AABAC70305B}">
  <ds:schemaRefs>
    <ds:schemaRef ds:uri="http://schemas.microsoft.com/sharepoint/v3/contenttype/forms"/>
  </ds:schemaRefs>
</ds:datastoreItem>
</file>

<file path=customXml/itemProps2.xml><?xml version="1.0" encoding="utf-8"?>
<ds:datastoreItem xmlns:ds="http://schemas.openxmlformats.org/officeDocument/2006/customXml" ds:itemID="{7E27326F-081E-AD4C-9962-3626252D199A}">
  <ds:schemaRefs>
    <ds:schemaRef ds:uri="http://schemas.openxmlformats.org/officeDocument/2006/bibliography"/>
  </ds:schemaRefs>
</ds:datastoreItem>
</file>

<file path=customXml/itemProps3.xml><?xml version="1.0" encoding="utf-8"?>
<ds:datastoreItem xmlns:ds="http://schemas.openxmlformats.org/officeDocument/2006/customXml" ds:itemID="{DFA03872-47EB-4F88-A377-6C47062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1f5ef56-9c83-437a-a16f-db9dd15fab20"/>
    <ds:schemaRef ds:uri="6c051a0f-9522-40c6-8814-d57a063a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C8D06-DA9A-4593-B997-CFFCA8CB83A4}">
  <ds:schemaRefs>
    <ds:schemaRef ds:uri="http://schemas.microsoft.com/office/2006/metadata/properties"/>
    <ds:schemaRef ds:uri="http://schemas.microsoft.com/office/infopath/2007/PartnerControls"/>
    <ds:schemaRef ds:uri="http://schemas.microsoft.com/sharepoint/v3"/>
    <ds:schemaRef ds:uri="91f5ef56-9c83-437a-a16f-db9dd15fab2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nksUpToDate>false</LinksUpToDate>
  <CharactersWithSpaces>4727</CharactersWithSpaces>
  <SharedDoc>false</SharedDoc>
  <HLinks>
    <vt:vector size="18" baseType="variant">
      <vt:variant>
        <vt:i4>3473533</vt:i4>
      </vt:variant>
      <vt:variant>
        <vt:i4>6</vt:i4>
      </vt:variant>
      <vt:variant>
        <vt:i4>0</vt:i4>
      </vt:variant>
      <vt:variant>
        <vt:i4>5</vt:i4>
      </vt:variant>
      <vt:variant>
        <vt:lpwstr>http://www.inseego.com/</vt:lpwstr>
      </vt:variant>
      <vt:variant>
        <vt:lpwstr/>
      </vt:variant>
      <vt:variant>
        <vt:i4>2162722</vt:i4>
      </vt:variant>
      <vt:variant>
        <vt:i4>3</vt:i4>
      </vt:variant>
      <vt:variant>
        <vt:i4>0</vt:i4>
      </vt:variant>
      <vt:variant>
        <vt:i4>5</vt:i4>
      </vt:variant>
      <vt:variant>
        <vt:lpwstr>http://www.powertec.com.au/</vt:lpwstr>
      </vt:variant>
      <vt:variant>
        <vt:lpwstr/>
      </vt:variant>
      <vt:variant>
        <vt:i4>4259946</vt:i4>
      </vt:variant>
      <vt:variant>
        <vt:i4>0</vt:i4>
      </vt:variant>
      <vt:variant>
        <vt:i4>0</vt:i4>
      </vt:variant>
      <vt:variant>
        <vt:i4>5</vt:i4>
      </vt:variant>
      <vt:variant>
        <vt:lpwstr>https://powertec.com.au/page/2/?s=5G&amp;post_type=product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SarahS</dc:creator>
  <cp:keywords/>
  <cp:lastModifiedBy>Felecia Steel</cp:lastModifiedBy>
  <cp:revision>3</cp:revision>
  <cp:lastPrinted>2021-04-21T00:15:00Z</cp:lastPrinted>
  <dcterms:created xsi:type="dcterms:W3CDTF">2021-04-29T05:02:00Z</dcterms:created>
  <dcterms:modified xsi:type="dcterms:W3CDTF">2021-04-29T05:04:00Z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0x01010075B41D0830561047A722D5DDC02098FD00AEBE8DA668E4B54394AB32509089F532</vt:lpwstr>
  </property>
  <property fmtid="{D5CDD505-2E9C-101B-9397-08002B2CF9AE}" pid="3" name="Order">
    <vt:r8>43577800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ccessLevel">
    <vt:lpwstr/>
  </property>
  <property fmtid="{D5CDD505-2E9C-101B-9397-08002B2CF9AE}" pid="9" name="DocumentStatus">
    <vt:lpwstr/>
  </property>
  <property fmtid="{D5CDD505-2E9C-101B-9397-08002B2CF9AE}" pid="10" name="PowertecDepartment">
    <vt:lpwstr/>
  </property>
  <property fmtid="{D5CDD505-2E9C-101B-9397-08002B2CF9AE}" pid="11" name="PowertecDocumentType">
    <vt:lpwstr/>
  </property>
</Properties>
</file>