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C6155" w14:textId="3A8D4254" w:rsidR="00100FC1" w:rsidRDefault="00100FC1" w:rsidP="00543291">
      <w:pPr>
        <w:pStyle w:val="DefaultText"/>
        <w:jc w:val="center"/>
        <w:rPr>
          <w:rFonts w:cs="Arial"/>
          <w:sz w:val="20"/>
        </w:rPr>
      </w:pPr>
      <w:r>
        <w:rPr>
          <w:rFonts w:cs="Arial"/>
          <w:noProof/>
          <w:sz w:val="20"/>
        </w:rPr>
        <w:drawing>
          <wp:inline distT="0" distB="0" distL="0" distR="0" wp14:anchorId="6A088649" wp14:editId="05B98E1B">
            <wp:extent cx="4476750" cy="111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0" cy="1110615"/>
                    </a:xfrm>
                    <a:prstGeom prst="rect">
                      <a:avLst/>
                    </a:prstGeom>
                    <a:noFill/>
                    <a:ln>
                      <a:noFill/>
                    </a:ln>
                  </pic:spPr>
                </pic:pic>
              </a:graphicData>
            </a:graphic>
          </wp:inline>
        </w:drawing>
      </w:r>
    </w:p>
    <w:p w14:paraId="06DEB35A" w14:textId="77777777" w:rsidR="00100FC1" w:rsidRPr="006E325D" w:rsidRDefault="00100FC1" w:rsidP="00543291">
      <w:pPr>
        <w:pStyle w:val="DefaultText"/>
        <w:jc w:val="center"/>
        <w:rPr>
          <w:sz w:val="23"/>
          <w:szCs w:val="23"/>
        </w:rPr>
      </w:pPr>
    </w:p>
    <w:p w14:paraId="28934363" w14:textId="77777777" w:rsidR="00100FC1" w:rsidRPr="000C7267" w:rsidRDefault="00100FC1" w:rsidP="000C7267">
      <w:pPr>
        <w:pStyle w:val="DefaultText"/>
        <w:jc w:val="center"/>
        <w:rPr>
          <w:rFonts w:ascii="Calibri" w:hAnsi="Calibri"/>
          <w:b/>
          <w:sz w:val="36"/>
          <w:szCs w:val="36"/>
          <w:u w:val="single"/>
        </w:rPr>
      </w:pPr>
      <w:r w:rsidRPr="000C7267">
        <w:rPr>
          <w:rFonts w:ascii="Calibri" w:hAnsi="Calibri"/>
          <w:b/>
          <w:noProof/>
          <w:sz w:val="36"/>
          <w:szCs w:val="36"/>
          <w:u w:val="single"/>
        </w:rPr>
        <w:t>MEDIA RELEASE        MEDIA RELEASE          MEDIA RELEASE</w:t>
      </w:r>
    </w:p>
    <w:p w14:paraId="348CEF94" w14:textId="77777777" w:rsidR="00100FC1" w:rsidRPr="00C72713" w:rsidRDefault="00100FC1" w:rsidP="00543291">
      <w:pPr>
        <w:pStyle w:val="DefaultText"/>
        <w:jc w:val="center"/>
        <w:rPr>
          <w:rFonts w:ascii="Arial" w:hAnsi="Arial" w:cs="Arial"/>
          <w:b/>
          <w:noProof/>
          <w:sz w:val="18"/>
          <w:szCs w:val="19"/>
        </w:rPr>
      </w:pPr>
    </w:p>
    <w:p w14:paraId="1DCFC69A" w14:textId="553A1079" w:rsidR="00100FC1" w:rsidRPr="00114718" w:rsidRDefault="009F40C8" w:rsidP="009F40C8">
      <w:pPr>
        <w:pStyle w:val="Subtitle"/>
        <w:rPr>
          <w:rFonts w:ascii="Calibri" w:hAnsi="Calibri" w:cs="Calibri"/>
          <w:i/>
          <w:sz w:val="40"/>
          <w:szCs w:val="30"/>
        </w:rPr>
      </w:pPr>
      <w:r>
        <w:rPr>
          <w:rFonts w:ascii="Calibri" w:hAnsi="Calibri" w:cs="Calibri"/>
          <w:i/>
          <w:sz w:val="40"/>
          <w:szCs w:val="30"/>
        </w:rPr>
        <w:t xml:space="preserve">OACDIGITAL </w:t>
      </w:r>
      <w:r w:rsidR="00100FC1" w:rsidRPr="00114718">
        <w:rPr>
          <w:rFonts w:ascii="Calibri" w:hAnsi="Calibri" w:cs="Calibri"/>
          <w:i/>
          <w:sz w:val="40"/>
          <w:szCs w:val="30"/>
        </w:rPr>
        <w:t>FINALISTS ANNOUNCED</w:t>
      </w:r>
    </w:p>
    <w:p w14:paraId="4702C083" w14:textId="77777777" w:rsidR="00100FC1" w:rsidRPr="0050573F" w:rsidRDefault="00100FC1" w:rsidP="00543291">
      <w:pPr>
        <w:rPr>
          <w:rFonts w:cs="Arial"/>
          <w:szCs w:val="22"/>
        </w:rPr>
      </w:pPr>
    </w:p>
    <w:p w14:paraId="4FA02EC4" w14:textId="63D5D3F4" w:rsidR="00100FC1" w:rsidRPr="00DA4F8C" w:rsidRDefault="00100FC1" w:rsidP="00543291">
      <w:pPr>
        <w:rPr>
          <w:rFonts w:cs="Arial"/>
          <w:szCs w:val="22"/>
        </w:rPr>
      </w:pPr>
      <w:r>
        <w:rPr>
          <w:rFonts w:cs="Arial"/>
          <w:szCs w:val="22"/>
        </w:rPr>
        <w:t xml:space="preserve">The Finalists </w:t>
      </w:r>
      <w:r w:rsidRPr="00C30286">
        <w:rPr>
          <w:rFonts w:cs="Arial"/>
          <w:szCs w:val="22"/>
        </w:rPr>
        <w:t>ha</w:t>
      </w:r>
      <w:r>
        <w:rPr>
          <w:rFonts w:cs="Arial"/>
          <w:szCs w:val="22"/>
        </w:rPr>
        <w:t>ve</w:t>
      </w:r>
      <w:r w:rsidRPr="00C30286">
        <w:rPr>
          <w:rFonts w:cs="Arial"/>
          <w:szCs w:val="22"/>
        </w:rPr>
        <w:t xml:space="preserve"> been selected for</w:t>
      </w:r>
      <w:r>
        <w:rPr>
          <w:rFonts w:cs="Arial"/>
          <w:szCs w:val="22"/>
        </w:rPr>
        <w:t xml:space="preserve"> the </w:t>
      </w:r>
      <w:r w:rsidR="009F40C8">
        <w:rPr>
          <w:rFonts w:cs="Arial"/>
          <w:noProof/>
          <w:szCs w:val="22"/>
        </w:rPr>
        <w:t>oac</w:t>
      </w:r>
      <w:r w:rsidR="00F16967">
        <w:rPr>
          <w:rFonts w:cs="Arial"/>
          <w:noProof/>
          <w:szCs w:val="22"/>
        </w:rPr>
        <w:t>d</w:t>
      </w:r>
      <w:r w:rsidR="009F40C8">
        <w:rPr>
          <w:rFonts w:cs="Arial"/>
          <w:noProof/>
          <w:szCs w:val="22"/>
        </w:rPr>
        <w:t>igital Online Achievement</w:t>
      </w:r>
      <w:r w:rsidRPr="00D949CB">
        <w:rPr>
          <w:rFonts w:cs="Arial"/>
          <w:noProof/>
          <w:szCs w:val="22"/>
        </w:rPr>
        <w:t xml:space="preserve"> Award</w:t>
      </w:r>
      <w:r>
        <w:rPr>
          <w:rFonts w:cs="Arial"/>
          <w:noProof/>
          <w:szCs w:val="22"/>
        </w:rPr>
        <w:t xml:space="preserve"> </w:t>
      </w:r>
      <w:r>
        <w:rPr>
          <w:rFonts w:cs="Arial"/>
          <w:szCs w:val="22"/>
        </w:rPr>
        <w:t xml:space="preserve">in the </w:t>
      </w:r>
      <w:r w:rsidR="00672A3E">
        <w:rPr>
          <w:rFonts w:cs="Arial"/>
          <w:szCs w:val="22"/>
        </w:rPr>
        <w:t>2021</w:t>
      </w:r>
      <w:r w:rsidRPr="0074667C">
        <w:rPr>
          <w:rFonts w:cs="Arial"/>
          <w:szCs w:val="22"/>
        </w:rPr>
        <w:t xml:space="preserve"> 7NEWS Young Achiever Awards.</w:t>
      </w:r>
      <w:r w:rsidRPr="00C30286">
        <w:rPr>
          <w:rFonts w:cs="Arial"/>
          <w:szCs w:val="22"/>
        </w:rPr>
        <w:t xml:space="preserve"> </w:t>
      </w:r>
      <w:r w:rsidRPr="00DA4F8C">
        <w:rPr>
          <w:rFonts w:cs="Arial"/>
          <w:szCs w:val="22"/>
        </w:rPr>
        <w:t xml:space="preserve">The Awards aim </w:t>
      </w:r>
      <w:r w:rsidRPr="00DA4F8C">
        <w:rPr>
          <w:rFonts w:cs="Arial"/>
          <w:bCs/>
          <w:color w:val="000000"/>
          <w:szCs w:val="22"/>
        </w:rPr>
        <w:t xml:space="preserve">to encourage, acknowledge and reward the achievements </w:t>
      </w:r>
      <w:r>
        <w:rPr>
          <w:rFonts w:cs="Arial"/>
          <w:bCs/>
          <w:color w:val="000000"/>
          <w:szCs w:val="22"/>
        </w:rPr>
        <w:t xml:space="preserve">and </w:t>
      </w:r>
      <w:r w:rsidRPr="00DA4F8C">
        <w:rPr>
          <w:rFonts w:cs="Arial"/>
          <w:bCs/>
          <w:color w:val="000000"/>
          <w:szCs w:val="22"/>
        </w:rPr>
        <w:t xml:space="preserve">valuable contribution young </w:t>
      </w:r>
      <w:r>
        <w:rPr>
          <w:rFonts w:cs="Arial"/>
          <w:bCs/>
          <w:color w:val="000000"/>
          <w:szCs w:val="22"/>
        </w:rPr>
        <w:t>individuals</w:t>
      </w:r>
      <w:r w:rsidRPr="00DA4F8C">
        <w:rPr>
          <w:rFonts w:cs="Arial"/>
          <w:bCs/>
          <w:color w:val="000000"/>
          <w:szCs w:val="22"/>
        </w:rPr>
        <w:t xml:space="preserve"> make in their local communities.</w:t>
      </w:r>
      <w:r w:rsidRPr="00DA4F8C">
        <w:rPr>
          <w:rFonts w:cs="Arial"/>
          <w:szCs w:val="22"/>
        </w:rPr>
        <w:t xml:space="preserve"> </w:t>
      </w:r>
    </w:p>
    <w:p w14:paraId="4F2EF27D" w14:textId="77777777" w:rsidR="00100FC1" w:rsidRDefault="00100FC1" w:rsidP="00543291">
      <w:pPr>
        <w:rPr>
          <w:rFonts w:cs="Arial"/>
          <w:szCs w:val="22"/>
        </w:rPr>
      </w:pPr>
    </w:p>
    <w:p w14:paraId="571984B8" w14:textId="77777777" w:rsidR="00100FC1" w:rsidRPr="003310B7" w:rsidRDefault="00100FC1" w:rsidP="00510368">
      <w:pPr>
        <w:rPr>
          <w:rFonts w:cs="Arial"/>
          <w:szCs w:val="22"/>
        </w:rPr>
      </w:pPr>
      <w:r w:rsidRPr="003310B7">
        <w:rPr>
          <w:rFonts w:cs="Arial"/>
          <w:szCs w:val="22"/>
        </w:rPr>
        <w:t>The Finalists are:</w:t>
      </w:r>
    </w:p>
    <w:p w14:paraId="207730BA" w14:textId="77777777" w:rsidR="009F40C8" w:rsidRPr="009F40C8" w:rsidRDefault="009F40C8" w:rsidP="009F40C8">
      <w:pPr>
        <w:pStyle w:val="ListParagraph"/>
        <w:numPr>
          <w:ilvl w:val="0"/>
          <w:numId w:val="21"/>
        </w:numPr>
      </w:pPr>
      <w:r w:rsidRPr="009F40C8">
        <w:t>Adam Stone, 26 of Caulfield</w:t>
      </w:r>
      <w:bookmarkStart w:id="0" w:name="_GoBack"/>
      <w:bookmarkEnd w:id="0"/>
    </w:p>
    <w:p w14:paraId="17951E8D" w14:textId="77777777" w:rsidR="009F40C8" w:rsidRPr="009F40C8" w:rsidRDefault="009F40C8" w:rsidP="009F40C8">
      <w:pPr>
        <w:pStyle w:val="ListParagraph"/>
        <w:numPr>
          <w:ilvl w:val="0"/>
          <w:numId w:val="21"/>
        </w:numPr>
      </w:pPr>
      <w:r w:rsidRPr="009F40C8">
        <w:t xml:space="preserve">Ana </w:t>
      </w:r>
      <w:proofErr w:type="spellStart"/>
      <w:r w:rsidRPr="009F40C8">
        <w:t>Gavia</w:t>
      </w:r>
      <w:proofErr w:type="spellEnd"/>
      <w:r w:rsidRPr="009F40C8">
        <w:t>, 28 of Hillside</w:t>
      </w:r>
    </w:p>
    <w:p w14:paraId="4EC1B3F4" w14:textId="77777777" w:rsidR="009F40C8" w:rsidRPr="009F40C8" w:rsidRDefault="009F40C8" w:rsidP="009F40C8">
      <w:pPr>
        <w:pStyle w:val="ListParagraph"/>
        <w:numPr>
          <w:ilvl w:val="0"/>
          <w:numId w:val="21"/>
        </w:numPr>
      </w:pPr>
      <w:r w:rsidRPr="009F40C8">
        <w:t>Anita Miller, 24 of Southbank</w:t>
      </w:r>
    </w:p>
    <w:p w14:paraId="40DCAD11" w14:textId="77777777" w:rsidR="009F40C8" w:rsidRPr="009F40C8" w:rsidRDefault="009F40C8" w:rsidP="009F40C8">
      <w:pPr>
        <w:pStyle w:val="ListParagraph"/>
        <w:numPr>
          <w:ilvl w:val="0"/>
          <w:numId w:val="21"/>
        </w:numPr>
        <w:rPr>
          <w:rFonts w:cs="Calibri"/>
          <w:color w:val="000000"/>
          <w:lang w:eastAsia="en-AU"/>
        </w:rPr>
      </w:pPr>
      <w:r w:rsidRPr="009F40C8">
        <w:t xml:space="preserve">Tommy So, 27 of </w:t>
      </w:r>
      <w:proofErr w:type="spellStart"/>
      <w:r w:rsidRPr="009F40C8">
        <w:t>Keyborough</w:t>
      </w:r>
      <w:proofErr w:type="spellEnd"/>
      <w:r w:rsidRPr="009F40C8">
        <w:t xml:space="preserve"> </w:t>
      </w:r>
    </w:p>
    <w:p w14:paraId="571D26AD" w14:textId="358369B6" w:rsidR="009F40C8" w:rsidRDefault="009F40C8" w:rsidP="009F40C8">
      <w:pPr>
        <w:rPr>
          <w:rFonts w:cs="Calibri"/>
          <w:b/>
          <w:bCs/>
          <w:color w:val="000000"/>
          <w:lang w:eastAsia="en-AU"/>
        </w:rPr>
      </w:pPr>
      <w:r w:rsidRPr="009F40C8">
        <w:rPr>
          <w:rFonts w:cs="Calibri"/>
          <w:b/>
          <w:bCs/>
          <w:color w:val="000000"/>
          <w:lang w:eastAsia="en-AU"/>
        </w:rPr>
        <w:t xml:space="preserve">Adam Stone, 26 of Caulfield </w:t>
      </w:r>
      <w:r w:rsidRPr="009F40C8">
        <w:rPr>
          <w:rFonts w:cs="Calibri"/>
          <w:color w:val="000000"/>
          <w:lang w:eastAsia="en-AU"/>
        </w:rPr>
        <w:t xml:space="preserve">is a serial entrepreneur. He is the founder and CEO of </w:t>
      </w:r>
      <w:proofErr w:type="spellStart"/>
      <w:r w:rsidRPr="009F40C8">
        <w:rPr>
          <w:rFonts w:cs="Calibri"/>
          <w:color w:val="000000"/>
          <w:lang w:eastAsia="en-AU"/>
        </w:rPr>
        <w:t>Speedlancer</w:t>
      </w:r>
      <w:proofErr w:type="spellEnd"/>
      <w:r w:rsidRPr="009F40C8">
        <w:rPr>
          <w:rFonts w:cs="Calibri"/>
          <w:color w:val="000000"/>
          <w:lang w:eastAsia="en-AU"/>
        </w:rPr>
        <w:t>, the world’s first platform that helps teams of freelancers collaborate. They have a patent-pending workflow technology, that assembles teams of curated freelancers dynamically and automatically on the fly and have serviced over 1600 clients to date. Adam started an ecommerce website when he was 14 years old, which scaled to over 140,000, paying customers across 209 different countries. When he was 18, Adam won a six-figure contract with TELUS Canada. He is a top 500 Start-ups alumni and was named on the 2017 Forbes 30 Under 30 list.</w:t>
      </w:r>
      <w:r>
        <w:rPr>
          <w:rFonts w:cs="Calibri"/>
          <w:b/>
          <w:bCs/>
          <w:color w:val="000000"/>
          <w:lang w:eastAsia="en-AU"/>
        </w:rPr>
        <w:t xml:space="preserve"> </w:t>
      </w:r>
    </w:p>
    <w:p w14:paraId="793F900D" w14:textId="77777777" w:rsidR="009F40C8" w:rsidRPr="009F40C8" w:rsidRDefault="009F40C8" w:rsidP="009F40C8">
      <w:pPr>
        <w:rPr>
          <w:rFonts w:cs="Calibri"/>
          <w:b/>
          <w:bCs/>
          <w:color w:val="000000"/>
          <w:lang w:eastAsia="en-AU"/>
        </w:rPr>
      </w:pPr>
    </w:p>
    <w:p w14:paraId="14618E65" w14:textId="6AA25B96" w:rsidR="009F40C8" w:rsidRDefault="009F40C8" w:rsidP="009F40C8">
      <w:pPr>
        <w:rPr>
          <w:rFonts w:cs="Calibri"/>
          <w:b/>
          <w:bCs/>
          <w:color w:val="000000"/>
          <w:lang w:eastAsia="en-AU"/>
        </w:rPr>
      </w:pPr>
      <w:r w:rsidRPr="009F40C8">
        <w:rPr>
          <w:rFonts w:cs="Calibri"/>
          <w:b/>
          <w:bCs/>
          <w:color w:val="000000"/>
          <w:lang w:eastAsia="en-AU"/>
        </w:rPr>
        <w:t xml:space="preserve">Ana </w:t>
      </w:r>
      <w:proofErr w:type="spellStart"/>
      <w:r w:rsidRPr="009F40C8">
        <w:rPr>
          <w:rFonts w:cs="Calibri"/>
          <w:b/>
          <w:bCs/>
          <w:color w:val="000000"/>
          <w:lang w:eastAsia="en-AU"/>
        </w:rPr>
        <w:t>Gavia</w:t>
      </w:r>
      <w:proofErr w:type="spellEnd"/>
      <w:r w:rsidRPr="009F40C8">
        <w:rPr>
          <w:rFonts w:cs="Calibri"/>
          <w:b/>
          <w:bCs/>
          <w:color w:val="000000"/>
          <w:lang w:eastAsia="en-AU"/>
        </w:rPr>
        <w:t xml:space="preserve">, 28 of Hillside </w:t>
      </w:r>
      <w:r w:rsidRPr="009F40C8">
        <w:rPr>
          <w:rFonts w:cs="Calibri"/>
          <w:color w:val="000000"/>
          <w:lang w:eastAsia="en-AU"/>
        </w:rPr>
        <w:t xml:space="preserve">is a self-taught e-commerce entrepreneur. After struggling to find swimwear that was stylish, high-quality and affordable, Ana launched </w:t>
      </w:r>
      <w:proofErr w:type="spellStart"/>
      <w:r w:rsidRPr="009F40C8">
        <w:rPr>
          <w:rFonts w:cs="Calibri"/>
          <w:color w:val="000000"/>
          <w:lang w:eastAsia="en-AU"/>
        </w:rPr>
        <w:t>Pinkcolada</w:t>
      </w:r>
      <w:proofErr w:type="spellEnd"/>
      <w:r w:rsidRPr="009F40C8">
        <w:rPr>
          <w:rFonts w:cs="Calibri"/>
          <w:color w:val="000000"/>
          <w:lang w:eastAsia="en-AU"/>
        </w:rPr>
        <w:t xml:space="preserve">. From a small-scale hobby run from home, </w:t>
      </w:r>
      <w:proofErr w:type="spellStart"/>
      <w:r w:rsidRPr="009F40C8">
        <w:rPr>
          <w:rFonts w:cs="Calibri"/>
          <w:color w:val="000000"/>
          <w:lang w:eastAsia="en-AU"/>
        </w:rPr>
        <w:t>Pinkcolada</w:t>
      </w:r>
      <w:proofErr w:type="spellEnd"/>
      <w:r w:rsidRPr="009F40C8">
        <w:rPr>
          <w:rFonts w:cs="Calibri"/>
          <w:color w:val="000000"/>
          <w:lang w:eastAsia="en-AU"/>
        </w:rPr>
        <w:t xml:space="preserve"> now sells bikinis worldwide. Ana was recently chosen as one of 20 American Express cardholders to receive 12 months of mentoring with Rare Birds; as part of Amex’s Idea Exchange Program. She has received mentoring from Shark Tank’s Andrew Banks and was awarded Business News Melbourne Young Entrepreneur Start-up Award. Ana has relied on a constant routine of learning and improving and free tools to grow her business from $200 to $1 million annually</w:t>
      </w:r>
      <w:r>
        <w:rPr>
          <w:rFonts w:cs="Calibri"/>
          <w:b/>
          <w:bCs/>
          <w:color w:val="000000"/>
          <w:lang w:eastAsia="en-AU"/>
        </w:rPr>
        <w:t xml:space="preserve">. </w:t>
      </w:r>
    </w:p>
    <w:p w14:paraId="71A0887E" w14:textId="77777777" w:rsidR="009F40C8" w:rsidRPr="009F40C8" w:rsidRDefault="009F40C8" w:rsidP="009F40C8">
      <w:pPr>
        <w:rPr>
          <w:rFonts w:cs="Calibri"/>
          <w:b/>
          <w:bCs/>
          <w:color w:val="000000"/>
          <w:lang w:eastAsia="en-AU"/>
        </w:rPr>
      </w:pPr>
    </w:p>
    <w:p w14:paraId="7DA08078" w14:textId="1AD9B894" w:rsidR="009F40C8" w:rsidRDefault="009F40C8" w:rsidP="009F40C8">
      <w:pPr>
        <w:rPr>
          <w:rFonts w:cs="Calibri"/>
          <w:b/>
          <w:bCs/>
          <w:color w:val="000000"/>
          <w:lang w:eastAsia="en-AU"/>
        </w:rPr>
      </w:pPr>
      <w:r w:rsidRPr="009F40C8">
        <w:rPr>
          <w:rFonts w:cs="Calibri"/>
          <w:b/>
          <w:bCs/>
          <w:color w:val="000000"/>
          <w:lang w:eastAsia="en-AU"/>
        </w:rPr>
        <w:t>Anita Miller, 24 of Southbank</w:t>
      </w:r>
      <w:r w:rsidRPr="009F40C8">
        <w:rPr>
          <w:rFonts w:cs="Calibri"/>
          <w:color w:val="000000"/>
          <w:lang w:eastAsia="en-AU"/>
        </w:rPr>
        <w:t xml:space="preserve"> is committed to providing great opportunities for women. In 2020, Anita established </w:t>
      </w:r>
      <w:proofErr w:type="spellStart"/>
      <w:r w:rsidRPr="009F40C8">
        <w:rPr>
          <w:rFonts w:cs="Calibri"/>
          <w:color w:val="000000"/>
          <w:lang w:eastAsia="en-AU"/>
        </w:rPr>
        <w:t>EverEvolving.Me</w:t>
      </w:r>
      <w:proofErr w:type="spellEnd"/>
      <w:r w:rsidRPr="009F40C8">
        <w:rPr>
          <w:rFonts w:cs="Calibri"/>
          <w:color w:val="000000"/>
          <w:lang w:eastAsia="en-AU"/>
        </w:rPr>
        <w:t xml:space="preserve">, a blog and Instagram page where she shares insight on a range of topics including tech and finance. As a woman of colour in the tech industry, she noticed the severe lack of information and online resources targeted towards women in the tech, finance and money management industries. In </w:t>
      </w:r>
      <w:proofErr w:type="spellStart"/>
      <w:r w:rsidRPr="009F40C8">
        <w:rPr>
          <w:rFonts w:cs="Calibri"/>
          <w:color w:val="000000"/>
          <w:lang w:eastAsia="en-AU"/>
        </w:rPr>
        <w:t>EverEvolving.Me</w:t>
      </w:r>
      <w:proofErr w:type="spellEnd"/>
      <w:r w:rsidRPr="009F40C8">
        <w:rPr>
          <w:rFonts w:cs="Calibri"/>
          <w:color w:val="000000"/>
          <w:lang w:eastAsia="en-AU"/>
        </w:rPr>
        <w:t xml:space="preserve">, Anita breaks down concepts into easy-to-digest formats and shares her experiences building a financial portfolio and starting her career in tech to help others develop their own. Her visually engaging posts include infographics, videos and slideshow-style posts. </w:t>
      </w:r>
    </w:p>
    <w:p w14:paraId="2D8AB4E6" w14:textId="77777777" w:rsidR="009F40C8" w:rsidRPr="009F40C8" w:rsidRDefault="009F40C8" w:rsidP="009F40C8">
      <w:pPr>
        <w:rPr>
          <w:rFonts w:cs="Calibri"/>
          <w:b/>
          <w:bCs/>
          <w:color w:val="000000"/>
          <w:lang w:eastAsia="en-AU"/>
        </w:rPr>
      </w:pPr>
    </w:p>
    <w:p w14:paraId="236730EC" w14:textId="71D0C6E4" w:rsidR="008717C5" w:rsidRPr="00DA4F8C" w:rsidRDefault="009F40C8" w:rsidP="009F40C8">
      <w:pPr>
        <w:rPr>
          <w:szCs w:val="22"/>
        </w:rPr>
      </w:pPr>
      <w:r w:rsidRPr="009F40C8">
        <w:rPr>
          <w:rFonts w:cs="Calibri"/>
          <w:b/>
          <w:bCs/>
          <w:color w:val="000000"/>
          <w:lang w:eastAsia="en-AU"/>
        </w:rPr>
        <w:t xml:space="preserve">Tommy So, 27 of </w:t>
      </w:r>
      <w:proofErr w:type="spellStart"/>
      <w:r w:rsidRPr="009F40C8">
        <w:rPr>
          <w:rFonts w:cs="Calibri"/>
          <w:b/>
          <w:bCs/>
          <w:color w:val="000000"/>
          <w:lang w:eastAsia="en-AU"/>
        </w:rPr>
        <w:t>Keyborough</w:t>
      </w:r>
      <w:proofErr w:type="spellEnd"/>
      <w:r w:rsidRPr="009F40C8">
        <w:rPr>
          <w:rFonts w:cs="Calibri"/>
          <w:b/>
          <w:bCs/>
          <w:color w:val="000000"/>
          <w:lang w:eastAsia="en-AU"/>
        </w:rPr>
        <w:t xml:space="preserve"> </w:t>
      </w:r>
      <w:r w:rsidRPr="009F40C8">
        <w:rPr>
          <w:rFonts w:cs="Calibri"/>
          <w:color w:val="000000"/>
          <w:lang w:eastAsia="en-AU"/>
        </w:rPr>
        <w:t xml:space="preserve">is a self-confessed data enthusiast. He helps create compelling online campaigns and digital experiences for large enterprises and start-ups. Tommy helped develop a content distribution web app and launched a website project for Fortune 500 companies. He launched </w:t>
      </w:r>
      <w:proofErr w:type="spellStart"/>
      <w:r w:rsidRPr="009F40C8">
        <w:rPr>
          <w:rFonts w:cs="Calibri"/>
          <w:color w:val="000000"/>
          <w:lang w:eastAsia="en-AU"/>
        </w:rPr>
        <w:t>Senturis</w:t>
      </w:r>
      <w:proofErr w:type="spellEnd"/>
      <w:r w:rsidRPr="009F40C8">
        <w:rPr>
          <w:rFonts w:cs="Calibri"/>
          <w:color w:val="000000"/>
          <w:lang w:eastAsia="en-AU"/>
        </w:rPr>
        <w:t xml:space="preserve"> to help businesses stay Covid-safe and engage their customers. Tommy started a marketing agency, PRIMAL+, which provides design, content and marketing technology to start-ups and small businesses. Tommy is currently studying an Advanced Certificate for Executives in Management, Innovation and Technology. Since graduating from Monash University, he has mentored four students in starting their careers in data science and digital marketing</w:t>
      </w:r>
      <w:r>
        <w:rPr>
          <w:rFonts w:cs="Calibri"/>
          <w:color w:val="000000"/>
          <w:lang w:eastAsia="en-AU"/>
        </w:rPr>
        <w:t xml:space="preserve">. </w:t>
      </w:r>
    </w:p>
    <w:p w14:paraId="45559EA0" w14:textId="721CB43E" w:rsidR="00ED6D20" w:rsidRDefault="009F40C8" w:rsidP="00B873F3">
      <w:pPr>
        <w:rPr>
          <w:shd w:val="clear" w:color="auto" w:fill="FFFFFF"/>
        </w:rPr>
      </w:pPr>
      <w:r w:rsidRPr="009F40C8">
        <w:rPr>
          <w:shd w:val="clear" w:color="auto" w:fill="FFFFFF"/>
        </w:rPr>
        <w:lastRenderedPageBreak/>
        <w:t xml:space="preserve">The aim of the oacdigital Online Achievement Award is to </w:t>
      </w:r>
      <w:proofErr w:type="spellStart"/>
      <w:r w:rsidRPr="009F40C8">
        <w:rPr>
          <w:shd w:val="clear" w:color="auto" w:fill="FFFFFF"/>
        </w:rPr>
        <w:t>recognise</w:t>
      </w:r>
      <w:proofErr w:type="spellEnd"/>
      <w:r w:rsidRPr="009F40C8">
        <w:rPr>
          <w:shd w:val="clear" w:color="auto" w:fill="FFFFFF"/>
        </w:rPr>
        <w:t xml:space="preserve"> a Victorian young achiever who demonstrates not only success in this space but conveys the character traits important to the industry – creativity, innovation, agility and has a keen interest in the online landscape.</w:t>
      </w:r>
    </w:p>
    <w:p w14:paraId="523B9F4A" w14:textId="77777777" w:rsidR="009F40C8" w:rsidRPr="00B873F3" w:rsidRDefault="009F40C8" w:rsidP="00B873F3">
      <w:pPr>
        <w:rPr>
          <w:shd w:val="clear" w:color="auto" w:fill="FFFFFF"/>
        </w:rPr>
      </w:pPr>
    </w:p>
    <w:p w14:paraId="20DBC57C" w14:textId="77777777" w:rsidR="00ED6D20" w:rsidRPr="00ED6D20" w:rsidRDefault="00ED6D20" w:rsidP="00ED6D20">
      <w:pPr>
        <w:rPr>
          <w:rFonts w:cs="Arial"/>
          <w:szCs w:val="24"/>
        </w:rPr>
      </w:pPr>
      <w:r w:rsidRPr="00ED6D20">
        <w:rPr>
          <w:rFonts w:cs="Arial"/>
          <w:szCs w:val="24"/>
        </w:rPr>
        <w:t>The Finalists will be presented and Winners announced at an Awards Gala Presentation Dinner to be held at Sofitel Melbourne On Collins on Friday 16</w:t>
      </w:r>
      <w:r w:rsidRPr="00ED6D20">
        <w:rPr>
          <w:rFonts w:cs="Arial"/>
          <w:szCs w:val="24"/>
          <w:vertAlign w:val="superscript"/>
        </w:rPr>
        <w:t>th</w:t>
      </w:r>
      <w:r w:rsidRPr="00ED6D20">
        <w:rPr>
          <w:rFonts w:cs="Arial"/>
          <w:szCs w:val="24"/>
        </w:rPr>
        <w:t xml:space="preserve"> April 2021. </w:t>
      </w:r>
      <w:bookmarkStart w:id="1" w:name="_Hlk4154097"/>
      <w:r w:rsidRPr="00ED6D20">
        <w:rPr>
          <w:rFonts w:cs="Arial"/>
          <w:szCs w:val="24"/>
        </w:rPr>
        <w:t xml:space="preserve">Great prizes are up for grabs with each category winner receiving $2,000 in prizes courtesy of </w:t>
      </w:r>
      <w:proofErr w:type="spellStart"/>
      <w:r w:rsidRPr="00ED6D20">
        <w:rPr>
          <w:rFonts w:cs="Arial"/>
          <w:szCs w:val="24"/>
        </w:rPr>
        <w:t>Wheelton</w:t>
      </w:r>
      <w:proofErr w:type="spellEnd"/>
      <w:r w:rsidRPr="00ED6D20">
        <w:rPr>
          <w:rFonts w:cs="Arial"/>
          <w:szCs w:val="24"/>
        </w:rPr>
        <w:t xml:space="preserve"> Philanthropy and Budget Rent A Car and </w:t>
      </w:r>
      <w:proofErr w:type="spellStart"/>
      <w:r w:rsidRPr="00ED6D20">
        <w:rPr>
          <w:rFonts w:cs="Arial"/>
          <w:szCs w:val="24"/>
        </w:rPr>
        <w:t>Qoin</w:t>
      </w:r>
      <w:proofErr w:type="spellEnd"/>
      <w:r w:rsidRPr="00ED6D20">
        <w:rPr>
          <w:rFonts w:cs="Arial"/>
          <w:szCs w:val="24"/>
        </w:rPr>
        <w:t xml:space="preserve">. </w:t>
      </w:r>
    </w:p>
    <w:bookmarkEnd w:id="1"/>
    <w:p w14:paraId="2A33FBB1" w14:textId="77777777" w:rsidR="00ED6D20" w:rsidRPr="00ED6D20" w:rsidRDefault="00ED6D20" w:rsidP="00ED6D20">
      <w:pPr>
        <w:rPr>
          <w:rFonts w:cs="Arial"/>
          <w:szCs w:val="24"/>
        </w:rPr>
      </w:pPr>
    </w:p>
    <w:p w14:paraId="274B8061" w14:textId="77777777" w:rsidR="00ED6D20" w:rsidRPr="00ED6D20" w:rsidRDefault="00ED6D20" w:rsidP="00ED6D20">
      <w:pPr>
        <w:rPr>
          <w:rFonts w:cs="Arial"/>
          <w:szCs w:val="24"/>
        </w:rPr>
      </w:pPr>
      <w:bookmarkStart w:id="2" w:name="_Hlk4154106"/>
      <w:r w:rsidRPr="00ED6D20">
        <w:rPr>
          <w:rFonts w:cs="Arial"/>
          <w:szCs w:val="24"/>
        </w:rPr>
        <w:t>One of the thirteen category winners will be chosen as the 2021 Victorian Young Achiever of the Year and will receive a magnificent State trophy.</w:t>
      </w:r>
    </w:p>
    <w:bookmarkEnd w:id="2"/>
    <w:p w14:paraId="1688E33B" w14:textId="77777777" w:rsidR="00ED6D20" w:rsidRPr="00ED6D20" w:rsidRDefault="00ED6D20" w:rsidP="00ED6D20">
      <w:pPr>
        <w:rPr>
          <w:rFonts w:cs="Arial"/>
          <w:szCs w:val="24"/>
        </w:rPr>
      </w:pPr>
    </w:p>
    <w:p w14:paraId="1C8207AE" w14:textId="77777777" w:rsidR="00ED6D20" w:rsidRPr="00ED6D20" w:rsidRDefault="00ED6D20" w:rsidP="00ED6D20">
      <w:pPr>
        <w:rPr>
          <w:rFonts w:cs="Arial"/>
          <w:szCs w:val="24"/>
        </w:rPr>
      </w:pPr>
      <w:bookmarkStart w:id="3" w:name="_Hlk4154112"/>
      <w:r w:rsidRPr="00ED6D20">
        <w:rPr>
          <w:rFonts w:cs="Arial"/>
          <w:szCs w:val="24"/>
        </w:rPr>
        <w:t>All Finalists will go into the People’s Choice Award presented by Sofitel Melbourne On Collins, which is run through our Facebook page; “</w:t>
      </w:r>
      <w:hyperlink r:id="rId6" w:history="1">
        <w:r w:rsidRPr="00ED6D20">
          <w:rPr>
            <w:rStyle w:val="Hyperlink"/>
            <w:rFonts w:cs="Arial"/>
            <w:szCs w:val="24"/>
          </w:rPr>
          <w:t>7NEWS Young Achiever Awards VIC</w:t>
        </w:r>
      </w:hyperlink>
      <w:r w:rsidRPr="00ED6D20">
        <w:rPr>
          <w:rFonts w:cs="Arial"/>
          <w:szCs w:val="24"/>
        </w:rPr>
        <w:t xml:space="preserve">”. Please ensure you like our page and vote for your favourite Finalist. The winner will be announced at the Awards Gala Presentation Dinner and will receive an accommodation package provided by Sofitel Melbourne On Collins.  </w:t>
      </w:r>
    </w:p>
    <w:bookmarkEnd w:id="3"/>
    <w:p w14:paraId="436D6F5C" w14:textId="77777777" w:rsidR="00ED6D20" w:rsidRPr="00ED6D20" w:rsidRDefault="00ED6D20" w:rsidP="00ED6D20">
      <w:pPr>
        <w:rPr>
          <w:rFonts w:cs="Arial"/>
          <w:szCs w:val="24"/>
        </w:rPr>
      </w:pPr>
    </w:p>
    <w:p w14:paraId="5855EB65" w14:textId="77777777" w:rsidR="00ED6D20" w:rsidRPr="00ED6D20" w:rsidRDefault="00ED6D20" w:rsidP="00ED6D20">
      <w:pPr>
        <w:rPr>
          <w:rFonts w:cs="Arial"/>
          <w:szCs w:val="24"/>
        </w:rPr>
      </w:pPr>
      <w:r w:rsidRPr="00ED6D20">
        <w:rPr>
          <w:rFonts w:cs="Arial"/>
          <w:szCs w:val="24"/>
        </w:rPr>
        <w:t xml:space="preserve">Community members including friends and colleagues of each Finalist are invited to share this special occasion. Tickets are $160.00 each which includes a three-course meal, beverages and the Awards Presentations. Tickets can be easily purchased online by visiting </w:t>
      </w:r>
      <w:hyperlink r:id="rId7" w:history="1">
        <w:r w:rsidRPr="00ED6D20">
          <w:rPr>
            <w:rStyle w:val="Hyperlink"/>
            <w:rFonts w:cs="Arial"/>
            <w:szCs w:val="24"/>
          </w:rPr>
          <w:t>www.youngachieverawards.com</w:t>
        </w:r>
      </w:hyperlink>
      <w:r w:rsidRPr="00ED6D20">
        <w:rPr>
          <w:rFonts w:cs="Arial"/>
          <w:szCs w:val="24"/>
        </w:rPr>
        <w:t>, clicking VIC, then clicking on the “purchase tickets” icon.</w:t>
      </w:r>
    </w:p>
    <w:p w14:paraId="69996533" w14:textId="77777777" w:rsidR="00100FC1" w:rsidRPr="00671D5F" w:rsidRDefault="00100FC1" w:rsidP="004A2F3A"/>
    <w:p w14:paraId="3CCC342A" w14:textId="77777777" w:rsidR="00100FC1" w:rsidRPr="00671D5F" w:rsidRDefault="00100FC1" w:rsidP="004A2F3A">
      <w:pPr>
        <w:rPr>
          <w:rFonts w:cs="Arial"/>
          <w:szCs w:val="24"/>
        </w:rPr>
      </w:pPr>
      <w:r w:rsidRPr="00671D5F">
        <w:t xml:space="preserve">For further information about </w:t>
      </w:r>
      <w:r w:rsidRPr="00671D5F">
        <w:rPr>
          <w:rFonts w:cs="Arial"/>
          <w:szCs w:val="24"/>
        </w:rPr>
        <w:t>our other Finalists or purchasing tickets please feel free to contact the Awards Office on 9720 1638.</w:t>
      </w:r>
    </w:p>
    <w:p w14:paraId="00F9F28C" w14:textId="77777777" w:rsidR="00100FC1" w:rsidRPr="00DA4F8C" w:rsidRDefault="00100FC1" w:rsidP="001D312E">
      <w:pPr>
        <w:pStyle w:val="BodyText"/>
        <w:rPr>
          <w:rFonts w:cs="Arial"/>
          <w:szCs w:val="22"/>
        </w:rPr>
      </w:pPr>
    </w:p>
    <w:p w14:paraId="0FDA9CAF" w14:textId="77777777" w:rsidR="00100FC1" w:rsidRDefault="00100FC1" w:rsidP="00510368">
      <w:pPr>
        <w:pStyle w:val="BodyText"/>
        <w:rPr>
          <w:rFonts w:cs="Arial"/>
          <w:szCs w:val="22"/>
        </w:rPr>
      </w:pPr>
      <w:r w:rsidRPr="00C30286">
        <w:rPr>
          <w:rFonts w:cs="Arial"/>
          <w:szCs w:val="22"/>
        </w:rPr>
        <w:t xml:space="preserve">Congratulations and good luck to </w:t>
      </w:r>
      <w:r>
        <w:rPr>
          <w:rFonts w:cs="Arial"/>
          <w:szCs w:val="22"/>
        </w:rPr>
        <w:t>all Finalists.</w:t>
      </w:r>
    </w:p>
    <w:p w14:paraId="50B9A56A" w14:textId="77777777" w:rsidR="00100FC1" w:rsidRPr="00DA4F8C" w:rsidRDefault="00100FC1" w:rsidP="00D050B0">
      <w:pPr>
        <w:pStyle w:val="BodyText"/>
        <w:rPr>
          <w:rFonts w:cs="Arial"/>
          <w:szCs w:val="22"/>
        </w:rPr>
      </w:pPr>
    </w:p>
    <w:p w14:paraId="7D0BAF8E" w14:textId="77777777" w:rsidR="00100FC1" w:rsidRDefault="00100FC1" w:rsidP="00D050B0">
      <w:pPr>
        <w:pStyle w:val="BodyText"/>
        <w:rPr>
          <w:rFonts w:cs="Arial"/>
          <w:szCs w:val="22"/>
        </w:rPr>
      </w:pPr>
      <w:r w:rsidRPr="00DA4F8C">
        <w:rPr>
          <w:rFonts w:cs="Arial"/>
          <w:szCs w:val="22"/>
        </w:rPr>
        <w:t>End</w:t>
      </w:r>
    </w:p>
    <w:p w14:paraId="445ACD3A" w14:textId="77777777" w:rsidR="00100FC1" w:rsidRPr="00671D5F" w:rsidRDefault="00100FC1" w:rsidP="004A2F3A">
      <w:pPr>
        <w:rPr>
          <w:rFonts w:cs="Arial"/>
          <w:szCs w:val="24"/>
        </w:rPr>
      </w:pPr>
    </w:p>
    <w:p w14:paraId="6CF0B97B" w14:textId="28254E96" w:rsidR="00100FC1" w:rsidRPr="00DA4F8C" w:rsidRDefault="00100FC1" w:rsidP="00203437">
      <w:pPr>
        <w:pBdr>
          <w:top w:val="single" w:sz="4" w:space="1" w:color="auto"/>
          <w:left w:val="single" w:sz="4" w:space="4" w:color="auto"/>
          <w:bottom w:val="single" w:sz="4" w:space="1" w:color="auto"/>
          <w:right w:val="single" w:sz="4" w:space="4" w:color="auto"/>
        </w:pBdr>
        <w:rPr>
          <w:rFonts w:cs="Arial"/>
          <w:szCs w:val="22"/>
        </w:rPr>
      </w:pPr>
      <w:r w:rsidRPr="00671D5F">
        <w:rPr>
          <w:sz w:val="20"/>
        </w:rPr>
        <w:t>The Young Achiever Awards began in 2012 with the purpose to acknowledge, encourage and most importantly promote the positive achievements of all young people up to and including 29 years of age. The awards showcase the achievements of young Victorians, and pay tribute to their vision, innovation and commitment to contributing to their community</w:t>
      </w:r>
      <w:r w:rsidR="00203437">
        <w:rPr>
          <w:sz w:val="20"/>
        </w:rPr>
        <w:t>.</w:t>
      </w:r>
    </w:p>
    <w:sectPr w:rsidR="00100FC1" w:rsidRPr="00DA4F8C" w:rsidSect="00203437">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3753"/>
    <w:multiLevelType w:val="hybridMultilevel"/>
    <w:tmpl w:val="47F4C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E7722CD"/>
    <w:multiLevelType w:val="hybridMultilevel"/>
    <w:tmpl w:val="8F0AF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1">
    <w:nsid w:val="16591804"/>
    <w:multiLevelType w:val="hybridMultilevel"/>
    <w:tmpl w:val="F788E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1">
    <w:nsid w:val="17D90A0B"/>
    <w:multiLevelType w:val="hybridMultilevel"/>
    <w:tmpl w:val="E5963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87038D4"/>
    <w:multiLevelType w:val="hybridMultilevel"/>
    <w:tmpl w:val="9BBCF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20546E5E"/>
    <w:multiLevelType w:val="hybridMultilevel"/>
    <w:tmpl w:val="8898C0EC"/>
    <w:lvl w:ilvl="0" w:tplc="7C5421F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1">
    <w:nsid w:val="23AB1435"/>
    <w:multiLevelType w:val="hybridMultilevel"/>
    <w:tmpl w:val="F91E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4434652"/>
    <w:multiLevelType w:val="hybridMultilevel"/>
    <w:tmpl w:val="E2904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2CAA435B"/>
    <w:multiLevelType w:val="hybridMultilevel"/>
    <w:tmpl w:val="CEB45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323131E8"/>
    <w:multiLevelType w:val="hybridMultilevel"/>
    <w:tmpl w:val="D7C4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6272DC3"/>
    <w:multiLevelType w:val="hybridMultilevel"/>
    <w:tmpl w:val="B37C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45905916"/>
    <w:multiLevelType w:val="hybridMultilevel"/>
    <w:tmpl w:val="DAA46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4D734C"/>
    <w:multiLevelType w:val="hybridMultilevel"/>
    <w:tmpl w:val="14624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4DEB0568"/>
    <w:multiLevelType w:val="hybridMultilevel"/>
    <w:tmpl w:val="3C249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58D22BF2"/>
    <w:multiLevelType w:val="hybridMultilevel"/>
    <w:tmpl w:val="29C6E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59F72FC1"/>
    <w:multiLevelType w:val="hybridMultilevel"/>
    <w:tmpl w:val="8DD25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66516BD6"/>
    <w:multiLevelType w:val="hybridMultilevel"/>
    <w:tmpl w:val="B62A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6918148B"/>
    <w:multiLevelType w:val="hybridMultilevel"/>
    <w:tmpl w:val="969C5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69F10475"/>
    <w:multiLevelType w:val="hybridMultilevel"/>
    <w:tmpl w:val="5ECE5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7A100DC0"/>
    <w:multiLevelType w:val="hybridMultilevel"/>
    <w:tmpl w:val="76367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7B4848F4"/>
    <w:multiLevelType w:val="hybridMultilevel"/>
    <w:tmpl w:val="0B96D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17"/>
  </w:num>
  <w:num w:numId="5">
    <w:abstractNumId w:val="16"/>
  </w:num>
  <w:num w:numId="6">
    <w:abstractNumId w:val="13"/>
  </w:num>
  <w:num w:numId="7">
    <w:abstractNumId w:val="20"/>
  </w:num>
  <w:num w:numId="8">
    <w:abstractNumId w:val="4"/>
  </w:num>
  <w:num w:numId="9">
    <w:abstractNumId w:val="10"/>
  </w:num>
  <w:num w:numId="10">
    <w:abstractNumId w:val="5"/>
  </w:num>
  <w:num w:numId="11">
    <w:abstractNumId w:val="1"/>
  </w:num>
  <w:num w:numId="12">
    <w:abstractNumId w:val="15"/>
  </w:num>
  <w:num w:numId="13">
    <w:abstractNumId w:val="14"/>
  </w:num>
  <w:num w:numId="14">
    <w:abstractNumId w:val="19"/>
  </w:num>
  <w:num w:numId="15">
    <w:abstractNumId w:val="7"/>
  </w:num>
  <w:num w:numId="16">
    <w:abstractNumId w:val="11"/>
  </w:num>
  <w:num w:numId="17">
    <w:abstractNumId w:val="2"/>
  </w:num>
  <w:num w:numId="18">
    <w:abstractNumId w:val="18"/>
  </w:num>
  <w:num w:numId="19">
    <w:abstractNumId w:val="8"/>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5D"/>
    <w:rsid w:val="00052A67"/>
    <w:rsid w:val="000C7267"/>
    <w:rsid w:val="000E03EF"/>
    <w:rsid w:val="00100FC1"/>
    <w:rsid w:val="00106E4A"/>
    <w:rsid w:val="00114718"/>
    <w:rsid w:val="0014051D"/>
    <w:rsid w:val="00160045"/>
    <w:rsid w:val="001A347B"/>
    <w:rsid w:val="001D312E"/>
    <w:rsid w:val="001E507A"/>
    <w:rsid w:val="001F18FD"/>
    <w:rsid w:val="00203437"/>
    <w:rsid w:val="0024722A"/>
    <w:rsid w:val="00250F0D"/>
    <w:rsid w:val="00252475"/>
    <w:rsid w:val="0025347B"/>
    <w:rsid w:val="00254B4D"/>
    <w:rsid w:val="002622C3"/>
    <w:rsid w:val="002C1727"/>
    <w:rsid w:val="002E1D52"/>
    <w:rsid w:val="00330448"/>
    <w:rsid w:val="003310B7"/>
    <w:rsid w:val="00352A39"/>
    <w:rsid w:val="00355704"/>
    <w:rsid w:val="003770A6"/>
    <w:rsid w:val="003A5CFF"/>
    <w:rsid w:val="00413F95"/>
    <w:rsid w:val="004432CE"/>
    <w:rsid w:val="004A2DD8"/>
    <w:rsid w:val="004A2F3A"/>
    <w:rsid w:val="004C2140"/>
    <w:rsid w:val="004C22E6"/>
    <w:rsid w:val="004F0C75"/>
    <w:rsid w:val="0050573F"/>
    <w:rsid w:val="00510368"/>
    <w:rsid w:val="005308C1"/>
    <w:rsid w:val="00533041"/>
    <w:rsid w:val="00543291"/>
    <w:rsid w:val="00544B23"/>
    <w:rsid w:val="005B5AB6"/>
    <w:rsid w:val="005C7C86"/>
    <w:rsid w:val="005E1EB7"/>
    <w:rsid w:val="005F58C3"/>
    <w:rsid w:val="006068CD"/>
    <w:rsid w:val="006166FD"/>
    <w:rsid w:val="00640E06"/>
    <w:rsid w:val="00642714"/>
    <w:rsid w:val="00672A3E"/>
    <w:rsid w:val="006B41AE"/>
    <w:rsid w:val="006C5803"/>
    <w:rsid w:val="006C680D"/>
    <w:rsid w:val="006E325D"/>
    <w:rsid w:val="0074667C"/>
    <w:rsid w:val="00746F4B"/>
    <w:rsid w:val="00761800"/>
    <w:rsid w:val="00780C59"/>
    <w:rsid w:val="00785E05"/>
    <w:rsid w:val="0079192B"/>
    <w:rsid w:val="00793AF9"/>
    <w:rsid w:val="0079519D"/>
    <w:rsid w:val="007B48FD"/>
    <w:rsid w:val="007C566B"/>
    <w:rsid w:val="0084156C"/>
    <w:rsid w:val="008551DE"/>
    <w:rsid w:val="008717C5"/>
    <w:rsid w:val="00875FCA"/>
    <w:rsid w:val="008A0602"/>
    <w:rsid w:val="008F2D35"/>
    <w:rsid w:val="0096209A"/>
    <w:rsid w:val="0096545F"/>
    <w:rsid w:val="009A6BAB"/>
    <w:rsid w:val="009F40C8"/>
    <w:rsid w:val="00A0370C"/>
    <w:rsid w:val="00A4383D"/>
    <w:rsid w:val="00A8671D"/>
    <w:rsid w:val="00AD1BD9"/>
    <w:rsid w:val="00B06EA7"/>
    <w:rsid w:val="00B13BFC"/>
    <w:rsid w:val="00B617B9"/>
    <w:rsid w:val="00B63ACA"/>
    <w:rsid w:val="00B64041"/>
    <w:rsid w:val="00B81140"/>
    <w:rsid w:val="00B82887"/>
    <w:rsid w:val="00B873F3"/>
    <w:rsid w:val="00B9174C"/>
    <w:rsid w:val="00BE5EE5"/>
    <w:rsid w:val="00BE68A9"/>
    <w:rsid w:val="00BF0D2E"/>
    <w:rsid w:val="00BF223D"/>
    <w:rsid w:val="00C16623"/>
    <w:rsid w:val="00C25D47"/>
    <w:rsid w:val="00C31BCB"/>
    <w:rsid w:val="00C65DC1"/>
    <w:rsid w:val="00C72713"/>
    <w:rsid w:val="00C72DFD"/>
    <w:rsid w:val="00C823CB"/>
    <w:rsid w:val="00CC36C0"/>
    <w:rsid w:val="00CE49E1"/>
    <w:rsid w:val="00D01AC3"/>
    <w:rsid w:val="00D050B0"/>
    <w:rsid w:val="00D22782"/>
    <w:rsid w:val="00D34FAA"/>
    <w:rsid w:val="00D43E35"/>
    <w:rsid w:val="00D95CAC"/>
    <w:rsid w:val="00D97426"/>
    <w:rsid w:val="00DA4F8C"/>
    <w:rsid w:val="00E0519B"/>
    <w:rsid w:val="00E06450"/>
    <w:rsid w:val="00E34246"/>
    <w:rsid w:val="00E3560E"/>
    <w:rsid w:val="00E43071"/>
    <w:rsid w:val="00E60D92"/>
    <w:rsid w:val="00E86346"/>
    <w:rsid w:val="00EA3D78"/>
    <w:rsid w:val="00ED6D20"/>
    <w:rsid w:val="00F0080F"/>
    <w:rsid w:val="00F16967"/>
    <w:rsid w:val="00F56FF0"/>
    <w:rsid w:val="00F83EBD"/>
    <w:rsid w:val="00F93097"/>
    <w:rsid w:val="00F94FCC"/>
    <w:rsid w:val="00FB5B24"/>
    <w:rsid w:val="00FD5472"/>
    <w:rsid w:val="00FD7282"/>
    <w:rsid w:val="00FE6788"/>
    <w:rsid w:val="00FF6B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F3D8"/>
  <w15:chartTrackingRefBased/>
  <w15:docId w15:val="{7908AB9C-3A7F-4A43-8D57-D7C134A3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140"/>
    <w:pPr>
      <w:overflowPunct w:val="0"/>
      <w:autoSpaceDE w:val="0"/>
      <w:autoSpaceDN w:val="0"/>
      <w:adjustRightInd w:val="0"/>
      <w:jc w:val="both"/>
      <w:textAlignment w:val="baseline"/>
    </w:pPr>
    <w:rPr>
      <w:rFonts w:ascii="Calibri" w:hAnsi="Calibri"/>
      <w:sz w:val="22"/>
      <w:lang w:val="en-US" w:eastAsia="en-US"/>
    </w:rPr>
  </w:style>
  <w:style w:type="paragraph" w:styleId="Heading1">
    <w:name w:val="heading 1"/>
    <w:basedOn w:val="Normal"/>
    <w:qFormat/>
    <w:rsid w:val="006E325D"/>
    <w:pPr>
      <w:spacing w:before="280"/>
      <w:outlineLvl w:val="0"/>
    </w:pPr>
    <w:rPr>
      <w:rFonts w:ascii="Arial Black" w:hAnsi="Arial Black"/>
      <w:sz w:val="28"/>
    </w:rPr>
  </w:style>
  <w:style w:type="paragraph" w:styleId="Heading3">
    <w:name w:val="heading 3"/>
    <w:basedOn w:val="Normal"/>
    <w:next w:val="Normal"/>
    <w:link w:val="Heading3Char"/>
    <w:semiHidden/>
    <w:unhideWhenUsed/>
    <w:qFormat/>
    <w:rsid w:val="00FE678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325D"/>
  </w:style>
  <w:style w:type="paragraph" w:customStyle="1" w:styleId="Heading11">
    <w:name w:val="Heading 11"/>
    <w:basedOn w:val="Normal"/>
    <w:rsid w:val="006E325D"/>
    <w:pPr>
      <w:keepNext/>
      <w:jc w:val="center"/>
    </w:pPr>
    <w:rPr>
      <w:b/>
      <w:i/>
    </w:rPr>
  </w:style>
  <w:style w:type="paragraph" w:customStyle="1" w:styleId="DefaultText">
    <w:name w:val="Default Text"/>
    <w:basedOn w:val="Normal"/>
    <w:rsid w:val="006E325D"/>
    <w:rPr>
      <w:rFonts w:ascii="Times New Roman" w:hAnsi="Times New Roman"/>
    </w:rPr>
  </w:style>
  <w:style w:type="paragraph" w:styleId="BodyTextIndent3">
    <w:name w:val="Body Text Indent 3"/>
    <w:basedOn w:val="Normal"/>
    <w:link w:val="BodyTextIndent3Char"/>
    <w:rsid w:val="006E325D"/>
    <w:pPr>
      <w:overflowPunct/>
      <w:autoSpaceDE/>
      <w:autoSpaceDN/>
      <w:adjustRightInd/>
      <w:spacing w:after="120"/>
      <w:ind w:left="283"/>
      <w:textAlignment w:val="auto"/>
    </w:pPr>
    <w:rPr>
      <w:rFonts w:ascii="Times New Roman" w:hAnsi="Times New Roman"/>
      <w:color w:val="000000"/>
      <w:kern w:val="28"/>
      <w:sz w:val="16"/>
      <w:szCs w:val="16"/>
      <w:lang w:val="en-AU" w:eastAsia="en-AU"/>
    </w:rPr>
  </w:style>
  <w:style w:type="paragraph" w:styleId="Subtitle">
    <w:name w:val="Subtitle"/>
    <w:basedOn w:val="Normal"/>
    <w:qFormat/>
    <w:rsid w:val="006E325D"/>
    <w:pPr>
      <w:overflowPunct/>
      <w:autoSpaceDE/>
      <w:autoSpaceDN/>
      <w:adjustRightInd/>
      <w:jc w:val="center"/>
      <w:textAlignment w:val="auto"/>
    </w:pPr>
    <w:rPr>
      <w:rFonts w:ascii="Times New Roman" w:hAnsi="Times New Roman"/>
      <w:b/>
      <w:sz w:val="36"/>
    </w:rPr>
  </w:style>
  <w:style w:type="character" w:styleId="Hyperlink">
    <w:name w:val="Hyperlink"/>
    <w:rsid w:val="006E325D"/>
    <w:rPr>
      <w:color w:val="0000FF"/>
      <w:u w:val="single"/>
    </w:rPr>
  </w:style>
  <w:style w:type="paragraph" w:styleId="BodyText3">
    <w:name w:val="Body Text 3"/>
    <w:basedOn w:val="Normal"/>
    <w:link w:val="BodyText3Char"/>
    <w:rsid w:val="00B82887"/>
    <w:pPr>
      <w:spacing w:after="120"/>
    </w:pPr>
    <w:rPr>
      <w:sz w:val="16"/>
      <w:szCs w:val="16"/>
    </w:rPr>
  </w:style>
  <w:style w:type="character" w:customStyle="1" w:styleId="BodyText3Char">
    <w:name w:val="Body Text 3 Char"/>
    <w:link w:val="BodyText3"/>
    <w:rsid w:val="00B82887"/>
    <w:rPr>
      <w:rFonts w:ascii="Arial" w:hAnsi="Arial"/>
      <w:sz w:val="16"/>
      <w:szCs w:val="16"/>
      <w:lang w:val="en-US" w:eastAsia="en-US"/>
    </w:rPr>
  </w:style>
  <w:style w:type="character" w:customStyle="1" w:styleId="BodyTextIndent3Char">
    <w:name w:val="Body Text Indent 3 Char"/>
    <w:link w:val="BodyTextIndent3"/>
    <w:rsid w:val="006068CD"/>
    <w:rPr>
      <w:color w:val="000000"/>
      <w:kern w:val="28"/>
      <w:sz w:val="16"/>
      <w:szCs w:val="16"/>
    </w:rPr>
  </w:style>
  <w:style w:type="character" w:customStyle="1" w:styleId="Heading3Char">
    <w:name w:val="Heading 3 Char"/>
    <w:link w:val="Heading3"/>
    <w:semiHidden/>
    <w:rsid w:val="00FE6788"/>
    <w:rPr>
      <w:rFonts w:ascii="Calibri Light" w:hAnsi="Calibri Light"/>
      <w:b/>
      <w:bCs/>
      <w:sz w:val="26"/>
      <w:szCs w:val="26"/>
      <w:lang w:val="en-US" w:eastAsia="en-US"/>
    </w:rPr>
  </w:style>
  <w:style w:type="paragraph" w:styleId="BalloonText">
    <w:name w:val="Balloon Text"/>
    <w:basedOn w:val="Normal"/>
    <w:link w:val="BalloonTextChar"/>
    <w:rsid w:val="00E06450"/>
    <w:rPr>
      <w:rFonts w:ascii="Segoe UI" w:hAnsi="Segoe UI" w:cs="Segoe UI"/>
      <w:sz w:val="18"/>
      <w:szCs w:val="18"/>
    </w:rPr>
  </w:style>
  <w:style w:type="character" w:customStyle="1" w:styleId="BalloonTextChar">
    <w:name w:val="Balloon Text Char"/>
    <w:link w:val="BalloonText"/>
    <w:rsid w:val="00E06450"/>
    <w:rPr>
      <w:rFonts w:ascii="Segoe UI" w:hAnsi="Segoe UI" w:cs="Segoe UI"/>
      <w:sz w:val="18"/>
      <w:szCs w:val="18"/>
      <w:lang w:val="en-US" w:eastAsia="en-US"/>
    </w:rPr>
  </w:style>
  <w:style w:type="paragraph" w:styleId="ListParagraph">
    <w:name w:val="List Paragraph"/>
    <w:basedOn w:val="Normal"/>
    <w:uiPriority w:val="34"/>
    <w:qFormat/>
    <w:rsid w:val="00510368"/>
    <w:pPr>
      <w:overflowPunct/>
      <w:autoSpaceDE/>
      <w:autoSpaceDN/>
      <w:adjustRightInd/>
      <w:spacing w:after="200" w:line="276" w:lineRule="auto"/>
      <w:ind w:left="720"/>
      <w:contextualSpacing/>
      <w:jc w:val="left"/>
      <w:textAlignment w:val="auto"/>
    </w:pPr>
    <w:rPr>
      <w:rFonts w:eastAsia="Calibri"/>
      <w:szCs w:val="22"/>
      <w:lang w:val="en-AU"/>
    </w:rPr>
  </w:style>
  <w:style w:type="character" w:customStyle="1" w:styleId="textexposedshow">
    <w:name w:val="text_exposed_show"/>
    <w:rsid w:val="00B63ACA"/>
  </w:style>
  <w:style w:type="character" w:customStyle="1" w:styleId="apple-converted-space">
    <w:name w:val="apple-converted-space"/>
    <w:rsid w:val="00B63ACA"/>
  </w:style>
  <w:style w:type="character" w:styleId="UnresolvedMention">
    <w:name w:val="Unresolved Mention"/>
    <w:uiPriority w:val="99"/>
    <w:semiHidden/>
    <w:unhideWhenUsed/>
    <w:rsid w:val="000C7267"/>
    <w:rPr>
      <w:color w:val="808080"/>
      <w:shd w:val="clear" w:color="auto" w:fill="E6E6E6"/>
    </w:rPr>
  </w:style>
  <w:style w:type="table" w:styleId="TableGrid">
    <w:name w:val="Table Grid"/>
    <w:basedOn w:val="TableNormal"/>
    <w:rsid w:val="00250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521701">
      <w:bodyDiv w:val="1"/>
      <w:marLeft w:val="0"/>
      <w:marRight w:val="0"/>
      <w:marTop w:val="0"/>
      <w:marBottom w:val="0"/>
      <w:divBdr>
        <w:top w:val="none" w:sz="0" w:space="0" w:color="auto"/>
        <w:left w:val="none" w:sz="0" w:space="0" w:color="auto"/>
        <w:bottom w:val="none" w:sz="0" w:space="0" w:color="auto"/>
        <w:right w:val="none" w:sz="0" w:space="0" w:color="auto"/>
      </w:divBdr>
    </w:div>
    <w:div w:id="474839147">
      <w:bodyDiv w:val="1"/>
      <w:marLeft w:val="0"/>
      <w:marRight w:val="0"/>
      <w:marTop w:val="0"/>
      <w:marBottom w:val="0"/>
      <w:divBdr>
        <w:top w:val="none" w:sz="0" w:space="0" w:color="auto"/>
        <w:left w:val="none" w:sz="0" w:space="0" w:color="auto"/>
        <w:bottom w:val="none" w:sz="0" w:space="0" w:color="auto"/>
        <w:right w:val="none" w:sz="0" w:space="0" w:color="auto"/>
      </w:divBdr>
    </w:div>
    <w:div w:id="515079315">
      <w:bodyDiv w:val="1"/>
      <w:marLeft w:val="0"/>
      <w:marRight w:val="0"/>
      <w:marTop w:val="0"/>
      <w:marBottom w:val="0"/>
      <w:divBdr>
        <w:top w:val="none" w:sz="0" w:space="0" w:color="auto"/>
        <w:left w:val="none" w:sz="0" w:space="0" w:color="auto"/>
        <w:bottom w:val="none" w:sz="0" w:space="0" w:color="auto"/>
        <w:right w:val="none" w:sz="0" w:space="0" w:color="auto"/>
      </w:divBdr>
    </w:div>
    <w:div w:id="715734396">
      <w:bodyDiv w:val="1"/>
      <w:marLeft w:val="0"/>
      <w:marRight w:val="0"/>
      <w:marTop w:val="0"/>
      <w:marBottom w:val="0"/>
      <w:divBdr>
        <w:top w:val="none" w:sz="0" w:space="0" w:color="auto"/>
        <w:left w:val="none" w:sz="0" w:space="0" w:color="auto"/>
        <w:bottom w:val="none" w:sz="0" w:space="0" w:color="auto"/>
        <w:right w:val="none" w:sz="0" w:space="0" w:color="auto"/>
      </w:divBdr>
    </w:div>
    <w:div w:id="814183534">
      <w:bodyDiv w:val="1"/>
      <w:marLeft w:val="0"/>
      <w:marRight w:val="0"/>
      <w:marTop w:val="0"/>
      <w:marBottom w:val="0"/>
      <w:divBdr>
        <w:top w:val="none" w:sz="0" w:space="0" w:color="auto"/>
        <w:left w:val="none" w:sz="0" w:space="0" w:color="auto"/>
        <w:bottom w:val="none" w:sz="0" w:space="0" w:color="auto"/>
        <w:right w:val="none" w:sz="0" w:space="0" w:color="auto"/>
      </w:divBdr>
    </w:div>
    <w:div w:id="878013664">
      <w:bodyDiv w:val="1"/>
      <w:marLeft w:val="0"/>
      <w:marRight w:val="0"/>
      <w:marTop w:val="0"/>
      <w:marBottom w:val="0"/>
      <w:divBdr>
        <w:top w:val="none" w:sz="0" w:space="0" w:color="auto"/>
        <w:left w:val="none" w:sz="0" w:space="0" w:color="auto"/>
        <w:bottom w:val="none" w:sz="0" w:space="0" w:color="auto"/>
        <w:right w:val="none" w:sz="0" w:space="0" w:color="auto"/>
      </w:divBdr>
    </w:div>
    <w:div w:id="1033730706">
      <w:bodyDiv w:val="1"/>
      <w:marLeft w:val="0"/>
      <w:marRight w:val="0"/>
      <w:marTop w:val="0"/>
      <w:marBottom w:val="0"/>
      <w:divBdr>
        <w:top w:val="none" w:sz="0" w:space="0" w:color="auto"/>
        <w:left w:val="none" w:sz="0" w:space="0" w:color="auto"/>
        <w:bottom w:val="none" w:sz="0" w:space="0" w:color="auto"/>
        <w:right w:val="none" w:sz="0" w:space="0" w:color="auto"/>
      </w:divBdr>
    </w:div>
    <w:div w:id="1258825582">
      <w:bodyDiv w:val="1"/>
      <w:marLeft w:val="0"/>
      <w:marRight w:val="0"/>
      <w:marTop w:val="0"/>
      <w:marBottom w:val="0"/>
      <w:divBdr>
        <w:top w:val="none" w:sz="0" w:space="0" w:color="auto"/>
        <w:left w:val="none" w:sz="0" w:space="0" w:color="auto"/>
        <w:bottom w:val="none" w:sz="0" w:space="0" w:color="auto"/>
        <w:right w:val="none" w:sz="0" w:space="0" w:color="auto"/>
      </w:divBdr>
    </w:div>
    <w:div w:id="1399667917">
      <w:bodyDiv w:val="1"/>
      <w:marLeft w:val="0"/>
      <w:marRight w:val="0"/>
      <w:marTop w:val="0"/>
      <w:marBottom w:val="0"/>
      <w:divBdr>
        <w:top w:val="none" w:sz="0" w:space="0" w:color="auto"/>
        <w:left w:val="none" w:sz="0" w:space="0" w:color="auto"/>
        <w:bottom w:val="none" w:sz="0" w:space="0" w:color="auto"/>
        <w:right w:val="none" w:sz="0" w:space="0" w:color="auto"/>
      </w:divBdr>
    </w:div>
    <w:div w:id="1750687890">
      <w:bodyDiv w:val="1"/>
      <w:marLeft w:val="0"/>
      <w:marRight w:val="0"/>
      <w:marTop w:val="0"/>
      <w:marBottom w:val="0"/>
      <w:divBdr>
        <w:top w:val="none" w:sz="0" w:space="0" w:color="auto"/>
        <w:left w:val="none" w:sz="0" w:space="0" w:color="auto"/>
        <w:bottom w:val="none" w:sz="0" w:space="0" w:color="auto"/>
        <w:right w:val="none" w:sz="0" w:space="0" w:color="auto"/>
      </w:divBdr>
    </w:div>
    <w:div w:id="20303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ngachieverawa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VICAYA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Awards Australia Southern</Company>
  <LinksUpToDate>false</LinksUpToDate>
  <CharactersWithSpaces>5372</CharactersWithSpaces>
  <SharedDoc>false</SharedDoc>
  <HLinks>
    <vt:vector size="12" baseType="variant">
      <vt:variant>
        <vt:i4>3539069</vt:i4>
      </vt:variant>
      <vt:variant>
        <vt:i4>3</vt:i4>
      </vt:variant>
      <vt:variant>
        <vt:i4>0</vt:i4>
      </vt:variant>
      <vt:variant>
        <vt:i4>5</vt:i4>
      </vt:variant>
      <vt:variant>
        <vt:lpwstr>http://www.youngachieverawards.com/</vt:lpwstr>
      </vt:variant>
      <vt:variant>
        <vt:lpwstr/>
      </vt:variant>
      <vt:variant>
        <vt:i4>4915279</vt:i4>
      </vt:variant>
      <vt:variant>
        <vt:i4>0</vt:i4>
      </vt:variant>
      <vt:variant>
        <vt:i4>0</vt:i4>
      </vt:variant>
      <vt:variant>
        <vt:i4>5</vt:i4>
      </vt:variant>
      <vt:variant>
        <vt:lpwstr>https://www.facebook.com/VICAYAA/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Annette Griffin</dc:creator>
  <cp:keywords/>
  <cp:lastModifiedBy>Nathan G</cp:lastModifiedBy>
  <cp:revision>2</cp:revision>
  <cp:lastPrinted>2017-02-26T23:39:00Z</cp:lastPrinted>
  <dcterms:created xsi:type="dcterms:W3CDTF">2021-03-18T04:49:00Z</dcterms:created>
  <dcterms:modified xsi:type="dcterms:W3CDTF">2021-03-18T04:49:00Z</dcterms:modified>
</cp:coreProperties>
</file>