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pacing w:after="300" w:before="300" w:line="240" w:lineRule="auto"/>
        <w:rPr>
          <w:rFonts w:ascii="Proxima Nova" w:cs="Proxima Nova" w:eastAsia="Proxima Nova" w:hAnsi="Proxima Nova"/>
          <w:sz w:val="21"/>
          <w:szCs w:val="21"/>
        </w:rPr>
      </w:pPr>
      <w:r w:rsidDel="00000000" w:rsidR="00000000" w:rsidRPr="00000000">
        <w:rPr>
          <w:rtl w:val="0"/>
        </w:rPr>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300" w:before="300" w:line="240" w:lineRule="auto"/>
        <w:rPr>
          <w:rFonts w:ascii="Proxima Nova" w:cs="Proxima Nova" w:eastAsia="Proxima Nova" w:hAnsi="Proxima Nova"/>
          <w:sz w:val="40"/>
          <w:szCs w:val="40"/>
        </w:rPr>
      </w:pPr>
      <w:r w:rsidDel="00000000" w:rsidR="00000000" w:rsidRPr="00000000">
        <w:rPr>
          <w:rFonts w:ascii="Proxima Nova" w:cs="Proxima Nova" w:eastAsia="Proxima Nova" w:hAnsi="Proxima Nova"/>
          <w:sz w:val="40"/>
          <w:szCs w:val="40"/>
          <w:rtl w:val="0"/>
        </w:rPr>
        <w:t xml:space="preserve">AI-Powered Revolution in Education: MyTeacherAide Pilot Program Launch Empowers Australian Teachers to Reclaim Balance and Joy in Teaching</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300" w:before="30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Pr>
        <mc:AlternateContent>
          <mc:Choice Requires="wpg">
            <w:drawing>
              <wp:inline distB="114300" distT="114300" distL="114300" distR="114300">
                <wp:extent cx="4095750" cy="28575"/>
                <wp:effectExtent b="0" l="0" r="0" t="0"/>
                <wp:docPr id="1" name=""/>
                <a:graphic>
                  <a:graphicData uri="http://schemas.microsoft.com/office/word/2010/wordprocessingShape">
                    <wps:wsp>
                      <wps:cNvCnPr/>
                      <wps:spPr>
                        <a:xfrm flipH="1" rot="10800000">
                          <a:off x="1350075" y="2253475"/>
                          <a:ext cx="4080600" cy="10200"/>
                        </a:xfrm>
                        <a:prstGeom prst="straightConnector1">
                          <a:avLst/>
                        </a:prstGeom>
                        <a:noFill/>
                        <a:ln cap="flat" cmpd="sng" w="28575">
                          <a:solidFill>
                            <a:srgbClr val="8CD7BD"/>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4095750" cy="28575"/>
                <wp:effectExtent b="0" l="0" r="0" t="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4095750" cy="285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FOR IMMEDIATE RELEASE</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Hobart, Australia - Monday 10th July, 2023</w:t>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Today, we proudly announce the upcoming pilot program of myTeacherAide, an AI-powered tool purpose-built to champion the true heroes of education - Australia’s devoted teachers. </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line="420" w:lineRule="auto"/>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It has long been understood that teachers face difficult working conditions, and recent statistics bring this into stark relief: 84% of Australian teachers have considered leaving their profession in the last year, 75% of teachers feel stressed, 82% struggle with their work-life balance, and an overwhelming 49% are dissatisfied with their remuneration. </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line="420" w:lineRule="auto"/>
        <w:rPr>
          <w:rFonts w:ascii="Proxima Nova" w:cs="Proxima Nova" w:eastAsia="Proxima Nova" w:hAnsi="Proxima Nova"/>
          <w:sz w:val="21"/>
          <w:szCs w:val="21"/>
        </w:rPr>
      </w:pPr>
      <w:r w:rsidDel="00000000" w:rsidR="00000000" w:rsidRPr="00000000">
        <w:rPr>
          <w:rtl w:val="0"/>
        </w:rPr>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pacing w:line="420" w:lineRule="auto"/>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MyTeacherAide is the brainchild of two Tasmanian high school teachers, Paul Matthews and Jacob Skierka. By leveraging advanced AI, teachers can finally have reprieve from their excessive workload, enabling them to reclaim their work-life balance, and ultimately enhancing the education landscape across Australia. </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line="420" w:lineRule="auto"/>
        <w:rPr>
          <w:rFonts w:ascii="Proxima Nova" w:cs="Proxima Nova" w:eastAsia="Proxima Nova" w:hAnsi="Proxima Nova"/>
          <w:sz w:val="21"/>
          <w:szCs w:val="21"/>
        </w:rPr>
      </w:pPr>
      <w:r w:rsidDel="00000000" w:rsidR="00000000" w:rsidRPr="00000000">
        <w:rPr>
          <w:rtl w:val="0"/>
        </w:rPr>
      </w:r>
    </w:p>
    <w:p w:rsidR="00000000" w:rsidDel="00000000" w:rsidP="00000000" w:rsidRDefault="00000000" w:rsidRPr="00000000" w14:paraId="0000000B">
      <w:pPr>
        <w:pBdr>
          <w:top w:color="d9d9e3" w:space="0" w:sz="0" w:val="none"/>
          <w:left w:color="d9d9e3" w:space="0" w:sz="0" w:val="none"/>
          <w:bottom w:color="d9d9e3" w:space="0" w:sz="0" w:val="none"/>
          <w:right w:color="d9d9e3" w:space="0" w:sz="0" w:val="none"/>
          <w:between w:color="d9d9e3" w:space="0" w:sz="0" w:val="none"/>
        </w:pBdr>
        <w:spacing w:line="420" w:lineRule="auto"/>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“No one gets into teaching to spend all their time sending emails and writing lesson plans. MyTeacherAide allows teachers to spend more time doing the very things they entered into the profession to do”, Paul Matthews, Co-Founder and CEO. </w:t>
      </w:r>
    </w:p>
    <w:p w:rsidR="00000000" w:rsidDel="00000000" w:rsidP="00000000" w:rsidRDefault="00000000" w:rsidRPr="00000000" w14:paraId="0000000C">
      <w:pPr>
        <w:pBdr>
          <w:top w:color="d9d9e3" w:space="0" w:sz="0" w:val="none"/>
          <w:left w:color="d9d9e3" w:space="0" w:sz="0" w:val="none"/>
          <w:bottom w:color="d9d9e3" w:space="0" w:sz="0" w:val="none"/>
          <w:right w:color="d9d9e3" w:space="0" w:sz="0" w:val="none"/>
          <w:between w:color="d9d9e3" w:space="0" w:sz="0" w:val="none"/>
        </w:pBdr>
        <w:spacing w:line="420" w:lineRule="auto"/>
        <w:rPr>
          <w:rFonts w:ascii="Proxima Nova" w:cs="Proxima Nova" w:eastAsia="Proxima Nova" w:hAnsi="Proxima Nova"/>
          <w:sz w:val="21"/>
          <w:szCs w:val="21"/>
        </w:rPr>
      </w:pPr>
      <w:r w:rsidDel="00000000" w:rsidR="00000000" w:rsidRPr="00000000">
        <w:rPr>
          <w:rtl w:val="0"/>
        </w:rPr>
      </w:r>
    </w:p>
    <w:p w:rsidR="00000000" w:rsidDel="00000000" w:rsidP="00000000" w:rsidRDefault="00000000" w:rsidRPr="00000000" w14:paraId="0000000D">
      <w:pPr>
        <w:pBdr>
          <w:top w:color="d9d9e3" w:space="0" w:sz="0" w:val="none"/>
          <w:left w:color="d9d9e3" w:space="0" w:sz="0" w:val="none"/>
          <w:bottom w:color="d9d9e3" w:space="0" w:sz="0" w:val="none"/>
          <w:right w:color="d9d9e3" w:space="0" w:sz="0" w:val="none"/>
          <w:between w:color="d9d9e3" w:space="0" w:sz="0" w:val="none"/>
        </w:pBdr>
        <w:spacing w:line="420" w:lineRule="auto"/>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As we prepare for the launch of our pilot program in September, we’re opening the gates to teachers nationwide to participate. Selected educators will gain free early access to the full range of features, along with an exclusive invite to weekly webinars led by our experienced founders. </w:t>
      </w:r>
    </w:p>
    <w:p w:rsidR="00000000" w:rsidDel="00000000" w:rsidP="00000000" w:rsidRDefault="00000000" w:rsidRPr="00000000" w14:paraId="0000000E">
      <w:pPr>
        <w:pBdr>
          <w:top w:color="d9d9e3" w:space="0" w:sz="0" w:val="none"/>
          <w:left w:color="d9d9e3" w:space="0" w:sz="0" w:val="none"/>
          <w:bottom w:color="d9d9e3" w:space="0" w:sz="0" w:val="none"/>
          <w:right w:color="d9d9e3" w:space="0" w:sz="0" w:val="none"/>
          <w:between w:color="d9d9e3" w:space="0" w:sz="0" w:val="none"/>
        </w:pBdr>
        <w:spacing w:line="420" w:lineRule="auto"/>
        <w:rPr>
          <w:rFonts w:ascii="Proxima Nova" w:cs="Proxima Nova" w:eastAsia="Proxima Nova" w:hAnsi="Proxima Nova"/>
          <w:sz w:val="21"/>
          <w:szCs w:val="21"/>
        </w:rPr>
      </w:pPr>
      <w:r w:rsidDel="00000000" w:rsidR="00000000" w:rsidRPr="00000000">
        <w:rPr>
          <w:rtl w:val="0"/>
        </w:rPr>
      </w:r>
    </w:p>
    <w:p w:rsidR="00000000" w:rsidDel="00000000" w:rsidP="00000000" w:rsidRDefault="00000000" w:rsidRPr="00000000" w14:paraId="0000000F">
      <w:pPr>
        <w:pBdr>
          <w:top w:color="d9d9e3" w:space="0" w:sz="0" w:val="none"/>
          <w:left w:color="d9d9e3" w:space="0" w:sz="0" w:val="none"/>
          <w:bottom w:color="d9d9e3" w:space="0" w:sz="0" w:val="none"/>
          <w:right w:color="d9d9e3" w:space="0" w:sz="0" w:val="none"/>
          <w:between w:color="d9d9e3" w:space="0" w:sz="0" w:val="none"/>
        </w:pBdr>
        <w:spacing w:line="420" w:lineRule="auto"/>
        <w:rPr>
          <w:rFonts w:ascii="Proxima Nova" w:cs="Proxima Nova" w:eastAsia="Proxima Nova" w:hAnsi="Proxima Nova"/>
          <w:sz w:val="21"/>
          <w:szCs w:val="21"/>
        </w:rPr>
      </w:pPr>
      <w:r w:rsidDel="00000000" w:rsidR="00000000" w:rsidRPr="00000000">
        <w:rPr>
          <w:rtl w:val="0"/>
        </w:rPr>
      </w:r>
    </w:p>
    <w:p w:rsidR="00000000" w:rsidDel="00000000" w:rsidP="00000000" w:rsidRDefault="00000000" w:rsidRPr="00000000" w14:paraId="00000010">
      <w:pPr>
        <w:pBdr>
          <w:top w:color="d9d9e3" w:space="0" w:sz="0" w:val="none"/>
          <w:left w:color="d9d9e3" w:space="0" w:sz="0" w:val="none"/>
          <w:bottom w:color="d9d9e3" w:space="0" w:sz="0" w:val="none"/>
          <w:right w:color="d9d9e3" w:space="0" w:sz="0" w:val="none"/>
          <w:between w:color="d9d9e3" w:space="0" w:sz="0" w:val="none"/>
        </w:pBdr>
        <w:spacing w:line="420" w:lineRule="auto"/>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As an early adopter, participants will not only enjoy these benefits but also have the opportunity to play a critical role in shaping the future of MyTeacherAide. </w:t>
      </w:r>
    </w:p>
    <w:p w:rsidR="00000000" w:rsidDel="00000000" w:rsidP="00000000" w:rsidRDefault="00000000" w:rsidRPr="00000000" w14:paraId="00000011">
      <w:pPr>
        <w:pBdr>
          <w:top w:color="d9d9e3" w:space="0" w:sz="0" w:val="none"/>
          <w:left w:color="d9d9e3" w:space="0" w:sz="0" w:val="none"/>
          <w:bottom w:color="d9d9e3" w:space="0" w:sz="0" w:val="none"/>
          <w:right w:color="d9d9e3" w:space="0" w:sz="0" w:val="none"/>
          <w:between w:color="d9d9e3" w:space="0" w:sz="0" w:val="none"/>
        </w:pBdr>
        <w:spacing w:line="420" w:lineRule="auto"/>
        <w:rPr>
          <w:rFonts w:ascii="Proxima Nova" w:cs="Proxima Nova" w:eastAsia="Proxima Nova" w:hAnsi="Proxima Nova"/>
          <w:sz w:val="21"/>
          <w:szCs w:val="21"/>
        </w:rPr>
      </w:pPr>
      <w:r w:rsidDel="00000000" w:rsidR="00000000" w:rsidRPr="00000000">
        <w:rPr>
          <w:rtl w:val="0"/>
        </w:rPr>
      </w:r>
    </w:p>
    <w:p w:rsidR="00000000" w:rsidDel="00000000" w:rsidP="00000000" w:rsidRDefault="00000000" w:rsidRPr="00000000" w14:paraId="00000012">
      <w:pPr>
        <w:pBdr>
          <w:top w:color="d9d9e3" w:space="0" w:sz="0" w:val="none"/>
          <w:left w:color="d9d9e3" w:space="0" w:sz="0" w:val="none"/>
          <w:bottom w:color="d9d9e3" w:space="0" w:sz="0" w:val="none"/>
          <w:right w:color="d9d9e3" w:space="0" w:sz="0" w:val="none"/>
          <w:between w:color="d9d9e3" w:space="0" w:sz="0" w:val="none"/>
        </w:pBdr>
        <w:spacing w:line="420" w:lineRule="auto"/>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MyTeacherAide is more than a tech gadget - it’s a revolutionary tool designed to address the root of educators’ issues. With features such as automated lesson planning, curriculum alignment, and more, it’s built to bring much-needed relief to Australia’s education professionals. </w:t>
      </w:r>
    </w:p>
    <w:p w:rsidR="00000000" w:rsidDel="00000000" w:rsidP="00000000" w:rsidRDefault="00000000" w:rsidRPr="00000000" w14:paraId="00000013">
      <w:pPr>
        <w:pBdr>
          <w:top w:color="d9d9e3" w:space="0" w:sz="0" w:val="none"/>
          <w:left w:color="d9d9e3" w:space="0" w:sz="0" w:val="none"/>
          <w:bottom w:color="d9d9e3" w:space="0" w:sz="0" w:val="none"/>
          <w:right w:color="d9d9e3" w:space="0" w:sz="0" w:val="none"/>
          <w:between w:color="d9d9e3" w:space="0" w:sz="0" w:val="none"/>
        </w:pBdr>
        <w:spacing w:line="420" w:lineRule="auto"/>
        <w:rPr>
          <w:rFonts w:ascii="Proxima Nova" w:cs="Proxima Nova" w:eastAsia="Proxima Nova" w:hAnsi="Proxima Nova"/>
          <w:sz w:val="21"/>
          <w:szCs w:val="21"/>
        </w:rPr>
      </w:pPr>
      <w:r w:rsidDel="00000000" w:rsidR="00000000" w:rsidRPr="00000000">
        <w:rPr>
          <w:rtl w:val="0"/>
        </w:rPr>
      </w:r>
    </w:p>
    <w:p w:rsidR="00000000" w:rsidDel="00000000" w:rsidP="00000000" w:rsidRDefault="00000000" w:rsidRPr="00000000" w14:paraId="00000014">
      <w:pPr>
        <w:pBdr>
          <w:top w:color="d9d9e3" w:space="0" w:sz="0" w:val="none"/>
          <w:left w:color="d9d9e3" w:space="0" w:sz="0" w:val="none"/>
          <w:bottom w:color="d9d9e3" w:space="0" w:sz="0" w:val="none"/>
          <w:right w:color="d9d9e3" w:space="0" w:sz="0" w:val="none"/>
          <w:between w:color="d9d9e3" w:space="0" w:sz="0" w:val="none"/>
        </w:pBdr>
        <w:spacing w:line="420" w:lineRule="auto"/>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The development of MyTeacherAide has come at a crucial time for the majority of teachers, who face administrative overload and workplace stress.  We’re ready to bring a sea of change in education and help teachers reconnect with the joy of teaching. </w:t>
      </w:r>
    </w:p>
    <w:p w:rsidR="00000000" w:rsidDel="00000000" w:rsidP="00000000" w:rsidRDefault="00000000" w:rsidRPr="00000000" w14:paraId="00000015">
      <w:pPr>
        <w:pBdr>
          <w:top w:color="d9d9e3" w:space="0" w:sz="0" w:val="none"/>
          <w:left w:color="d9d9e3" w:space="0" w:sz="0" w:val="none"/>
          <w:bottom w:color="d9d9e3" w:space="0" w:sz="0" w:val="none"/>
          <w:right w:color="d9d9e3" w:space="0" w:sz="0" w:val="none"/>
          <w:between w:color="d9d9e3" w:space="0" w:sz="0" w:val="none"/>
        </w:pBdr>
        <w:spacing w:line="420" w:lineRule="auto"/>
        <w:rPr>
          <w:rFonts w:ascii="Proxima Nova" w:cs="Proxima Nova" w:eastAsia="Proxima Nova" w:hAnsi="Proxima Nova"/>
          <w:sz w:val="21"/>
          <w:szCs w:val="21"/>
        </w:rPr>
      </w:pPr>
      <w:r w:rsidDel="00000000" w:rsidR="00000000" w:rsidRPr="00000000">
        <w:rPr>
          <w:rtl w:val="0"/>
        </w:rPr>
      </w:r>
    </w:p>
    <w:p w:rsidR="00000000" w:rsidDel="00000000" w:rsidP="00000000" w:rsidRDefault="00000000" w:rsidRPr="00000000" w14:paraId="00000016">
      <w:pPr>
        <w:pBdr>
          <w:top w:color="d9d9e3" w:space="0" w:sz="0" w:val="none"/>
          <w:left w:color="d9d9e3" w:space="0" w:sz="0" w:val="none"/>
          <w:bottom w:color="d9d9e3" w:space="0" w:sz="0" w:val="none"/>
          <w:right w:color="d9d9e3" w:space="0" w:sz="0" w:val="none"/>
          <w:between w:color="d9d9e3" w:space="0" w:sz="0" w:val="none"/>
        </w:pBdr>
        <w:spacing w:line="420" w:lineRule="auto"/>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Join us at MyTeacherAide, and together, let’s set a new course for the future of education in Australia. </w:t>
      </w:r>
    </w:p>
    <w:p w:rsidR="00000000" w:rsidDel="00000000" w:rsidP="00000000" w:rsidRDefault="00000000" w:rsidRPr="00000000" w14:paraId="00000017">
      <w:pPr>
        <w:pBdr>
          <w:top w:color="d9d9e3" w:space="0" w:sz="0" w:val="none"/>
          <w:left w:color="d9d9e3" w:space="0" w:sz="0" w:val="none"/>
          <w:bottom w:color="d9d9e3" w:space="0" w:sz="0" w:val="none"/>
          <w:right w:color="d9d9e3" w:space="0" w:sz="0" w:val="none"/>
          <w:between w:color="d9d9e3" w:space="0" w:sz="0" w:val="none"/>
        </w:pBdr>
        <w:spacing w:line="420" w:lineRule="auto"/>
        <w:rPr>
          <w:rFonts w:ascii="Proxima Nova" w:cs="Proxima Nova" w:eastAsia="Proxima Nova" w:hAnsi="Proxima Nova"/>
          <w:sz w:val="21"/>
          <w:szCs w:val="21"/>
        </w:rPr>
      </w:pPr>
      <w:r w:rsidDel="00000000" w:rsidR="00000000" w:rsidRPr="00000000">
        <w:rPr>
          <w:rtl w:val="0"/>
        </w:rPr>
      </w:r>
    </w:p>
    <w:p w:rsidR="00000000" w:rsidDel="00000000" w:rsidP="00000000" w:rsidRDefault="00000000" w:rsidRPr="00000000" w14:paraId="00000018">
      <w:pPr>
        <w:pBdr>
          <w:top w:color="d9d9e3" w:space="0" w:sz="0" w:val="none"/>
          <w:left w:color="d9d9e3" w:space="0" w:sz="0" w:val="none"/>
          <w:bottom w:color="d9d9e3" w:space="0" w:sz="0" w:val="none"/>
          <w:right w:color="d9d9e3" w:space="0" w:sz="0" w:val="none"/>
          <w:between w:color="d9d9e3" w:space="0" w:sz="0" w:val="none"/>
        </w:pBdr>
        <w:spacing w:line="420" w:lineRule="auto"/>
        <w:rPr>
          <w:rFonts w:ascii="Proxima Nova" w:cs="Proxima Nova" w:eastAsia="Proxima Nova" w:hAnsi="Proxima Nova"/>
          <w:sz w:val="21"/>
          <w:szCs w:val="21"/>
        </w:rPr>
      </w:pPr>
      <w:r w:rsidDel="00000000" w:rsidR="00000000" w:rsidRPr="00000000">
        <w:rPr>
          <w:rtl w:val="0"/>
        </w:rPr>
      </w:r>
    </w:p>
    <w:p w:rsidR="00000000" w:rsidDel="00000000" w:rsidP="00000000" w:rsidRDefault="00000000" w:rsidRPr="00000000" w14:paraId="00000019">
      <w:pPr>
        <w:pBdr>
          <w:top w:color="d9d9e3" w:space="0" w:sz="0" w:val="none"/>
          <w:left w:color="d9d9e3" w:space="0" w:sz="0" w:val="none"/>
          <w:bottom w:color="d9d9e3" w:space="0" w:sz="0" w:val="none"/>
          <w:right w:color="d9d9e3" w:space="0" w:sz="0" w:val="none"/>
          <w:between w:color="d9d9e3" w:space="0" w:sz="0" w:val="none"/>
        </w:pBdr>
        <w:spacing w:line="420" w:lineRule="auto"/>
        <w:rPr>
          <w:rFonts w:ascii="Proxima Nova" w:cs="Proxima Nova" w:eastAsia="Proxima Nova" w:hAnsi="Proxima Nova"/>
          <w:sz w:val="21"/>
          <w:szCs w:val="21"/>
        </w:rPr>
      </w:pPr>
      <w:r w:rsidDel="00000000" w:rsidR="00000000" w:rsidRPr="00000000">
        <w:rPr>
          <w:rFonts w:ascii="Proxima Nova" w:cs="Proxima Nova" w:eastAsia="Proxima Nova" w:hAnsi="Proxima Nova"/>
          <w:b w:val="1"/>
          <w:sz w:val="21"/>
          <w:szCs w:val="21"/>
          <w:rtl w:val="0"/>
        </w:rPr>
        <w:t xml:space="preserve">To learn more about MyTeacherAide, or to apply for the Pilot Program, visit:</w:t>
      </w:r>
      <w:r w:rsidDel="00000000" w:rsidR="00000000" w:rsidRPr="00000000">
        <w:rPr>
          <w:rFonts w:ascii="Proxima Nova" w:cs="Proxima Nova" w:eastAsia="Proxima Nova" w:hAnsi="Proxima Nova"/>
          <w:sz w:val="21"/>
          <w:szCs w:val="21"/>
          <w:rtl w:val="0"/>
        </w:rPr>
        <w:t xml:space="preserve"> </w:t>
      </w:r>
      <w:hyperlink r:id="rId7">
        <w:r w:rsidDel="00000000" w:rsidR="00000000" w:rsidRPr="00000000">
          <w:rPr>
            <w:rFonts w:ascii="Proxima Nova" w:cs="Proxima Nova" w:eastAsia="Proxima Nova" w:hAnsi="Proxima Nova"/>
            <w:color w:val="1155cc"/>
            <w:sz w:val="21"/>
            <w:szCs w:val="21"/>
            <w:u w:val="single"/>
            <w:rtl w:val="0"/>
          </w:rPr>
          <w:t xml:space="preserve">myteacheraide.com</w:t>
        </w:r>
      </w:hyperlink>
      <w:r w:rsidDel="00000000" w:rsidR="00000000" w:rsidRPr="00000000">
        <w:rPr>
          <w:rtl w:val="0"/>
        </w:rPr>
      </w:r>
    </w:p>
    <w:p w:rsidR="00000000" w:rsidDel="00000000" w:rsidP="00000000" w:rsidRDefault="00000000" w:rsidRPr="00000000" w14:paraId="0000001A">
      <w:pPr>
        <w:pBdr>
          <w:top w:color="d9d9e3" w:space="0" w:sz="0" w:val="none"/>
          <w:left w:color="d9d9e3" w:space="0" w:sz="0" w:val="none"/>
          <w:bottom w:color="d9d9e3" w:space="0" w:sz="0" w:val="none"/>
          <w:right w:color="d9d9e3" w:space="0" w:sz="0" w:val="none"/>
          <w:between w:color="d9d9e3" w:space="0" w:sz="0" w:val="none"/>
        </w:pBdr>
        <w:spacing w:line="420" w:lineRule="auto"/>
        <w:rPr>
          <w:rFonts w:ascii="Proxima Nova" w:cs="Proxima Nova" w:eastAsia="Proxima Nova" w:hAnsi="Proxima Nova"/>
          <w:sz w:val="21"/>
          <w:szCs w:val="21"/>
        </w:rPr>
      </w:pPr>
      <w:r w:rsidDel="00000000" w:rsidR="00000000" w:rsidRPr="00000000">
        <w:rPr>
          <w:rtl w:val="0"/>
        </w:rPr>
      </w:r>
    </w:p>
    <w:p w:rsidR="00000000" w:rsidDel="00000000" w:rsidP="00000000" w:rsidRDefault="00000000" w:rsidRPr="00000000" w14:paraId="0000001B">
      <w:pPr>
        <w:pBdr>
          <w:top w:color="d9d9e3" w:space="0" w:sz="0" w:val="none"/>
          <w:left w:color="d9d9e3" w:space="0" w:sz="0" w:val="none"/>
          <w:bottom w:color="d9d9e3" w:space="0" w:sz="0" w:val="none"/>
          <w:right w:color="d9d9e3" w:space="0" w:sz="0" w:val="none"/>
          <w:between w:color="d9d9e3" w:space="0" w:sz="0" w:val="none"/>
        </w:pBdr>
        <w:spacing w:line="420" w:lineRule="auto"/>
        <w:rPr>
          <w:rFonts w:ascii="Proxima Nova" w:cs="Proxima Nova" w:eastAsia="Proxima Nova" w:hAnsi="Proxima Nova"/>
          <w:sz w:val="21"/>
          <w:szCs w:val="21"/>
        </w:rPr>
      </w:pPr>
      <w:r w:rsidDel="00000000" w:rsidR="00000000" w:rsidRPr="00000000">
        <w:rPr>
          <w:rFonts w:ascii="Proxima Nova" w:cs="Proxima Nova" w:eastAsia="Proxima Nova" w:hAnsi="Proxima Nova"/>
          <w:b w:val="1"/>
          <w:sz w:val="21"/>
          <w:szCs w:val="21"/>
          <w:rtl w:val="0"/>
        </w:rPr>
        <w:t xml:space="preserve">About MyTeacherAide: </w:t>
      </w:r>
      <w:r w:rsidDel="00000000" w:rsidR="00000000" w:rsidRPr="00000000">
        <w:rPr>
          <w:rFonts w:ascii="Proxima Nova" w:cs="Proxima Nova" w:eastAsia="Proxima Nova" w:hAnsi="Proxima Nova"/>
          <w:sz w:val="21"/>
          <w:szCs w:val="21"/>
          <w:rtl w:val="0"/>
        </w:rPr>
        <w:t xml:space="preserve">MyTeacherAide is an AI-powered platform born from the innovative minds of educators, for educators. Co-founded by Tasmanian high school teachers Paul Matthews and Jacob Skierka, MyTeacherAide aims to empower teachers with groundbreaking AI-powered tools to ease their workload, improve work-life balance and enhance teaching outcomes. At MyTeacherAide, we believe in the power of technology to drive positive change and restore the joy of teaching. By supporting our teachers, we’re building a brighter future for education. Learn more at </w:t>
      </w:r>
      <w:hyperlink r:id="rId8">
        <w:r w:rsidDel="00000000" w:rsidR="00000000" w:rsidRPr="00000000">
          <w:rPr>
            <w:rFonts w:ascii="Proxima Nova" w:cs="Proxima Nova" w:eastAsia="Proxima Nova" w:hAnsi="Proxima Nova"/>
            <w:color w:val="1155cc"/>
            <w:sz w:val="21"/>
            <w:szCs w:val="21"/>
            <w:u w:val="single"/>
            <w:rtl w:val="0"/>
          </w:rPr>
          <w:t xml:space="preserve">myteacheraide.com</w:t>
        </w:r>
      </w:hyperlink>
      <w:r w:rsidDel="00000000" w:rsidR="00000000" w:rsidRPr="00000000">
        <w:rPr>
          <w:rtl w:val="0"/>
        </w:rPr>
      </w:r>
    </w:p>
    <w:p w:rsidR="00000000" w:rsidDel="00000000" w:rsidP="00000000" w:rsidRDefault="00000000" w:rsidRPr="00000000" w14:paraId="0000001C">
      <w:pPr>
        <w:pBdr>
          <w:top w:color="d9d9e3" w:space="0" w:sz="0" w:val="none"/>
          <w:left w:color="d9d9e3" w:space="0" w:sz="0" w:val="none"/>
          <w:bottom w:color="d9d9e3" w:space="0" w:sz="0" w:val="none"/>
          <w:right w:color="d9d9e3" w:space="0" w:sz="0" w:val="none"/>
          <w:between w:color="d9d9e3" w:space="0" w:sz="0" w:val="none"/>
        </w:pBdr>
        <w:spacing w:line="420" w:lineRule="auto"/>
        <w:rPr>
          <w:rFonts w:ascii="Proxima Nova" w:cs="Proxima Nova" w:eastAsia="Proxima Nova" w:hAnsi="Proxima Nova"/>
          <w:b w:val="1"/>
          <w:sz w:val="21"/>
          <w:szCs w:val="21"/>
        </w:rPr>
      </w:pPr>
      <w:r w:rsidDel="00000000" w:rsidR="00000000" w:rsidRPr="00000000">
        <w:rPr>
          <w:rtl w:val="0"/>
        </w:rPr>
      </w:r>
    </w:p>
    <w:p w:rsidR="00000000" w:rsidDel="00000000" w:rsidP="00000000" w:rsidRDefault="00000000" w:rsidRPr="00000000" w14:paraId="0000001D">
      <w:pPr>
        <w:pBdr>
          <w:top w:color="d9d9e3" w:space="0" w:sz="0" w:val="none"/>
          <w:left w:color="d9d9e3" w:space="0" w:sz="0" w:val="none"/>
          <w:bottom w:color="d9d9e3" w:space="0" w:sz="0" w:val="none"/>
          <w:right w:color="d9d9e3" w:space="0" w:sz="0" w:val="none"/>
          <w:between w:color="d9d9e3" w:space="0" w:sz="0" w:val="none"/>
        </w:pBdr>
        <w:spacing w:line="276" w:lineRule="auto"/>
        <w:rPr>
          <w:rFonts w:ascii="Proxima Nova" w:cs="Proxima Nova" w:eastAsia="Proxima Nova" w:hAnsi="Proxima Nova"/>
          <w:b w:val="1"/>
          <w:sz w:val="21"/>
          <w:szCs w:val="21"/>
        </w:rPr>
      </w:pPr>
      <w:r w:rsidDel="00000000" w:rsidR="00000000" w:rsidRPr="00000000">
        <w:rPr>
          <w:rtl w:val="0"/>
        </w:rPr>
      </w:r>
    </w:p>
    <w:p w:rsidR="00000000" w:rsidDel="00000000" w:rsidP="00000000" w:rsidRDefault="00000000" w:rsidRPr="00000000" w14:paraId="0000001E">
      <w:pPr>
        <w:pBdr>
          <w:top w:color="d9d9e3" w:space="0" w:sz="0" w:val="none"/>
          <w:left w:color="d9d9e3" w:space="0" w:sz="0" w:val="none"/>
          <w:bottom w:color="d9d9e3" w:space="0" w:sz="0" w:val="none"/>
          <w:right w:color="d9d9e3" w:space="0" w:sz="0" w:val="none"/>
          <w:between w:color="d9d9e3" w:space="0" w:sz="0" w:val="none"/>
        </w:pBdr>
        <w:spacing w:line="276" w:lineRule="auto"/>
        <w:rPr>
          <w:rFonts w:ascii="Proxima Nova" w:cs="Proxima Nova" w:eastAsia="Proxima Nova" w:hAnsi="Proxima Nova"/>
          <w:b w:val="1"/>
          <w:sz w:val="21"/>
          <w:szCs w:val="21"/>
        </w:rPr>
      </w:pPr>
      <w:r w:rsidDel="00000000" w:rsidR="00000000" w:rsidRPr="00000000">
        <w:rPr>
          <w:rFonts w:ascii="Proxima Nova" w:cs="Proxima Nova" w:eastAsia="Proxima Nova" w:hAnsi="Proxima Nova"/>
          <w:b w:val="1"/>
          <w:sz w:val="21"/>
          <w:szCs w:val="21"/>
          <w:rtl w:val="0"/>
        </w:rPr>
        <w:t xml:space="preserve">Press Contact: </w:t>
      </w:r>
    </w:p>
    <w:p w:rsidR="00000000" w:rsidDel="00000000" w:rsidP="00000000" w:rsidRDefault="00000000" w:rsidRPr="00000000" w14:paraId="0000001F">
      <w:pPr>
        <w:pBdr>
          <w:top w:color="d9d9e3" w:space="0" w:sz="0" w:val="none"/>
          <w:left w:color="d9d9e3" w:space="0" w:sz="0" w:val="none"/>
          <w:bottom w:color="d9d9e3" w:space="0" w:sz="0" w:val="none"/>
          <w:right w:color="d9d9e3" w:space="0" w:sz="0" w:val="none"/>
          <w:between w:color="d9d9e3" w:space="0" w:sz="0" w:val="none"/>
        </w:pBdr>
        <w:spacing w:line="276" w:lineRule="auto"/>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Gabrielle Lincoln</w:t>
      </w:r>
    </w:p>
    <w:p w:rsidR="00000000" w:rsidDel="00000000" w:rsidP="00000000" w:rsidRDefault="00000000" w:rsidRPr="00000000" w14:paraId="00000020">
      <w:pPr>
        <w:pBdr>
          <w:top w:color="d9d9e3" w:space="0" w:sz="0" w:val="none"/>
          <w:left w:color="d9d9e3" w:space="0" w:sz="0" w:val="none"/>
          <w:bottom w:color="d9d9e3" w:space="0" w:sz="0" w:val="none"/>
          <w:right w:color="d9d9e3" w:space="0" w:sz="0" w:val="none"/>
          <w:between w:color="d9d9e3" w:space="0" w:sz="0" w:val="none"/>
        </w:pBdr>
        <w:spacing w:line="276" w:lineRule="auto"/>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Chief Marketing Officer</w:t>
      </w:r>
    </w:p>
    <w:p w:rsidR="00000000" w:rsidDel="00000000" w:rsidP="00000000" w:rsidRDefault="00000000" w:rsidRPr="00000000" w14:paraId="00000021">
      <w:pPr>
        <w:pBdr>
          <w:top w:color="d9d9e3" w:space="0" w:sz="0" w:val="none"/>
          <w:left w:color="d9d9e3" w:space="0" w:sz="0" w:val="none"/>
          <w:bottom w:color="d9d9e3" w:space="0" w:sz="0" w:val="none"/>
          <w:right w:color="d9d9e3" w:space="0" w:sz="0" w:val="none"/>
          <w:between w:color="d9d9e3" w:space="0" w:sz="0" w:val="none"/>
        </w:pBdr>
        <w:spacing w:line="276" w:lineRule="auto"/>
        <w:rPr>
          <w:rFonts w:ascii="Proxima Nova" w:cs="Proxima Nova" w:eastAsia="Proxima Nova" w:hAnsi="Proxima Nova"/>
          <w:sz w:val="21"/>
          <w:szCs w:val="21"/>
        </w:rPr>
      </w:pPr>
      <w:hyperlink r:id="rId9">
        <w:r w:rsidDel="00000000" w:rsidR="00000000" w:rsidRPr="00000000">
          <w:rPr>
            <w:rFonts w:ascii="Proxima Nova" w:cs="Proxima Nova" w:eastAsia="Proxima Nova" w:hAnsi="Proxima Nova"/>
            <w:color w:val="1155cc"/>
            <w:sz w:val="21"/>
            <w:szCs w:val="21"/>
            <w:u w:val="single"/>
            <w:rtl w:val="0"/>
          </w:rPr>
          <w:t xml:space="preserve">hello@myteacheraide.com</w:t>
        </w:r>
      </w:hyperlink>
      <w:r w:rsidDel="00000000" w:rsidR="00000000" w:rsidRPr="00000000">
        <w:rPr>
          <w:rtl w:val="0"/>
        </w:rPr>
      </w:r>
    </w:p>
    <w:p w:rsidR="00000000" w:rsidDel="00000000" w:rsidP="00000000" w:rsidRDefault="00000000" w:rsidRPr="00000000" w14:paraId="00000022">
      <w:pPr>
        <w:pBdr>
          <w:top w:color="d9d9e3" w:space="0" w:sz="0" w:val="none"/>
          <w:left w:color="d9d9e3" w:space="0" w:sz="0" w:val="none"/>
          <w:bottom w:color="d9d9e3" w:space="0" w:sz="0" w:val="none"/>
          <w:right w:color="d9d9e3" w:space="0" w:sz="0" w:val="none"/>
          <w:between w:color="d9d9e3" w:space="0" w:sz="0" w:val="none"/>
        </w:pBdr>
        <w:spacing w:line="276" w:lineRule="auto"/>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+61 437 065 772</w:t>
      </w:r>
    </w:p>
    <w:sectPr>
      <w:headerReference r:id="rId10" w:type="default"/>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jc w:val="right"/>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jc w:val="right"/>
      <w:rPr>
        <w:rFonts w:ascii="Proxima Nova" w:cs="Proxima Nova" w:eastAsia="Proxima Nova" w:hAnsi="Proxima Nova"/>
        <w:color w:val="666666"/>
        <w:sz w:val="20"/>
        <w:szCs w:val="20"/>
      </w:rPr>
    </w:pPr>
    <w:r w:rsidDel="00000000" w:rsidR="00000000" w:rsidRPr="00000000">
      <w:rPr>
        <w:rFonts w:ascii="Proxima Nova" w:cs="Proxima Nova" w:eastAsia="Proxima Nova" w:hAnsi="Proxima Nova"/>
        <w:color w:val="666666"/>
        <w:sz w:val="20"/>
        <w:szCs w:val="20"/>
        <w:rtl w:val="0"/>
      </w:rPr>
      <w:t xml:space="preserve">MyTeacherAide Pty Ltd.</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85726</wp:posOffset>
          </wp:positionV>
          <wp:extent cx="1585913" cy="224096"/>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85913" cy="224096"/>
                  </a:xfrm>
                  <a:prstGeom prst="rect"/>
                  <a:ln/>
                </pic:spPr>
              </pic:pic>
            </a:graphicData>
          </a:graphic>
        </wp:anchor>
      </w:drawing>
    </w:r>
  </w:p>
  <w:p w:rsidR="00000000" w:rsidDel="00000000" w:rsidP="00000000" w:rsidRDefault="00000000" w:rsidRPr="00000000" w14:paraId="00000024">
    <w:pPr>
      <w:jc w:val="right"/>
      <w:rPr>
        <w:rFonts w:ascii="Proxima Nova" w:cs="Proxima Nova" w:eastAsia="Proxima Nova" w:hAnsi="Proxima Nova"/>
        <w:color w:val="666666"/>
        <w:sz w:val="20"/>
        <w:szCs w:val="20"/>
      </w:rPr>
    </w:pPr>
    <w:r w:rsidDel="00000000" w:rsidR="00000000" w:rsidRPr="00000000">
      <w:rPr>
        <w:rFonts w:ascii="Proxima Nova" w:cs="Proxima Nova" w:eastAsia="Proxima Nova" w:hAnsi="Proxima Nova"/>
        <w:color w:val="666666"/>
        <w:sz w:val="20"/>
        <w:szCs w:val="20"/>
        <w:rtl w:val="0"/>
      </w:rPr>
      <w:t xml:space="preserve">5 Balm Court, Margate TAS 7054</w:t>
    </w:r>
  </w:p>
  <w:p w:rsidR="00000000" w:rsidDel="00000000" w:rsidP="00000000" w:rsidRDefault="00000000" w:rsidRPr="00000000" w14:paraId="00000025">
    <w:pPr>
      <w:jc w:val="right"/>
      <w:rPr>
        <w:rFonts w:ascii="Proxima Nova" w:cs="Proxima Nova" w:eastAsia="Proxima Nova" w:hAnsi="Proxima Nova"/>
        <w:color w:val="666666"/>
        <w:sz w:val="20"/>
        <w:szCs w:val="20"/>
      </w:rPr>
    </w:pPr>
    <w:r w:rsidDel="00000000" w:rsidR="00000000" w:rsidRPr="00000000">
      <w:rPr>
        <w:rFonts w:ascii="Proxima Nova" w:cs="Proxima Nova" w:eastAsia="Proxima Nova" w:hAnsi="Proxima Nova"/>
        <w:color w:val="666666"/>
        <w:sz w:val="20"/>
        <w:szCs w:val="20"/>
        <w:rtl w:val="0"/>
      </w:rPr>
      <w:t xml:space="preserve">hello@myteacheraide.com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hello@myteacheraide.com"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myteacheraide.com" TargetMode="External"/><Relationship Id="rId8" Type="http://schemas.openxmlformats.org/officeDocument/2006/relationships/hyperlink" Target="http://myteacheraid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