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F630" w14:textId="796D0EAB" w:rsidR="005D4A17" w:rsidRPr="00C57A34" w:rsidRDefault="004F5986" w:rsidP="00CB5929">
      <w:pPr>
        <w:rPr>
          <w:rFonts w:cstheme="minorHAnsi"/>
        </w:rPr>
      </w:pPr>
      <w:r w:rsidRPr="00C57A34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4517A2D" wp14:editId="3EF769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6540" cy="589915"/>
            <wp:effectExtent l="0" t="0" r="0" b="0"/>
            <wp:wrapThrough wrapText="bothSides">
              <wp:wrapPolygon edited="0">
                <wp:start x="12759" y="0"/>
                <wp:lineTo x="5750" y="3255"/>
                <wp:lineTo x="2156" y="5580"/>
                <wp:lineTo x="2156" y="8370"/>
                <wp:lineTo x="0" y="13485"/>
                <wp:lineTo x="0" y="15811"/>
                <wp:lineTo x="2696" y="16741"/>
                <wp:lineTo x="4852" y="19996"/>
                <wp:lineTo x="5571" y="20926"/>
                <wp:lineTo x="16892" y="20926"/>
                <wp:lineTo x="17431" y="19996"/>
                <wp:lineTo x="21384" y="11625"/>
                <wp:lineTo x="21384" y="6510"/>
                <wp:lineTo x="17251" y="0"/>
                <wp:lineTo x="12759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A34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9FB2E8D" wp14:editId="4DEAACE3">
            <wp:simplePos x="0" y="0"/>
            <wp:positionH relativeFrom="column">
              <wp:posOffset>1901190</wp:posOffset>
            </wp:positionH>
            <wp:positionV relativeFrom="paragraph">
              <wp:posOffset>0</wp:posOffset>
            </wp:positionV>
            <wp:extent cx="2583180" cy="822960"/>
            <wp:effectExtent l="0" t="0" r="0" b="2540"/>
            <wp:wrapThrough wrapText="bothSides">
              <wp:wrapPolygon edited="0">
                <wp:start x="1805" y="0"/>
                <wp:lineTo x="1381" y="1000"/>
                <wp:lineTo x="212" y="5000"/>
                <wp:lineTo x="0" y="7667"/>
                <wp:lineTo x="0" y="12333"/>
                <wp:lineTo x="9876" y="16000"/>
                <wp:lineTo x="4035" y="19000"/>
                <wp:lineTo x="3186" y="19667"/>
                <wp:lineTo x="3186" y="21333"/>
                <wp:lineTo x="17947" y="21333"/>
                <wp:lineTo x="18159" y="19667"/>
                <wp:lineTo x="11044" y="16000"/>
                <wp:lineTo x="13168" y="16000"/>
                <wp:lineTo x="20283" y="12000"/>
                <wp:lineTo x="20283" y="10667"/>
                <wp:lineTo x="21451" y="8333"/>
                <wp:lineTo x="21451" y="7000"/>
                <wp:lineTo x="18265" y="5333"/>
                <wp:lineTo x="18372" y="2667"/>
                <wp:lineTo x="15823" y="1333"/>
                <wp:lineTo x="9027" y="0"/>
                <wp:lineTo x="1805" y="0"/>
              </wp:wrapPolygon>
            </wp:wrapThrough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A34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DC6FBC" wp14:editId="172A5424">
            <wp:simplePos x="0" y="0"/>
            <wp:positionH relativeFrom="column">
              <wp:posOffset>4843145</wp:posOffset>
            </wp:positionH>
            <wp:positionV relativeFrom="paragraph">
              <wp:posOffset>509</wp:posOffset>
            </wp:positionV>
            <wp:extent cx="1526540" cy="589915"/>
            <wp:effectExtent l="0" t="0" r="0" b="0"/>
            <wp:wrapThrough wrapText="bothSides">
              <wp:wrapPolygon edited="0">
                <wp:start x="12759" y="0"/>
                <wp:lineTo x="5750" y="3255"/>
                <wp:lineTo x="2156" y="5580"/>
                <wp:lineTo x="2156" y="8370"/>
                <wp:lineTo x="0" y="13485"/>
                <wp:lineTo x="0" y="15811"/>
                <wp:lineTo x="2696" y="16741"/>
                <wp:lineTo x="4852" y="19996"/>
                <wp:lineTo x="5571" y="20926"/>
                <wp:lineTo x="16892" y="20926"/>
                <wp:lineTo x="17431" y="19996"/>
                <wp:lineTo x="21384" y="11625"/>
                <wp:lineTo x="21384" y="6510"/>
                <wp:lineTo x="17251" y="0"/>
                <wp:lineTo x="1275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A711" w14:textId="77777777" w:rsidR="004F5986" w:rsidRPr="00C57A34" w:rsidRDefault="004F5986" w:rsidP="00CB5929">
      <w:pPr>
        <w:rPr>
          <w:rFonts w:cstheme="minorHAnsi"/>
        </w:rPr>
      </w:pPr>
    </w:p>
    <w:p w14:paraId="346153C9" w14:textId="77777777" w:rsidR="004F5986" w:rsidRPr="00C57A34" w:rsidRDefault="004F5986" w:rsidP="00CB5929">
      <w:pPr>
        <w:rPr>
          <w:rFonts w:cstheme="minorHAnsi"/>
        </w:rPr>
      </w:pPr>
    </w:p>
    <w:p w14:paraId="4128B9A8" w14:textId="77777777" w:rsidR="004F5986" w:rsidRPr="00C57A34" w:rsidRDefault="004F5986" w:rsidP="00CB5929">
      <w:pPr>
        <w:rPr>
          <w:rFonts w:cstheme="minorHAnsi"/>
        </w:rPr>
      </w:pPr>
    </w:p>
    <w:p w14:paraId="448AA594" w14:textId="77777777" w:rsidR="00CB5929" w:rsidRPr="00C57A34" w:rsidRDefault="00CB5929" w:rsidP="00BD0D7B">
      <w:pPr>
        <w:rPr>
          <w:rFonts w:cstheme="minorHAnsi"/>
          <w:b/>
          <w:bCs/>
          <w:sz w:val="32"/>
          <w:szCs w:val="32"/>
        </w:rPr>
      </w:pPr>
    </w:p>
    <w:p w14:paraId="54069E20" w14:textId="2BFDD96B" w:rsidR="004F5986" w:rsidRPr="00C57A34" w:rsidRDefault="00CB5929" w:rsidP="00CB5929">
      <w:pPr>
        <w:jc w:val="center"/>
        <w:rPr>
          <w:rFonts w:cstheme="minorHAnsi"/>
          <w:b/>
          <w:bCs/>
          <w:sz w:val="32"/>
          <w:szCs w:val="32"/>
        </w:rPr>
      </w:pPr>
      <w:r w:rsidRPr="00C57A34">
        <w:rPr>
          <w:rFonts w:cstheme="minorHAnsi"/>
          <w:b/>
          <w:bCs/>
          <w:sz w:val="32"/>
          <w:szCs w:val="32"/>
        </w:rPr>
        <w:t>MEDIA RELEASE</w:t>
      </w:r>
    </w:p>
    <w:p w14:paraId="5479BFB1" w14:textId="77777777" w:rsidR="00CB5929" w:rsidRPr="00C57A34" w:rsidRDefault="00CB5929" w:rsidP="00CB5929">
      <w:pPr>
        <w:rPr>
          <w:rFonts w:cstheme="minorHAnsi"/>
        </w:rPr>
      </w:pPr>
    </w:p>
    <w:p w14:paraId="07A468F8" w14:textId="77777777" w:rsidR="00CB5929" w:rsidRPr="00C57A34" w:rsidRDefault="00CB5929" w:rsidP="00CB5929">
      <w:pPr>
        <w:rPr>
          <w:rFonts w:cstheme="minorHAnsi"/>
        </w:rPr>
      </w:pPr>
    </w:p>
    <w:p w14:paraId="40E15266" w14:textId="5328C4ED" w:rsidR="005D4A17" w:rsidRPr="00C57A34" w:rsidRDefault="005D4A17" w:rsidP="00CB5929">
      <w:pPr>
        <w:rPr>
          <w:rFonts w:cstheme="minorHAnsi"/>
        </w:rPr>
      </w:pPr>
      <w:r w:rsidRPr="00C57A34">
        <w:rPr>
          <w:rFonts w:cstheme="minorHAnsi"/>
        </w:rPr>
        <w:t xml:space="preserve">FOR IMMEDIATE RELEASE: </w:t>
      </w:r>
      <w:r w:rsidR="00DC04B0" w:rsidRPr="00C57A34">
        <w:rPr>
          <w:rFonts w:cstheme="minorHAnsi"/>
        </w:rPr>
        <w:t>10 May</w:t>
      </w:r>
      <w:r w:rsidR="00097C4A" w:rsidRPr="00C57A34">
        <w:rPr>
          <w:rFonts w:cstheme="minorHAnsi"/>
        </w:rPr>
        <w:t xml:space="preserve"> 2023</w:t>
      </w:r>
    </w:p>
    <w:p w14:paraId="1F22E46E" w14:textId="10D2919C" w:rsidR="005D4A17" w:rsidRPr="00C57A34" w:rsidRDefault="00097C4A" w:rsidP="00CB5929">
      <w:pPr>
        <w:rPr>
          <w:rFonts w:cstheme="minorHAnsi"/>
        </w:rPr>
      </w:pPr>
      <w:r w:rsidRPr="00C57A34">
        <w:rPr>
          <w:rFonts w:cstheme="minorHAnsi"/>
        </w:rPr>
        <w:t>Kevin Humphreys DSC</w:t>
      </w:r>
    </w:p>
    <w:p w14:paraId="18A20D7B" w14:textId="7F995585" w:rsidR="005D4A17" w:rsidRPr="00C57A34" w:rsidRDefault="00097C4A" w:rsidP="00CB5929">
      <w:pPr>
        <w:rPr>
          <w:rFonts w:cstheme="minorHAnsi"/>
        </w:rPr>
      </w:pPr>
      <w:r w:rsidRPr="00C57A34">
        <w:rPr>
          <w:rFonts w:cstheme="minorHAnsi"/>
        </w:rPr>
        <w:t xml:space="preserve">Cor </w:t>
      </w:r>
      <w:proofErr w:type="spellStart"/>
      <w:r w:rsidRPr="00C57A34">
        <w:rPr>
          <w:rFonts w:cstheme="minorHAnsi"/>
        </w:rPr>
        <w:t>Infinitus</w:t>
      </w:r>
      <w:proofErr w:type="spellEnd"/>
      <w:r w:rsidRPr="00C57A34">
        <w:rPr>
          <w:rFonts w:cstheme="minorHAnsi"/>
        </w:rPr>
        <w:t xml:space="preserve"> LTD</w:t>
      </w:r>
    </w:p>
    <w:p w14:paraId="1BEBE008" w14:textId="3B7A01C5" w:rsidR="005D4A17" w:rsidRPr="00C57A34" w:rsidRDefault="00097C4A" w:rsidP="00CB5929">
      <w:pPr>
        <w:rPr>
          <w:rFonts w:cstheme="minorHAnsi"/>
        </w:rPr>
      </w:pPr>
      <w:r w:rsidRPr="00C57A34">
        <w:rPr>
          <w:rFonts w:cstheme="minorHAnsi"/>
        </w:rPr>
        <w:t>0448 470 520</w:t>
      </w:r>
    </w:p>
    <w:p w14:paraId="42FE5D29" w14:textId="7C4FF854" w:rsidR="005D4A17" w:rsidRPr="00C57A34" w:rsidRDefault="00097C4A" w:rsidP="00CB5929">
      <w:pPr>
        <w:rPr>
          <w:rFonts w:cstheme="minorHAnsi"/>
        </w:rPr>
      </w:pPr>
      <w:r w:rsidRPr="00C57A34">
        <w:rPr>
          <w:rFonts w:cstheme="minorHAnsi"/>
        </w:rPr>
        <w:t>assistance@corinfinitus.org</w:t>
      </w:r>
    </w:p>
    <w:p w14:paraId="3348C7F6" w14:textId="77777777" w:rsidR="005D4A17" w:rsidRPr="00C57A34" w:rsidRDefault="005D4A17" w:rsidP="00CB5929">
      <w:pPr>
        <w:rPr>
          <w:rFonts w:cstheme="minorHAnsi"/>
        </w:rPr>
      </w:pPr>
    </w:p>
    <w:p w14:paraId="0A2BE896" w14:textId="7361B5AB" w:rsidR="005D4A17" w:rsidRPr="00C57A34" w:rsidRDefault="003A3063" w:rsidP="00CB5929">
      <w:pPr>
        <w:jc w:val="center"/>
        <w:rPr>
          <w:rFonts w:cstheme="minorHAnsi"/>
          <w:b/>
          <w:bCs/>
        </w:rPr>
      </w:pPr>
      <w:r w:rsidRPr="00C57A34">
        <w:rPr>
          <w:rFonts w:cstheme="minorHAnsi"/>
          <w:b/>
          <w:bCs/>
        </w:rPr>
        <w:t xml:space="preserve">Pre-Release of </w:t>
      </w:r>
      <w:r w:rsidRPr="00C57A34">
        <w:rPr>
          <w:rFonts w:cstheme="minorHAnsi"/>
          <w:b/>
          <w:bCs/>
          <w:i/>
          <w:iCs/>
        </w:rPr>
        <w:t>‘The Promise’</w:t>
      </w:r>
    </w:p>
    <w:p w14:paraId="51866928" w14:textId="50EB2B5A" w:rsidR="005D4A17" w:rsidRPr="00C57A34" w:rsidRDefault="003F3A6C" w:rsidP="00CB5929">
      <w:pPr>
        <w:jc w:val="center"/>
        <w:rPr>
          <w:rFonts w:cstheme="minorHAnsi"/>
        </w:rPr>
      </w:pPr>
      <w:r w:rsidRPr="00C57A34">
        <w:rPr>
          <w:rFonts w:cstheme="minorHAnsi"/>
        </w:rPr>
        <w:t xml:space="preserve">A compelling novella exploring </w:t>
      </w:r>
      <w:r w:rsidR="00B95604" w:rsidRPr="00C57A34">
        <w:rPr>
          <w:rFonts w:cstheme="minorHAnsi"/>
        </w:rPr>
        <w:t>the limits of courage and the legacy of sacrifice</w:t>
      </w:r>
      <w:r w:rsidR="00AC74C7" w:rsidRPr="00C57A34">
        <w:rPr>
          <w:rFonts w:cstheme="minorHAnsi"/>
        </w:rPr>
        <w:t>.</w:t>
      </w:r>
    </w:p>
    <w:p w14:paraId="2C7CF2E2" w14:textId="77777777" w:rsidR="005D4A17" w:rsidRPr="00C57A34" w:rsidRDefault="005D4A17" w:rsidP="00CB5929">
      <w:pPr>
        <w:rPr>
          <w:rFonts w:cstheme="minorHAnsi"/>
        </w:rPr>
      </w:pPr>
    </w:p>
    <w:p w14:paraId="507E894A" w14:textId="77777777" w:rsidR="005D4A17" w:rsidRPr="00C57A34" w:rsidRDefault="005D4A17" w:rsidP="00CB5929">
      <w:pPr>
        <w:rPr>
          <w:rFonts w:cstheme="minorHAnsi"/>
        </w:rPr>
      </w:pPr>
    </w:p>
    <w:p w14:paraId="3CA99CFA" w14:textId="299E4EF0" w:rsidR="00F435AA" w:rsidRPr="00C57A34" w:rsidRDefault="00B95604" w:rsidP="00CB5929">
      <w:pPr>
        <w:rPr>
          <w:rFonts w:cstheme="minorHAnsi"/>
        </w:rPr>
      </w:pPr>
      <w:r w:rsidRPr="00C57A34">
        <w:rPr>
          <w:rFonts w:cstheme="minorHAnsi"/>
          <w:b/>
        </w:rPr>
        <w:t>Brisbane</w:t>
      </w:r>
      <w:r w:rsidR="005D4A17" w:rsidRPr="00C57A34">
        <w:rPr>
          <w:rFonts w:cstheme="minorHAnsi"/>
          <w:b/>
        </w:rPr>
        <w:t xml:space="preserve">, </w:t>
      </w:r>
      <w:r w:rsidRPr="00C57A34">
        <w:rPr>
          <w:rFonts w:cstheme="minorHAnsi"/>
          <w:b/>
        </w:rPr>
        <w:t>Queensland</w:t>
      </w:r>
      <w:r w:rsidR="005D4A17" w:rsidRPr="00C57A34">
        <w:rPr>
          <w:rFonts w:cstheme="minorHAnsi"/>
        </w:rPr>
        <w:t xml:space="preserve">: </w:t>
      </w:r>
      <w:r w:rsidR="00AC74C7" w:rsidRPr="00C57A34">
        <w:rPr>
          <w:rFonts w:cstheme="minorHAnsi"/>
        </w:rPr>
        <w:t xml:space="preserve">Cor </w:t>
      </w:r>
      <w:proofErr w:type="spellStart"/>
      <w:r w:rsidR="00AC74C7" w:rsidRPr="00C57A34">
        <w:rPr>
          <w:rFonts w:cstheme="minorHAnsi"/>
        </w:rPr>
        <w:t>Infinitus</w:t>
      </w:r>
      <w:proofErr w:type="spellEnd"/>
      <w:r w:rsidR="00F435AA" w:rsidRPr="00C57A34">
        <w:rPr>
          <w:rFonts w:cstheme="minorHAnsi"/>
        </w:rPr>
        <w:t xml:space="preserve"> today announced </w:t>
      </w:r>
      <w:r w:rsidR="00E866C8" w:rsidRPr="00C57A34">
        <w:rPr>
          <w:rFonts w:cstheme="minorHAnsi"/>
        </w:rPr>
        <w:t>the pre-release of Rob Redenbach’s novella ‘The Promise’</w:t>
      </w:r>
      <w:r w:rsidR="008C4FA1" w:rsidRPr="00C57A34">
        <w:rPr>
          <w:rFonts w:cstheme="minorHAnsi"/>
        </w:rPr>
        <w:t>.</w:t>
      </w:r>
      <w:r w:rsidR="00E26451" w:rsidRPr="00C57A34">
        <w:rPr>
          <w:rFonts w:cstheme="minorHAnsi"/>
        </w:rPr>
        <w:t xml:space="preserve"> </w:t>
      </w:r>
      <w:r w:rsidR="008C4FA1" w:rsidRPr="00C57A34">
        <w:rPr>
          <w:rFonts w:cstheme="minorHAnsi"/>
        </w:rPr>
        <w:t xml:space="preserve"> </w:t>
      </w:r>
      <w:r w:rsidR="002B6D47" w:rsidRPr="00C57A34">
        <w:rPr>
          <w:rFonts w:cstheme="minorHAnsi"/>
        </w:rPr>
        <w:t xml:space="preserve">Written by ADF </w:t>
      </w:r>
      <w:r w:rsidR="002B6D47" w:rsidRPr="000F4A30">
        <w:rPr>
          <w:rFonts w:cstheme="minorHAnsi"/>
        </w:rPr>
        <w:t>veteran</w:t>
      </w:r>
      <w:r w:rsidR="002B6D47" w:rsidRPr="00C57A34">
        <w:rPr>
          <w:rFonts w:cstheme="minorHAnsi"/>
        </w:rPr>
        <w:t xml:space="preserve"> </w:t>
      </w:r>
      <w:r w:rsidR="000F4A30">
        <w:rPr>
          <w:rFonts w:cstheme="minorHAnsi"/>
        </w:rPr>
        <w:t xml:space="preserve">Rob Redenbach and </w:t>
      </w:r>
      <w:r w:rsidR="00E37C4B" w:rsidRPr="00C57A34">
        <w:rPr>
          <w:rFonts w:cstheme="minorHAnsi"/>
        </w:rPr>
        <w:t xml:space="preserve">hand </w:t>
      </w:r>
      <w:r w:rsidR="002B6D47" w:rsidRPr="00C57A34">
        <w:rPr>
          <w:rFonts w:cstheme="minorHAnsi"/>
        </w:rPr>
        <w:t>illustrated by Ben Pronk DSC, all profits from</w:t>
      </w:r>
      <w:r w:rsidR="002B6D47" w:rsidRPr="00C57A34">
        <w:rPr>
          <w:rStyle w:val="apple-converted-space"/>
          <w:rFonts w:cstheme="minorHAnsi"/>
        </w:rPr>
        <w:t> </w:t>
      </w:r>
      <w:r w:rsidR="002B6D47" w:rsidRPr="00C57A34">
        <w:rPr>
          <w:rFonts w:cstheme="minorHAnsi"/>
          <w:i/>
          <w:iCs/>
        </w:rPr>
        <w:t>The Promise</w:t>
      </w:r>
      <w:r w:rsidR="002B6D47" w:rsidRPr="00C57A34">
        <w:rPr>
          <w:rStyle w:val="apple-converted-space"/>
          <w:rFonts w:cstheme="minorHAnsi"/>
        </w:rPr>
        <w:t> </w:t>
      </w:r>
      <w:r w:rsidR="002B6D47" w:rsidRPr="00C57A34">
        <w:rPr>
          <w:rFonts w:cstheme="minorHAnsi"/>
        </w:rPr>
        <w:t xml:space="preserve">are donated to Cor </w:t>
      </w:r>
      <w:proofErr w:type="spellStart"/>
      <w:r w:rsidR="002B6D47" w:rsidRPr="00C57A34">
        <w:rPr>
          <w:rFonts w:cstheme="minorHAnsi"/>
        </w:rPr>
        <w:t>Infinitus</w:t>
      </w:r>
      <w:proofErr w:type="spellEnd"/>
      <w:r w:rsidR="002B6D47" w:rsidRPr="00C57A34">
        <w:rPr>
          <w:rFonts w:cstheme="minorHAnsi"/>
        </w:rPr>
        <w:t> – a veteran-led charity that provides dignity and respect to the families of those that have served Australia and have taken their own life.</w:t>
      </w:r>
    </w:p>
    <w:p w14:paraId="51F7FA1C" w14:textId="77777777" w:rsidR="00F435AA" w:rsidRPr="00C57A34" w:rsidRDefault="00F435AA" w:rsidP="00CB5929">
      <w:pPr>
        <w:rPr>
          <w:rFonts w:cstheme="minorHAnsi"/>
        </w:rPr>
      </w:pPr>
    </w:p>
    <w:p w14:paraId="6D79467D" w14:textId="38027C94" w:rsidR="002D3E77" w:rsidRPr="00C57A34" w:rsidRDefault="002D3E77" w:rsidP="00CB5929">
      <w:pPr>
        <w:rPr>
          <w:rStyle w:val="apple-converted-space"/>
          <w:rFonts w:cstheme="minorHAnsi"/>
        </w:rPr>
      </w:pPr>
      <w:r w:rsidRPr="00C57A34">
        <w:rPr>
          <w:rFonts w:cstheme="minorHAnsi"/>
        </w:rPr>
        <w:t xml:space="preserve">From the trenches of WWI to special forces operations in Afghanistan's </w:t>
      </w:r>
      <w:proofErr w:type="spellStart"/>
      <w:r w:rsidRPr="00C57A34">
        <w:rPr>
          <w:rFonts w:cstheme="minorHAnsi"/>
        </w:rPr>
        <w:t>Chora</w:t>
      </w:r>
      <w:proofErr w:type="spellEnd"/>
      <w:r w:rsidRPr="00C57A34">
        <w:rPr>
          <w:rFonts w:cstheme="minorHAnsi"/>
        </w:rPr>
        <w:t xml:space="preserve"> Valley,</w:t>
      </w:r>
      <w:r w:rsidRPr="00C57A34">
        <w:rPr>
          <w:rStyle w:val="apple-converted-space"/>
          <w:rFonts w:cstheme="minorHAnsi"/>
        </w:rPr>
        <w:t> </w:t>
      </w:r>
      <w:r w:rsidRPr="00C57A34">
        <w:rPr>
          <w:rFonts w:cstheme="minorHAnsi"/>
          <w:i/>
          <w:iCs/>
        </w:rPr>
        <w:t>The Promise</w:t>
      </w:r>
      <w:r w:rsidRPr="00C57A34">
        <w:rPr>
          <w:rStyle w:val="apple-converted-space"/>
          <w:rFonts w:cstheme="minorHAnsi"/>
        </w:rPr>
        <w:t> </w:t>
      </w:r>
      <w:r w:rsidRPr="00C57A34">
        <w:rPr>
          <w:rFonts w:cstheme="minorHAnsi"/>
        </w:rPr>
        <w:t>explores the limits of courage and the legacy of sacrifice.</w:t>
      </w:r>
      <w:r w:rsidRPr="00C57A34">
        <w:rPr>
          <w:rStyle w:val="apple-converted-space"/>
          <w:rFonts w:cstheme="minorHAnsi"/>
        </w:rPr>
        <w:t> </w:t>
      </w:r>
      <w:r w:rsidR="00C24A61" w:rsidRPr="00C57A34">
        <w:rPr>
          <w:rStyle w:val="apple-converted-space"/>
          <w:rFonts w:cstheme="minorHAnsi"/>
        </w:rPr>
        <w:t>Indeed, t</w:t>
      </w:r>
      <w:r w:rsidR="00AB3CC1" w:rsidRPr="00C57A34">
        <w:rPr>
          <w:rStyle w:val="apple-converted-space"/>
          <w:rFonts w:cstheme="minorHAnsi"/>
        </w:rPr>
        <w:t xml:space="preserve">hat courage extends beyond the battlefield and </w:t>
      </w:r>
      <w:r w:rsidR="00C23F17" w:rsidRPr="00C57A34">
        <w:rPr>
          <w:rStyle w:val="apple-converted-space"/>
          <w:rFonts w:cstheme="minorHAnsi"/>
        </w:rPr>
        <w:t xml:space="preserve">is a story that all veterans and their families will relate to. </w:t>
      </w:r>
    </w:p>
    <w:p w14:paraId="4AB6DD31" w14:textId="77777777" w:rsidR="002D3E77" w:rsidRPr="00C57A34" w:rsidRDefault="002D3E77" w:rsidP="00CB5929">
      <w:pPr>
        <w:rPr>
          <w:rFonts w:cstheme="minorHAnsi"/>
        </w:rPr>
      </w:pPr>
    </w:p>
    <w:p w14:paraId="255CE6A9" w14:textId="72979AE0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Fonts w:asciiTheme="minorHAnsi" w:hAnsiTheme="minorHAnsi" w:cstheme="minorHAnsi"/>
        </w:rPr>
        <w:t>“</w:t>
      </w:r>
      <w:r w:rsidRPr="00C57A34">
        <w:rPr>
          <w:rStyle w:val="wixui-rich-texttext"/>
          <w:rFonts w:asciiTheme="minorHAnsi" w:hAnsiTheme="minorHAnsi" w:cstheme="minorHAnsi"/>
          <w:i/>
          <w:iCs/>
        </w:rPr>
        <w:t>The Promise</w:t>
      </w:r>
      <w:r w:rsidRPr="00C57A34">
        <w:rPr>
          <w:rFonts w:asciiTheme="minorHAnsi" w:hAnsiTheme="minorHAnsi" w:cstheme="minorHAnsi"/>
        </w:rPr>
        <w:t> provides a humanised juxtaposition of the traumas and trials faced by our service men and women then and now, at home and abroad. Exquisitely written and poignantly illustrated, this novella deserves a place on the bookshelf of every person that has worn the uniform and those that love them</w:t>
      </w:r>
      <w:r w:rsidR="005755A5" w:rsidRPr="00C57A34">
        <w:rPr>
          <w:rFonts w:asciiTheme="minorHAnsi" w:hAnsiTheme="minorHAnsi" w:cstheme="minorHAnsi"/>
        </w:rPr>
        <w:t xml:space="preserve">. I am incredibly grateful for Rob’s self-less offer to support the objectives of Cor </w:t>
      </w:r>
      <w:proofErr w:type="spellStart"/>
      <w:r w:rsidR="005755A5" w:rsidRPr="00C57A34">
        <w:rPr>
          <w:rFonts w:asciiTheme="minorHAnsi" w:hAnsiTheme="minorHAnsi" w:cstheme="minorHAnsi"/>
        </w:rPr>
        <w:t>Infinitus</w:t>
      </w:r>
      <w:proofErr w:type="spellEnd"/>
      <w:r w:rsidR="005755A5" w:rsidRPr="00C57A34">
        <w:rPr>
          <w:rFonts w:asciiTheme="minorHAnsi" w:hAnsiTheme="minorHAnsi" w:cstheme="minorHAnsi"/>
        </w:rPr>
        <w:t xml:space="preserve"> through proceeds from the book.”</w:t>
      </w:r>
      <w:r w:rsidRPr="00C57A34">
        <w:rPr>
          <w:rFonts w:asciiTheme="minorHAnsi" w:hAnsiTheme="minorHAnsi" w:cstheme="minorHAnsi"/>
        </w:rPr>
        <w:t xml:space="preserve"> </w:t>
      </w:r>
      <w:r w:rsidR="002E40EE" w:rsidRPr="00C57A34">
        <w:rPr>
          <w:rFonts w:asciiTheme="minorHAnsi" w:hAnsiTheme="minorHAnsi" w:cstheme="minorHAnsi"/>
        </w:rPr>
        <w:t xml:space="preserve">says </w:t>
      </w:r>
      <w:r w:rsidRPr="00C57A34">
        <w:rPr>
          <w:rStyle w:val="wixui-rich-texttext"/>
          <w:rFonts w:asciiTheme="minorHAnsi" w:hAnsiTheme="minorHAnsi" w:cstheme="minorHAnsi"/>
        </w:rPr>
        <w:t>Kevin Humphreys DSC</w:t>
      </w:r>
      <w:r w:rsidR="002E40EE" w:rsidRPr="00C57A34">
        <w:rPr>
          <w:rStyle w:val="wixui-rich-texttext"/>
          <w:rFonts w:asciiTheme="minorHAnsi" w:hAnsiTheme="minorHAnsi" w:cstheme="minorHAnsi"/>
        </w:rPr>
        <w:t xml:space="preserve">, </w:t>
      </w:r>
      <w:r w:rsidR="002E40EE" w:rsidRPr="00C57A34">
        <w:rPr>
          <w:rFonts w:asciiTheme="minorHAnsi" w:hAnsiTheme="minorHAnsi" w:cstheme="minorHAnsi"/>
        </w:rPr>
        <w:t xml:space="preserve">Executive </w:t>
      </w:r>
      <w:proofErr w:type="gramStart"/>
      <w:r w:rsidR="002E40EE" w:rsidRPr="00C57A34">
        <w:rPr>
          <w:rFonts w:asciiTheme="minorHAnsi" w:hAnsiTheme="minorHAnsi" w:cstheme="minorHAnsi"/>
        </w:rPr>
        <w:t>Director</w:t>
      </w:r>
      <w:proofErr w:type="gramEnd"/>
      <w:r w:rsidR="002E40EE" w:rsidRPr="00C57A34">
        <w:rPr>
          <w:rFonts w:asciiTheme="minorHAnsi" w:hAnsiTheme="minorHAnsi" w:cstheme="minorHAnsi"/>
        </w:rPr>
        <w:t xml:space="preserve"> and </w:t>
      </w:r>
      <w:r w:rsidRPr="00C57A34">
        <w:rPr>
          <w:rFonts w:asciiTheme="minorHAnsi" w:hAnsiTheme="minorHAnsi" w:cstheme="minorHAnsi"/>
        </w:rPr>
        <w:t xml:space="preserve">Founder of Cor </w:t>
      </w:r>
      <w:proofErr w:type="spellStart"/>
      <w:r w:rsidRPr="00C57A34">
        <w:rPr>
          <w:rFonts w:asciiTheme="minorHAnsi" w:hAnsiTheme="minorHAnsi" w:cstheme="minorHAnsi"/>
        </w:rPr>
        <w:t>Infinitus</w:t>
      </w:r>
      <w:proofErr w:type="spellEnd"/>
      <w:r w:rsidR="002E40EE" w:rsidRPr="00C57A34">
        <w:rPr>
          <w:rFonts w:asciiTheme="minorHAnsi" w:hAnsiTheme="minorHAnsi" w:cstheme="minorHAnsi"/>
        </w:rPr>
        <w:t>.</w:t>
      </w:r>
      <w:r w:rsidR="006E28AE" w:rsidRPr="00C57A34">
        <w:rPr>
          <w:rFonts w:asciiTheme="minorHAnsi" w:hAnsiTheme="minorHAnsi" w:cstheme="minorHAnsi"/>
        </w:rPr>
        <w:t xml:space="preserve"> </w:t>
      </w:r>
    </w:p>
    <w:p w14:paraId="566AFB8D" w14:textId="77777777" w:rsidR="002E40EE" w:rsidRPr="00C57A34" w:rsidRDefault="002E40EE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</w:p>
    <w:p w14:paraId="7404AF14" w14:textId="4C8BAFF5" w:rsidR="00561247" w:rsidRPr="00C57A34" w:rsidRDefault="00561247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Fonts w:asciiTheme="minorHAnsi" w:hAnsiTheme="minorHAnsi" w:cstheme="minorHAnsi"/>
        </w:rPr>
        <w:t>Some other endorsements</w:t>
      </w:r>
      <w:r w:rsidR="001B58A3" w:rsidRPr="00C57A34">
        <w:rPr>
          <w:rFonts w:asciiTheme="minorHAnsi" w:hAnsiTheme="minorHAnsi" w:cstheme="minorHAnsi"/>
        </w:rPr>
        <w:t xml:space="preserve"> include:</w:t>
      </w:r>
    </w:p>
    <w:p w14:paraId="20F55816" w14:textId="77777777" w:rsidR="001B58A3" w:rsidRPr="00C57A34" w:rsidRDefault="001B58A3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</w:p>
    <w:p w14:paraId="7809B65C" w14:textId="77777777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Fonts w:asciiTheme="minorHAnsi" w:hAnsiTheme="minorHAnsi" w:cstheme="minorHAnsi"/>
        </w:rPr>
        <w:t>“</w:t>
      </w:r>
      <w:r w:rsidRPr="00C57A34">
        <w:rPr>
          <w:rStyle w:val="wixui-rich-texttext"/>
          <w:rFonts w:asciiTheme="minorHAnsi" w:hAnsiTheme="minorHAnsi" w:cstheme="minorHAnsi"/>
          <w:i/>
          <w:iCs/>
        </w:rPr>
        <w:t>The</w:t>
      </w:r>
      <w:r w:rsidRPr="00C57A34">
        <w:rPr>
          <w:rFonts w:asciiTheme="minorHAnsi" w:hAnsiTheme="minorHAnsi" w:cstheme="minorHAnsi"/>
        </w:rPr>
        <w:t xml:space="preserve"> </w:t>
      </w:r>
      <w:r w:rsidRPr="00C57A34">
        <w:rPr>
          <w:rStyle w:val="wixui-rich-texttext"/>
          <w:rFonts w:asciiTheme="minorHAnsi" w:hAnsiTheme="minorHAnsi" w:cstheme="minorHAnsi"/>
          <w:i/>
          <w:iCs/>
        </w:rPr>
        <w:t>Promise</w:t>
      </w:r>
      <w:r w:rsidRPr="00C57A34">
        <w:rPr>
          <w:rFonts w:asciiTheme="minorHAnsi" w:hAnsiTheme="minorHAnsi" w:cstheme="minorHAnsi"/>
        </w:rPr>
        <w:t xml:space="preserve"> is such an important story. Beautifully written, it brings history to life.”  </w:t>
      </w:r>
    </w:p>
    <w:p w14:paraId="27A5E6E0" w14:textId="77777777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Style w:val="wixui-rich-texttext"/>
          <w:rFonts w:asciiTheme="minorHAnsi" w:hAnsiTheme="minorHAnsi" w:cstheme="minorHAnsi"/>
          <w:b/>
          <w:bCs/>
        </w:rPr>
        <w:t>Melissa Doyle AM</w:t>
      </w:r>
    </w:p>
    <w:p w14:paraId="2296F82B" w14:textId="2E5B474B" w:rsidR="004F4E0D" w:rsidRPr="00C57A34" w:rsidRDefault="00BC77A0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Style w:val="wixui-rich-texttext"/>
          <w:rFonts w:asciiTheme="minorHAnsi" w:hAnsiTheme="minorHAnsi" w:cstheme="minorHAnsi"/>
        </w:rPr>
        <w:t>A</w:t>
      </w:r>
      <w:r w:rsidR="004F4E0D" w:rsidRPr="00C57A34">
        <w:rPr>
          <w:rFonts w:asciiTheme="minorHAnsi" w:hAnsiTheme="minorHAnsi" w:cstheme="minorHAnsi"/>
        </w:rPr>
        <w:t>uthor of 15 Seconds of Brave</w:t>
      </w:r>
    </w:p>
    <w:p w14:paraId="7ABBA441" w14:textId="77777777" w:rsidR="001B58A3" w:rsidRPr="00C57A34" w:rsidRDefault="001B58A3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</w:p>
    <w:p w14:paraId="14BB4677" w14:textId="7F40F9CA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Fonts w:asciiTheme="minorHAnsi" w:hAnsiTheme="minorHAnsi" w:cstheme="minorHAnsi"/>
        </w:rPr>
        <w:t xml:space="preserve">“Redenbach’s novella reaches back through the battles of the mind and the heart, with timeless advice on how to grapple with the mess, </w:t>
      </w:r>
      <w:proofErr w:type="gramStart"/>
      <w:r w:rsidRPr="00C57A34">
        <w:rPr>
          <w:rFonts w:asciiTheme="minorHAnsi" w:hAnsiTheme="minorHAnsi" w:cstheme="minorHAnsi"/>
        </w:rPr>
        <w:t>pain</w:t>
      </w:r>
      <w:proofErr w:type="gramEnd"/>
      <w:r w:rsidRPr="00C57A34">
        <w:rPr>
          <w:rFonts w:asciiTheme="minorHAnsi" w:hAnsiTheme="minorHAnsi" w:cstheme="minorHAnsi"/>
        </w:rPr>
        <w:t xml:space="preserve"> and uncertainty of life. I love it.” </w:t>
      </w:r>
    </w:p>
    <w:p w14:paraId="6484F8B6" w14:textId="77777777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Style w:val="wixui-rich-texttext"/>
          <w:rFonts w:asciiTheme="minorHAnsi" w:hAnsiTheme="minorHAnsi" w:cstheme="minorHAnsi"/>
          <w:b/>
          <w:bCs/>
        </w:rPr>
        <w:t>Mark Wales</w:t>
      </w:r>
    </w:p>
    <w:p w14:paraId="43FBAED6" w14:textId="29A61BCB" w:rsidR="004F4E0D" w:rsidRPr="00C57A34" w:rsidRDefault="004F4E0D" w:rsidP="004F4E0D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C57A34">
        <w:rPr>
          <w:rFonts w:asciiTheme="minorHAnsi" w:hAnsiTheme="minorHAnsi" w:cstheme="minorHAnsi"/>
        </w:rPr>
        <w:t>Ex-Special Ops Commander and Australian ‘Survivor’ Winner</w:t>
      </w:r>
    </w:p>
    <w:p w14:paraId="1DBCC104" w14:textId="374DEAEF" w:rsidR="00F978C8" w:rsidRPr="00C57A34" w:rsidRDefault="00232A55" w:rsidP="004F4E0D">
      <w:pPr>
        <w:spacing w:before="100" w:beforeAutospacing="1" w:after="100" w:afterAutospacing="1"/>
        <w:rPr>
          <w:rFonts w:cstheme="minorHAnsi"/>
        </w:rPr>
      </w:pPr>
      <w:r w:rsidRPr="00C57A34">
        <w:lastRenderedPageBreak/>
        <w:t xml:space="preserve">Pre-order your copy </w:t>
      </w:r>
      <w:r w:rsidR="00037DAE" w:rsidRPr="00C57A34">
        <w:t>by 31 May 2023</w:t>
      </w:r>
      <w:r w:rsidRPr="00C57A34">
        <w:t xml:space="preserve"> and receive free postage &amp; handling within Australia.</w:t>
      </w:r>
      <w:r w:rsidR="00037DAE" w:rsidRPr="00C57A34">
        <w:t xml:space="preserve"> </w:t>
      </w:r>
    </w:p>
    <w:p w14:paraId="48FB671F" w14:textId="7E452A5A" w:rsidR="00C845F7" w:rsidRPr="00C57A34" w:rsidRDefault="00F978C8" w:rsidP="00CB5929">
      <w:pPr>
        <w:rPr>
          <w:rFonts w:cstheme="minorHAnsi"/>
        </w:rPr>
      </w:pPr>
      <w:r w:rsidRPr="00C57A34">
        <w:rPr>
          <w:rFonts w:cstheme="minorHAnsi"/>
        </w:rPr>
        <w:t xml:space="preserve">To </w:t>
      </w:r>
      <w:r w:rsidR="000F1760" w:rsidRPr="00C57A34">
        <w:rPr>
          <w:rFonts w:cstheme="minorHAnsi"/>
        </w:rPr>
        <w:t xml:space="preserve">order your pre-release copy of ‘The Promise’ </w:t>
      </w:r>
      <w:r w:rsidR="00DB7775" w:rsidRPr="00C57A34">
        <w:rPr>
          <w:rFonts w:cstheme="minorHAnsi"/>
        </w:rPr>
        <w:t>click here</w:t>
      </w:r>
      <w:r w:rsidR="00ED206F" w:rsidRPr="00C57A34">
        <w:rPr>
          <w:rFonts w:cstheme="minorHAnsi"/>
        </w:rPr>
        <w:t xml:space="preserve"> </w:t>
      </w:r>
      <w:hyperlink r:id="rId9" w:history="1">
        <w:r w:rsidR="00ED206F" w:rsidRPr="00C57A34">
          <w:rPr>
            <w:rStyle w:val="Hyperlink"/>
            <w:rFonts w:cstheme="minorHAnsi"/>
            <w:color w:val="auto"/>
          </w:rPr>
          <w:t>www.corinfinitus.org/the-promise</w:t>
        </w:r>
      </w:hyperlink>
      <w:r w:rsidR="007A3BD4" w:rsidRPr="00C57A34">
        <w:rPr>
          <w:rFonts w:cstheme="minorHAnsi"/>
        </w:rPr>
        <w:t>.</w:t>
      </w:r>
      <w:r w:rsidR="00DB7775" w:rsidRPr="00C57A34">
        <w:rPr>
          <w:rFonts w:cstheme="minorHAnsi"/>
        </w:rPr>
        <w:t xml:space="preserve"> Additional information about </w:t>
      </w:r>
      <w:r w:rsidR="00585595" w:rsidRPr="00C57A34">
        <w:rPr>
          <w:rFonts w:cstheme="minorHAnsi"/>
        </w:rPr>
        <w:t xml:space="preserve">Cor </w:t>
      </w:r>
      <w:proofErr w:type="spellStart"/>
      <w:r w:rsidR="00585595" w:rsidRPr="00C57A34">
        <w:rPr>
          <w:rFonts w:cstheme="minorHAnsi"/>
        </w:rPr>
        <w:t>Infinitus</w:t>
      </w:r>
      <w:proofErr w:type="spellEnd"/>
      <w:r w:rsidR="00585595" w:rsidRPr="00C57A34">
        <w:rPr>
          <w:rFonts w:cstheme="minorHAnsi"/>
        </w:rPr>
        <w:t xml:space="preserve"> </w:t>
      </w:r>
      <w:r w:rsidR="00DB7775" w:rsidRPr="00C57A34">
        <w:rPr>
          <w:rFonts w:cstheme="minorHAnsi"/>
        </w:rPr>
        <w:t xml:space="preserve">can be found at their website </w:t>
      </w:r>
      <w:r w:rsidRPr="00C57A34">
        <w:rPr>
          <w:rFonts w:cstheme="minorHAnsi"/>
        </w:rPr>
        <w:t xml:space="preserve">here </w:t>
      </w:r>
      <w:hyperlink r:id="rId10" w:history="1">
        <w:r w:rsidR="004839BA" w:rsidRPr="00C57A34">
          <w:rPr>
            <w:rStyle w:val="Hyperlink"/>
            <w:rFonts w:cstheme="minorHAnsi"/>
            <w:color w:val="auto"/>
          </w:rPr>
          <w:t>www.corinfinitus.org</w:t>
        </w:r>
      </w:hyperlink>
      <w:r w:rsidRPr="00C57A34">
        <w:rPr>
          <w:rFonts w:cstheme="minorHAnsi"/>
        </w:rPr>
        <w:t>.</w:t>
      </w:r>
    </w:p>
    <w:sectPr w:rsidR="00C845F7" w:rsidRPr="00C57A34" w:rsidSect="00CB5929">
      <w:pgSz w:w="12240" w:h="15840"/>
      <w:pgMar w:top="754" w:right="1161" w:bottom="113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CFBA" w14:textId="77777777" w:rsidR="00C373E6" w:rsidRDefault="00C373E6" w:rsidP="00F70193">
      <w:r>
        <w:separator/>
      </w:r>
    </w:p>
  </w:endnote>
  <w:endnote w:type="continuationSeparator" w:id="0">
    <w:p w14:paraId="50D7563B" w14:textId="77777777" w:rsidR="00C373E6" w:rsidRDefault="00C373E6" w:rsidP="00F7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FCF5" w14:textId="77777777" w:rsidR="00C373E6" w:rsidRDefault="00C373E6" w:rsidP="00F70193">
      <w:r>
        <w:separator/>
      </w:r>
    </w:p>
  </w:footnote>
  <w:footnote w:type="continuationSeparator" w:id="0">
    <w:p w14:paraId="0B3A2B4B" w14:textId="77777777" w:rsidR="00C373E6" w:rsidRDefault="00C373E6" w:rsidP="00F7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ABD"/>
    <w:multiLevelType w:val="hybridMultilevel"/>
    <w:tmpl w:val="17AE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998"/>
    <w:multiLevelType w:val="multilevel"/>
    <w:tmpl w:val="8EA6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45EBC"/>
    <w:multiLevelType w:val="hybridMultilevel"/>
    <w:tmpl w:val="4F8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B4469"/>
    <w:multiLevelType w:val="multilevel"/>
    <w:tmpl w:val="75FA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61528"/>
    <w:multiLevelType w:val="hybridMultilevel"/>
    <w:tmpl w:val="A3187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E4B90"/>
    <w:multiLevelType w:val="multilevel"/>
    <w:tmpl w:val="52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4016F"/>
    <w:multiLevelType w:val="hybridMultilevel"/>
    <w:tmpl w:val="8136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45FC3"/>
    <w:multiLevelType w:val="hybridMultilevel"/>
    <w:tmpl w:val="1E70F9D0"/>
    <w:lvl w:ilvl="0" w:tplc="6088C9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C3B39"/>
    <w:multiLevelType w:val="hybridMultilevel"/>
    <w:tmpl w:val="718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1933"/>
    <w:multiLevelType w:val="hybridMultilevel"/>
    <w:tmpl w:val="EBD8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C609D"/>
    <w:multiLevelType w:val="hybridMultilevel"/>
    <w:tmpl w:val="4F8E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45A0A"/>
    <w:multiLevelType w:val="hybridMultilevel"/>
    <w:tmpl w:val="F72E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7412">
    <w:abstractNumId w:val="5"/>
  </w:num>
  <w:num w:numId="2" w16cid:durableId="1473643744">
    <w:abstractNumId w:val="7"/>
  </w:num>
  <w:num w:numId="3" w16cid:durableId="1713383966">
    <w:abstractNumId w:val="4"/>
  </w:num>
  <w:num w:numId="4" w16cid:durableId="255989105">
    <w:abstractNumId w:val="11"/>
  </w:num>
  <w:num w:numId="5" w16cid:durableId="634601054">
    <w:abstractNumId w:val="6"/>
  </w:num>
  <w:num w:numId="6" w16cid:durableId="1084374240">
    <w:abstractNumId w:val="2"/>
  </w:num>
  <w:num w:numId="7" w16cid:durableId="438960765">
    <w:abstractNumId w:val="9"/>
  </w:num>
  <w:num w:numId="8" w16cid:durableId="1930116895">
    <w:abstractNumId w:val="0"/>
  </w:num>
  <w:num w:numId="9" w16cid:durableId="855072146">
    <w:abstractNumId w:val="8"/>
  </w:num>
  <w:num w:numId="10" w16cid:durableId="1848210033">
    <w:abstractNumId w:val="10"/>
  </w:num>
  <w:num w:numId="11" w16cid:durableId="566116086">
    <w:abstractNumId w:val="1"/>
  </w:num>
  <w:num w:numId="12" w16cid:durableId="122043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F7"/>
    <w:rsid w:val="00000484"/>
    <w:rsid w:val="000047B2"/>
    <w:rsid w:val="00014AB8"/>
    <w:rsid w:val="0002450D"/>
    <w:rsid w:val="00026CC0"/>
    <w:rsid w:val="00026D52"/>
    <w:rsid w:val="00037DAE"/>
    <w:rsid w:val="0007670F"/>
    <w:rsid w:val="00097C4A"/>
    <w:rsid w:val="000A2983"/>
    <w:rsid w:val="000F1760"/>
    <w:rsid w:val="000F4A30"/>
    <w:rsid w:val="001056B3"/>
    <w:rsid w:val="00117FEF"/>
    <w:rsid w:val="001305D5"/>
    <w:rsid w:val="0013796B"/>
    <w:rsid w:val="001B3DD5"/>
    <w:rsid w:val="001B4A9F"/>
    <w:rsid w:val="001B58A3"/>
    <w:rsid w:val="001D0B7B"/>
    <w:rsid w:val="001D1BAD"/>
    <w:rsid w:val="001D36DC"/>
    <w:rsid w:val="0020406D"/>
    <w:rsid w:val="00232A55"/>
    <w:rsid w:val="0024386E"/>
    <w:rsid w:val="00261DA0"/>
    <w:rsid w:val="00276790"/>
    <w:rsid w:val="00282E67"/>
    <w:rsid w:val="002873FF"/>
    <w:rsid w:val="00293569"/>
    <w:rsid w:val="002B0F8C"/>
    <w:rsid w:val="002B6D47"/>
    <w:rsid w:val="002C6E54"/>
    <w:rsid w:val="002D3E77"/>
    <w:rsid w:val="002E40EE"/>
    <w:rsid w:val="002E719F"/>
    <w:rsid w:val="003133DA"/>
    <w:rsid w:val="0034412E"/>
    <w:rsid w:val="00392A90"/>
    <w:rsid w:val="0039746B"/>
    <w:rsid w:val="003A3063"/>
    <w:rsid w:val="003A6A31"/>
    <w:rsid w:val="003B0C4E"/>
    <w:rsid w:val="003C3362"/>
    <w:rsid w:val="003F3A6C"/>
    <w:rsid w:val="003F5F2E"/>
    <w:rsid w:val="003F636E"/>
    <w:rsid w:val="004406F0"/>
    <w:rsid w:val="004618DE"/>
    <w:rsid w:val="00481CB7"/>
    <w:rsid w:val="004839BA"/>
    <w:rsid w:val="004B2E29"/>
    <w:rsid w:val="004D44EA"/>
    <w:rsid w:val="004F4E0D"/>
    <w:rsid w:val="004F5986"/>
    <w:rsid w:val="0053209C"/>
    <w:rsid w:val="005546FD"/>
    <w:rsid w:val="00561247"/>
    <w:rsid w:val="005755A5"/>
    <w:rsid w:val="00583126"/>
    <w:rsid w:val="00585595"/>
    <w:rsid w:val="005A1C1C"/>
    <w:rsid w:val="005D4A17"/>
    <w:rsid w:val="005F6D3A"/>
    <w:rsid w:val="0060681B"/>
    <w:rsid w:val="00610C79"/>
    <w:rsid w:val="00622B26"/>
    <w:rsid w:val="006447F0"/>
    <w:rsid w:val="006808F1"/>
    <w:rsid w:val="006D250C"/>
    <w:rsid w:val="006E0B0A"/>
    <w:rsid w:val="006E28AE"/>
    <w:rsid w:val="006F0354"/>
    <w:rsid w:val="00705A20"/>
    <w:rsid w:val="00706296"/>
    <w:rsid w:val="007372F8"/>
    <w:rsid w:val="007A3BD4"/>
    <w:rsid w:val="00807861"/>
    <w:rsid w:val="00824366"/>
    <w:rsid w:val="00831DFC"/>
    <w:rsid w:val="00870321"/>
    <w:rsid w:val="00896411"/>
    <w:rsid w:val="008C4FA1"/>
    <w:rsid w:val="008D6D3E"/>
    <w:rsid w:val="008F1C58"/>
    <w:rsid w:val="00930F6B"/>
    <w:rsid w:val="00941C74"/>
    <w:rsid w:val="0096159F"/>
    <w:rsid w:val="009877C9"/>
    <w:rsid w:val="009B5D34"/>
    <w:rsid w:val="009F1CE4"/>
    <w:rsid w:val="00A70AAA"/>
    <w:rsid w:val="00AB3CC1"/>
    <w:rsid w:val="00AC74C7"/>
    <w:rsid w:val="00B46A4B"/>
    <w:rsid w:val="00B60D3C"/>
    <w:rsid w:val="00B64181"/>
    <w:rsid w:val="00B95604"/>
    <w:rsid w:val="00BB7FAE"/>
    <w:rsid w:val="00BC29B4"/>
    <w:rsid w:val="00BC77A0"/>
    <w:rsid w:val="00BD0D7B"/>
    <w:rsid w:val="00BE3B13"/>
    <w:rsid w:val="00BF6937"/>
    <w:rsid w:val="00C23F17"/>
    <w:rsid w:val="00C24A61"/>
    <w:rsid w:val="00C373E6"/>
    <w:rsid w:val="00C37892"/>
    <w:rsid w:val="00C37BAF"/>
    <w:rsid w:val="00C55A69"/>
    <w:rsid w:val="00C56819"/>
    <w:rsid w:val="00C57A34"/>
    <w:rsid w:val="00C845F7"/>
    <w:rsid w:val="00CA1BA5"/>
    <w:rsid w:val="00CB5929"/>
    <w:rsid w:val="00CD23F5"/>
    <w:rsid w:val="00D53B00"/>
    <w:rsid w:val="00D73D6E"/>
    <w:rsid w:val="00D77F23"/>
    <w:rsid w:val="00D84F73"/>
    <w:rsid w:val="00D86BB3"/>
    <w:rsid w:val="00DB7775"/>
    <w:rsid w:val="00DC04B0"/>
    <w:rsid w:val="00DD4E0B"/>
    <w:rsid w:val="00E05982"/>
    <w:rsid w:val="00E13F90"/>
    <w:rsid w:val="00E26451"/>
    <w:rsid w:val="00E37C4B"/>
    <w:rsid w:val="00E55AE9"/>
    <w:rsid w:val="00E866C8"/>
    <w:rsid w:val="00E92DC6"/>
    <w:rsid w:val="00ED206F"/>
    <w:rsid w:val="00EE2A6F"/>
    <w:rsid w:val="00F0664F"/>
    <w:rsid w:val="00F1731B"/>
    <w:rsid w:val="00F435AA"/>
    <w:rsid w:val="00F70193"/>
    <w:rsid w:val="00F85338"/>
    <w:rsid w:val="00F978C8"/>
    <w:rsid w:val="00F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0EDFB"/>
  <w15:chartTrackingRefBased/>
  <w15:docId w15:val="{1ECBC183-205B-8044-A3D7-A3D28CE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193"/>
  </w:style>
  <w:style w:type="paragraph" w:styleId="Footer">
    <w:name w:val="footer"/>
    <w:basedOn w:val="Normal"/>
    <w:link w:val="FooterChar"/>
    <w:uiPriority w:val="99"/>
    <w:unhideWhenUsed/>
    <w:rsid w:val="00F70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193"/>
  </w:style>
  <w:style w:type="table" w:styleId="TableGrid">
    <w:name w:val="Table Grid"/>
    <w:basedOn w:val="TableNormal"/>
    <w:uiPriority w:val="39"/>
    <w:rsid w:val="001B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839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BD4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4F4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wixui-rich-texttext">
    <w:name w:val="wixui-rich-text__text"/>
    <w:basedOn w:val="DefaultParagraphFont"/>
    <w:rsid w:val="004F4E0D"/>
  </w:style>
  <w:style w:type="character" w:customStyle="1" w:styleId="apple-converted-space">
    <w:name w:val="apple-converted-space"/>
    <w:basedOn w:val="DefaultParagraphFont"/>
    <w:rsid w:val="002B6D47"/>
  </w:style>
  <w:style w:type="character" w:customStyle="1" w:styleId="outlook-search-highlight">
    <w:name w:val="outlook-search-highlight"/>
    <w:basedOn w:val="DefaultParagraphFont"/>
    <w:rsid w:val="002B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rinfinitu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infinitus.org/the-pr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 Infinitus</cp:lastModifiedBy>
  <cp:revision>106</cp:revision>
  <dcterms:created xsi:type="dcterms:W3CDTF">2021-04-21T20:53:00Z</dcterms:created>
  <dcterms:modified xsi:type="dcterms:W3CDTF">2023-05-09T12:19:00Z</dcterms:modified>
</cp:coreProperties>
</file>