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E62B8" w14:textId="2666E786" w:rsidR="00767742" w:rsidRDefault="007B1C93" w:rsidP="00767742">
      <w:pPr>
        <w:spacing w:line="288" w:lineRule="auto"/>
        <w:rPr>
          <w:rFonts w:ascii="Avenir Book" w:hAnsi="Avenir Book" w:cstheme="minorHAnsi"/>
          <w:sz w:val="22"/>
          <w:u w:val="single"/>
        </w:rPr>
      </w:pPr>
      <w:r w:rsidRPr="00465552">
        <w:rPr>
          <w:rFonts w:ascii="Avenir Book" w:hAnsi="Avenir Book" w:cstheme="minorHAnsi"/>
          <w:noProof/>
          <w:sz w:val="22"/>
        </w:rPr>
        <w:drawing>
          <wp:inline distT="0" distB="0" distL="0" distR="0" wp14:anchorId="641B0443" wp14:editId="63CD7BAF">
            <wp:extent cx="2070100" cy="1058902"/>
            <wp:effectExtent l="0" t="0" r="6350" b="8255"/>
            <wp:docPr id="57940352" name="Picture 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0352" name="Picture 2" descr="A logo for a company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89" cy="10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552">
        <w:rPr>
          <w:rFonts w:ascii="Avenir Book" w:hAnsi="Avenir Book"/>
          <w:noProof/>
        </w:rPr>
        <w:tab/>
      </w:r>
      <w:r w:rsidR="00465552">
        <w:rPr>
          <w:rFonts w:ascii="Avenir Book" w:hAnsi="Avenir Book"/>
          <w:noProof/>
        </w:rPr>
        <w:tab/>
      </w:r>
      <w:r w:rsidR="00465552">
        <w:rPr>
          <w:rFonts w:ascii="Avenir Book" w:hAnsi="Avenir Book"/>
          <w:noProof/>
        </w:rPr>
        <w:tab/>
      </w:r>
      <w:r w:rsidRPr="00F518BC">
        <w:rPr>
          <w:rFonts w:ascii="Avenir Book" w:hAnsi="Avenir Book"/>
          <w:noProof/>
        </w:rPr>
        <w:drawing>
          <wp:inline distT="0" distB="0" distL="0" distR="0" wp14:anchorId="28467489" wp14:editId="50F61975">
            <wp:extent cx="2187573" cy="117221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77" cy="11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A5FF" w14:textId="1B8D94D7" w:rsidR="00767742" w:rsidRDefault="00767742" w:rsidP="00767742">
      <w:pPr>
        <w:spacing w:line="288" w:lineRule="auto"/>
        <w:rPr>
          <w:rFonts w:ascii="Avenir Book" w:hAnsi="Avenir Book" w:cstheme="minorHAnsi"/>
          <w:sz w:val="22"/>
          <w:u w:val="single"/>
        </w:rPr>
      </w:pPr>
    </w:p>
    <w:p w14:paraId="2E44AEDD" w14:textId="77777777" w:rsidR="00767742" w:rsidRDefault="00767742" w:rsidP="00767742">
      <w:pPr>
        <w:spacing w:line="288" w:lineRule="auto"/>
        <w:rPr>
          <w:rFonts w:ascii="Avenir Book" w:hAnsi="Avenir Book" w:cstheme="minorHAnsi"/>
          <w:sz w:val="22"/>
          <w:u w:val="single"/>
        </w:rPr>
      </w:pPr>
    </w:p>
    <w:p w14:paraId="6058BEF4" w14:textId="3957E492" w:rsidR="005569CA" w:rsidRPr="001A2371" w:rsidRDefault="005569CA" w:rsidP="006756BB">
      <w:pPr>
        <w:spacing w:line="288" w:lineRule="auto"/>
        <w:rPr>
          <w:rFonts w:ascii="Verdana" w:hAnsi="Verdana" w:cstheme="minorHAnsi"/>
          <w:sz w:val="20"/>
          <w:szCs w:val="20"/>
        </w:rPr>
      </w:pPr>
      <w:r w:rsidRPr="004F196A">
        <w:rPr>
          <w:rFonts w:ascii="Verdana" w:hAnsi="Verdana" w:cstheme="minorHAnsi"/>
          <w:b/>
          <w:bCs/>
          <w:sz w:val="20"/>
          <w:szCs w:val="20"/>
          <w:u w:val="single"/>
        </w:rPr>
        <w:t>FOR IMMEDIATE RELEASE</w:t>
      </w:r>
      <w:r w:rsidR="001A2371">
        <w:rPr>
          <w:rFonts w:ascii="Verdana" w:hAnsi="Verdana" w:cstheme="minorHAnsi"/>
          <w:sz w:val="20"/>
          <w:szCs w:val="20"/>
        </w:rPr>
        <w:tab/>
      </w:r>
      <w:r w:rsidR="001A2371">
        <w:rPr>
          <w:rFonts w:ascii="Verdana" w:hAnsi="Verdana" w:cstheme="minorHAnsi"/>
          <w:sz w:val="20"/>
          <w:szCs w:val="20"/>
        </w:rPr>
        <w:tab/>
      </w:r>
      <w:r w:rsidR="001A2371">
        <w:rPr>
          <w:rFonts w:ascii="Verdana" w:hAnsi="Verdana" w:cstheme="minorHAnsi"/>
          <w:sz w:val="20"/>
          <w:szCs w:val="20"/>
        </w:rPr>
        <w:tab/>
      </w:r>
      <w:r w:rsidR="001A2371">
        <w:rPr>
          <w:rFonts w:ascii="Verdana" w:hAnsi="Verdana" w:cstheme="minorHAnsi"/>
          <w:sz w:val="20"/>
          <w:szCs w:val="20"/>
        </w:rPr>
        <w:tab/>
      </w:r>
      <w:r w:rsidR="001A2371">
        <w:rPr>
          <w:rFonts w:ascii="Verdana" w:hAnsi="Verdana" w:cstheme="minorHAnsi"/>
          <w:sz w:val="20"/>
          <w:szCs w:val="20"/>
        </w:rPr>
        <w:tab/>
      </w:r>
      <w:r w:rsidR="001A2371">
        <w:rPr>
          <w:rFonts w:ascii="Verdana" w:hAnsi="Verdana" w:cstheme="minorHAnsi"/>
          <w:sz w:val="20"/>
          <w:szCs w:val="20"/>
        </w:rPr>
        <w:tab/>
        <w:t>28 April 2025</w:t>
      </w:r>
    </w:p>
    <w:p w14:paraId="47A27E31" w14:textId="77777777" w:rsidR="005569CA" w:rsidRPr="001706D3" w:rsidRDefault="005569CA" w:rsidP="005569CA">
      <w:pPr>
        <w:spacing w:line="288" w:lineRule="auto"/>
        <w:ind w:left="86"/>
        <w:rPr>
          <w:rFonts w:ascii="Verdana" w:hAnsi="Verdana" w:cstheme="minorHAnsi"/>
          <w:sz w:val="22"/>
          <w:u w:val="single"/>
        </w:rPr>
      </w:pPr>
    </w:p>
    <w:p w14:paraId="17346DEB" w14:textId="57B79EDD" w:rsidR="00415EED" w:rsidRDefault="00415EED" w:rsidP="001706D3">
      <w:pPr>
        <w:spacing w:line="288" w:lineRule="auto"/>
        <w:jc w:val="center"/>
        <w:rPr>
          <w:rFonts w:ascii="Verdana" w:eastAsia="Times New Roman" w:hAnsi="Verdana" w:cs="Open Sans"/>
          <w:b/>
          <w:bCs/>
          <w:color w:val="000000"/>
          <w:sz w:val="32"/>
          <w:szCs w:val="32"/>
        </w:rPr>
      </w:pPr>
      <w:bookmarkStart w:id="0" w:name="_Hlk195510467"/>
      <w:r w:rsidRPr="001706D3">
        <w:rPr>
          <w:rFonts w:ascii="Verdana" w:eastAsia="Times New Roman" w:hAnsi="Verdana" w:cs="Open Sans"/>
          <w:b/>
          <w:bCs/>
          <w:color w:val="000000"/>
          <w:sz w:val="32"/>
          <w:szCs w:val="32"/>
        </w:rPr>
        <w:t>Sustainable Communities Begin with Compost!</w:t>
      </w:r>
    </w:p>
    <w:bookmarkEnd w:id="0"/>
    <w:p w14:paraId="32A505A3" w14:textId="5E6CE44A" w:rsidR="000A035A" w:rsidRDefault="001706D3" w:rsidP="001706D3">
      <w:pPr>
        <w:spacing w:line="288" w:lineRule="auto"/>
        <w:jc w:val="center"/>
        <w:rPr>
          <w:rFonts w:ascii="Verdana" w:eastAsia="Times New Roman" w:hAnsi="Verdana" w:cs="Open Sans"/>
          <w:i/>
          <w:iCs/>
          <w:color w:val="000000"/>
        </w:rPr>
      </w:pPr>
      <w:r>
        <w:rPr>
          <w:rFonts w:ascii="Verdana" w:eastAsia="Times New Roman" w:hAnsi="Verdana" w:cs="Open Sans"/>
          <w:i/>
          <w:iCs/>
          <w:color w:val="000000"/>
        </w:rPr>
        <w:t>From tackling climate change to increasing food security,</w:t>
      </w:r>
    </w:p>
    <w:p w14:paraId="2C28F720" w14:textId="5C34F6A7" w:rsidR="001706D3" w:rsidRDefault="000A035A" w:rsidP="001706D3">
      <w:pPr>
        <w:spacing w:line="288" w:lineRule="auto"/>
        <w:jc w:val="center"/>
        <w:rPr>
          <w:rFonts w:ascii="Verdana" w:eastAsia="Times New Roman" w:hAnsi="Verdana" w:cs="Open Sans"/>
          <w:i/>
          <w:iCs/>
          <w:color w:val="000000"/>
        </w:rPr>
      </w:pPr>
      <w:r>
        <w:rPr>
          <w:rFonts w:ascii="Verdana" w:eastAsia="Times New Roman" w:hAnsi="Verdana" w:cs="Open Sans"/>
          <w:i/>
          <w:iCs/>
          <w:color w:val="000000"/>
        </w:rPr>
        <w:t>w</w:t>
      </w:r>
      <w:r w:rsidR="001706D3">
        <w:rPr>
          <w:rFonts w:ascii="Verdana" w:eastAsia="Times New Roman" w:hAnsi="Verdana" w:cs="Open Sans"/>
          <w:i/>
          <w:iCs/>
          <w:color w:val="000000"/>
        </w:rPr>
        <w:t>ate</w:t>
      </w:r>
      <w:r>
        <w:rPr>
          <w:rFonts w:ascii="Verdana" w:eastAsia="Times New Roman" w:hAnsi="Verdana" w:cs="Open Sans"/>
          <w:i/>
          <w:iCs/>
          <w:color w:val="000000"/>
        </w:rPr>
        <w:t xml:space="preserve">r </w:t>
      </w:r>
      <w:r w:rsidR="001706D3">
        <w:rPr>
          <w:rFonts w:ascii="Verdana" w:eastAsia="Times New Roman" w:hAnsi="Verdana" w:cs="Open Sans"/>
          <w:i/>
          <w:iCs/>
          <w:color w:val="000000"/>
        </w:rPr>
        <w:t>quality and strengthening biodiversity,</w:t>
      </w:r>
    </w:p>
    <w:p w14:paraId="10183391" w14:textId="4A6F91CF" w:rsidR="000A035A" w:rsidRPr="001706D3" w:rsidRDefault="001706D3" w:rsidP="007B1A4E">
      <w:pPr>
        <w:spacing w:line="288" w:lineRule="auto"/>
        <w:jc w:val="center"/>
        <w:rPr>
          <w:rFonts w:ascii="Verdana" w:eastAsia="Times New Roman" w:hAnsi="Verdana" w:cs="Open Sans"/>
          <w:i/>
          <w:iCs/>
          <w:color w:val="000000"/>
        </w:rPr>
      </w:pPr>
      <w:r>
        <w:rPr>
          <w:rFonts w:ascii="Verdana" w:eastAsia="Times New Roman" w:hAnsi="Verdana" w:cs="Open Sans"/>
          <w:i/>
          <w:iCs/>
          <w:color w:val="000000"/>
        </w:rPr>
        <w:t xml:space="preserve">one simple, thoughtful act </w:t>
      </w:r>
      <w:r w:rsidR="00D40834">
        <w:rPr>
          <w:rFonts w:ascii="Verdana" w:eastAsia="Times New Roman" w:hAnsi="Verdana" w:cs="Open Sans"/>
          <w:i/>
          <w:iCs/>
          <w:color w:val="000000"/>
        </w:rPr>
        <w:t>delivers big, positive impacts</w:t>
      </w:r>
      <w:r>
        <w:rPr>
          <w:rFonts w:ascii="Verdana" w:eastAsia="Times New Roman" w:hAnsi="Verdana" w:cs="Open Sans"/>
          <w:i/>
          <w:iCs/>
          <w:color w:val="000000"/>
        </w:rPr>
        <w:t xml:space="preserve"> – </w:t>
      </w:r>
      <w:r w:rsidR="007D45CE">
        <w:rPr>
          <w:rFonts w:ascii="Verdana" w:eastAsia="Times New Roman" w:hAnsi="Verdana" w:cs="Open Sans"/>
          <w:i/>
          <w:iCs/>
          <w:color w:val="000000"/>
        </w:rPr>
        <w:t>COMPOST!</w:t>
      </w:r>
    </w:p>
    <w:p w14:paraId="3884488C" w14:textId="6E59E17B" w:rsidR="001706D3" w:rsidRPr="007B1A4E" w:rsidRDefault="001706D3" w:rsidP="007B1A4E">
      <w:pPr>
        <w:spacing w:before="100" w:beforeAutospacing="1" w:after="100" w:afterAutospacing="1"/>
        <w:rPr>
          <w:rFonts w:ascii="Verdana" w:eastAsia="Times New Roman" w:hAnsi="Verdana" w:cs="Open Sans"/>
          <w:color w:val="000000"/>
        </w:rPr>
      </w:pPr>
      <w:r w:rsidRPr="007B1A4E">
        <w:rPr>
          <w:rFonts w:ascii="Verdana" w:eastAsia="Times New Roman" w:hAnsi="Verdana" w:cs="Open Sans"/>
          <w:b/>
          <w:bCs/>
          <w:color w:val="000000"/>
        </w:rPr>
        <w:t>May 4–10, 2025</w:t>
      </w:r>
      <w:r w:rsidRPr="007B1A4E">
        <w:rPr>
          <w:rFonts w:ascii="Verdana" w:eastAsia="Times New Roman" w:hAnsi="Verdana" w:cs="Open Sans"/>
          <w:color w:val="000000"/>
        </w:rPr>
        <w:t> marks this year’s </w:t>
      </w:r>
      <w:r w:rsidRPr="007B1A4E">
        <w:rPr>
          <w:rFonts w:ascii="Verdana" w:eastAsia="Times New Roman" w:hAnsi="Verdana" w:cs="Open Sans"/>
          <w:b/>
          <w:bCs/>
          <w:color w:val="000000"/>
        </w:rPr>
        <w:t>International Compost Awareness Week (ICAW)</w:t>
      </w:r>
      <w:r w:rsidRPr="007B1A4E">
        <w:rPr>
          <w:rFonts w:ascii="Verdana" w:eastAsia="Times New Roman" w:hAnsi="Verdana" w:cs="Open Sans"/>
          <w:color w:val="000000"/>
        </w:rPr>
        <w:t> — a global celebration of compost and its power to build stronger, healthier, and more sustainable communities.</w:t>
      </w:r>
    </w:p>
    <w:p w14:paraId="2F5A1630" w14:textId="152EB605" w:rsidR="00415EED" w:rsidRDefault="00D40834" w:rsidP="007B1A4E">
      <w:pPr>
        <w:spacing w:before="100" w:beforeAutospacing="1" w:after="100" w:afterAutospacing="1"/>
        <w:rPr>
          <w:rFonts w:ascii="Verdana" w:hAnsi="Verdana" w:cstheme="minorHAnsi"/>
          <w:bCs/>
        </w:rPr>
      </w:pPr>
      <w:r>
        <w:rPr>
          <w:rFonts w:ascii="Verdana" w:hAnsi="Verdana" w:cstheme="minorHAnsi"/>
          <w:bCs/>
        </w:rPr>
        <w:t>“</w:t>
      </w:r>
      <w:r w:rsidR="006350F5" w:rsidRPr="007B1A4E">
        <w:rPr>
          <w:rFonts w:ascii="Verdana" w:hAnsi="Verdana" w:cstheme="minorHAnsi"/>
          <w:bCs/>
        </w:rPr>
        <w:t xml:space="preserve">Composting organic residuals and creating compost is proven to tackle climate change, while also helping </w:t>
      </w:r>
      <w:r>
        <w:rPr>
          <w:rFonts w:ascii="Verdana" w:hAnsi="Verdana" w:cstheme="minorHAnsi"/>
          <w:bCs/>
        </w:rPr>
        <w:t xml:space="preserve">grow nutrient-dense food and support healthy soils,” said </w:t>
      </w:r>
      <w:r w:rsidR="00187155">
        <w:rPr>
          <w:rFonts w:ascii="Verdana" w:hAnsi="Verdana" w:cstheme="minorHAnsi"/>
          <w:bCs/>
        </w:rPr>
        <w:t>John McKew</w:t>
      </w:r>
      <w:r>
        <w:rPr>
          <w:rFonts w:ascii="Verdana" w:hAnsi="Verdana" w:cstheme="minorHAnsi"/>
          <w:bCs/>
        </w:rPr>
        <w:t xml:space="preserve"> at </w:t>
      </w:r>
      <w:r w:rsidR="00187155">
        <w:rPr>
          <w:rFonts w:ascii="Verdana" w:hAnsi="Verdana" w:cstheme="minorHAnsi"/>
          <w:bCs/>
        </w:rPr>
        <w:t>the Australian Organics Recycling Association (AORA)</w:t>
      </w:r>
      <w:r w:rsidR="007D45CE">
        <w:rPr>
          <w:rFonts w:ascii="Verdana" w:hAnsi="Verdana" w:cstheme="minorHAnsi"/>
          <w:bCs/>
        </w:rPr>
        <w:t xml:space="preserve">. </w:t>
      </w:r>
      <w:r w:rsidR="000D7EE7">
        <w:rPr>
          <w:rFonts w:ascii="Verdana" w:hAnsi="Verdana" w:cstheme="minorHAnsi"/>
          <w:bCs/>
        </w:rPr>
        <w:t xml:space="preserve">Add to this, </w:t>
      </w:r>
      <w:r w:rsidR="00D10145">
        <w:rPr>
          <w:rFonts w:ascii="Verdana" w:hAnsi="Verdana" w:cstheme="minorHAnsi"/>
          <w:bCs/>
        </w:rPr>
        <w:t>i</w:t>
      </w:r>
      <w:r w:rsidR="00415EED" w:rsidRPr="007B1A4E">
        <w:rPr>
          <w:rFonts w:ascii="Verdana" w:hAnsi="Verdana" w:cstheme="minorHAnsi"/>
          <w:bCs/>
        </w:rPr>
        <w:t>t can also bring communities together, support local food systems and help achieve sustainability goals.</w:t>
      </w:r>
    </w:p>
    <w:p w14:paraId="132CF277" w14:textId="68D2E5CE" w:rsidR="00D40834" w:rsidRDefault="00D40834" w:rsidP="00D40834">
      <w:pPr>
        <w:spacing w:before="100" w:beforeAutospacing="1" w:after="100" w:afterAutospacing="1"/>
        <w:rPr>
          <w:rFonts w:ascii="Verdana" w:eastAsia="Times New Roman" w:hAnsi="Verdana" w:cs="Open Sans"/>
          <w:color w:val="000000"/>
        </w:rPr>
      </w:pPr>
      <w:r w:rsidRPr="007A219F">
        <w:rPr>
          <w:rFonts w:ascii="Verdana" w:eastAsia="Times New Roman" w:hAnsi="Verdana" w:cs="Open Sans"/>
          <w:color w:val="000000"/>
        </w:rPr>
        <w:t>This year’s theme, </w:t>
      </w:r>
      <w:r w:rsidRPr="007A219F">
        <w:rPr>
          <w:rFonts w:ascii="Verdana" w:eastAsia="Times New Roman" w:hAnsi="Verdana" w:cs="Open Sans"/>
          <w:b/>
          <w:bCs/>
          <w:color w:val="000000"/>
        </w:rPr>
        <w:t xml:space="preserve">“Sustainable Communities Begin with </w:t>
      </w:r>
      <w:r w:rsidR="007D45CE" w:rsidRPr="007A219F">
        <w:rPr>
          <w:rFonts w:ascii="Verdana" w:eastAsia="Times New Roman" w:hAnsi="Verdana" w:cs="Open Sans"/>
          <w:b/>
          <w:bCs/>
          <w:color w:val="000000"/>
        </w:rPr>
        <w:t>Compost!”</w:t>
      </w:r>
      <w:r w:rsidRPr="007A219F">
        <w:rPr>
          <w:rFonts w:ascii="Verdana" w:eastAsia="Times New Roman" w:hAnsi="Verdana" w:cs="Open Sans"/>
          <w:color w:val="000000"/>
        </w:rPr>
        <w:t xml:space="preserve"> </w:t>
      </w:r>
      <w:r w:rsidR="00D10145">
        <w:rPr>
          <w:rFonts w:ascii="Verdana" w:eastAsia="Times New Roman" w:hAnsi="Verdana" w:cs="Open Sans"/>
          <w:color w:val="000000"/>
        </w:rPr>
        <w:t xml:space="preserve">drives home a powerful truth </w:t>
      </w:r>
      <w:r w:rsidRPr="007A219F">
        <w:rPr>
          <w:rFonts w:ascii="Verdana" w:eastAsia="Times New Roman" w:hAnsi="Verdana" w:cs="Open Sans"/>
          <w:color w:val="000000"/>
        </w:rPr>
        <w:t xml:space="preserve">that every banana peel, </w:t>
      </w:r>
      <w:r>
        <w:rPr>
          <w:rFonts w:ascii="Verdana" w:eastAsia="Times New Roman" w:hAnsi="Verdana" w:cs="Open Sans"/>
          <w:color w:val="000000"/>
        </w:rPr>
        <w:t>coffee ground and</w:t>
      </w:r>
      <w:r w:rsidRPr="007A219F">
        <w:rPr>
          <w:rFonts w:ascii="Verdana" w:eastAsia="Times New Roman" w:hAnsi="Verdana" w:cs="Open Sans"/>
          <w:color w:val="000000"/>
        </w:rPr>
        <w:t xml:space="preserve"> lawn clipping we compost </w:t>
      </w:r>
      <w:r>
        <w:rPr>
          <w:rFonts w:ascii="Verdana" w:eastAsia="Times New Roman" w:hAnsi="Verdana" w:cs="Open Sans"/>
          <w:color w:val="000000"/>
        </w:rPr>
        <w:t xml:space="preserve">instead of throwing them in the </w:t>
      </w:r>
      <w:r w:rsidR="007D45CE">
        <w:rPr>
          <w:rFonts w:ascii="Verdana" w:eastAsia="Times New Roman" w:hAnsi="Verdana" w:cs="Open Sans"/>
          <w:color w:val="000000"/>
        </w:rPr>
        <w:t>rubbish</w:t>
      </w:r>
      <w:r>
        <w:rPr>
          <w:rFonts w:ascii="Verdana" w:eastAsia="Times New Roman" w:hAnsi="Verdana" w:cs="Open Sans"/>
          <w:color w:val="000000"/>
        </w:rPr>
        <w:t xml:space="preserve"> delivers great environmental gains by:</w:t>
      </w:r>
    </w:p>
    <w:p w14:paraId="3E5E7C99" w14:textId="77777777" w:rsidR="00D40834" w:rsidRDefault="00D40834" w:rsidP="00D40834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 w:cs="Open Sans"/>
          <w:color w:val="000000"/>
          <w:lang w:val="en-CA"/>
        </w:rPr>
      </w:pPr>
      <w:r>
        <w:rPr>
          <w:rFonts w:ascii="Verdana" w:eastAsia="Times New Roman" w:hAnsi="Verdana" w:cs="Open Sans"/>
          <w:b/>
          <w:bCs/>
          <w:color w:val="000000"/>
          <w:lang w:val="en-CA"/>
        </w:rPr>
        <w:t>Reducing</w:t>
      </w:r>
      <w:r w:rsidRPr="00C57BB2">
        <w:rPr>
          <w:rFonts w:ascii="Verdana" w:eastAsia="Times New Roman" w:hAnsi="Verdana" w:cs="Open Sans"/>
          <w:b/>
          <w:bCs/>
          <w:color w:val="000000"/>
          <w:lang w:val="en-CA"/>
        </w:rPr>
        <w:t xml:space="preserve"> Methane Emissions</w:t>
      </w:r>
      <w:r w:rsidRPr="00C57BB2">
        <w:rPr>
          <w:rFonts w:ascii="Verdana" w:eastAsia="Times New Roman" w:hAnsi="Verdana" w:cs="Open Sans"/>
          <w:color w:val="000000"/>
          <w:lang w:val="en-CA"/>
        </w:rPr>
        <w:t>: Organic waste in landfills generates methane, a greenhouse gas with 86 times the global warming potential of CO</w:t>
      </w:r>
      <w:r w:rsidRPr="00C57BB2">
        <w:rPr>
          <w:rFonts w:ascii="Verdana" w:eastAsia="Times New Roman" w:hAnsi="Verdana" w:cs="Cambria Math"/>
          <w:color w:val="000000"/>
          <w:lang w:val="en-CA"/>
        </w:rPr>
        <w:t>₂</w:t>
      </w:r>
      <w:r w:rsidRPr="00C57BB2">
        <w:rPr>
          <w:rFonts w:ascii="Verdana" w:eastAsia="Times New Roman" w:hAnsi="Verdana" w:cs="Open Sans"/>
          <w:color w:val="000000"/>
          <w:lang w:val="en-CA"/>
        </w:rPr>
        <w:t xml:space="preserve"> over 20 years. Diverting organic waste to composting or anaerobic digestion can drastically cut these emissions</w:t>
      </w:r>
      <w:r>
        <w:rPr>
          <w:rFonts w:ascii="Verdana" w:eastAsia="Times New Roman" w:hAnsi="Verdana" w:cs="Open Sans"/>
          <w:color w:val="000000"/>
          <w:lang w:val="en-CA"/>
        </w:rPr>
        <w:t>.</w:t>
      </w:r>
    </w:p>
    <w:p w14:paraId="49DECA5B" w14:textId="381268AC" w:rsidR="00D40834" w:rsidRPr="00C57BB2" w:rsidRDefault="00D40834" w:rsidP="00D40834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 w:cs="Open Sans"/>
          <w:color w:val="000000"/>
          <w:lang w:val="en-CA"/>
        </w:rPr>
      </w:pPr>
      <w:r>
        <w:rPr>
          <w:rFonts w:ascii="Verdana" w:eastAsia="Times New Roman" w:hAnsi="Verdana" w:cs="Open Sans"/>
          <w:b/>
          <w:bCs/>
          <w:color w:val="000000"/>
          <w:lang w:val="en-CA"/>
        </w:rPr>
        <w:t>Increasing</w:t>
      </w:r>
      <w:r w:rsidRPr="00C57BB2">
        <w:rPr>
          <w:rFonts w:ascii="Verdana" w:eastAsia="Times New Roman" w:hAnsi="Verdana" w:cs="Open Sans"/>
          <w:b/>
          <w:bCs/>
          <w:color w:val="000000"/>
          <w:lang w:val="en-CA"/>
        </w:rPr>
        <w:t xml:space="preserve"> Soil Health</w:t>
      </w:r>
      <w:r w:rsidRPr="00C57BB2">
        <w:rPr>
          <w:rFonts w:ascii="Verdana" w:eastAsia="Times New Roman" w:hAnsi="Verdana" w:cs="Open Sans"/>
          <w:color w:val="000000"/>
          <w:lang w:val="en-CA"/>
        </w:rPr>
        <w:t>: Compost produced from organic recycling</w:t>
      </w:r>
      <w:r w:rsidR="00426119">
        <w:rPr>
          <w:rFonts w:ascii="Verdana" w:eastAsia="Times New Roman" w:hAnsi="Verdana" w:cs="Open Sans"/>
          <w:color w:val="000000"/>
          <w:lang w:val="en-CA"/>
        </w:rPr>
        <w:t xml:space="preserve"> improves soil structure,</w:t>
      </w:r>
      <w:r w:rsidRPr="00C57BB2">
        <w:rPr>
          <w:rFonts w:ascii="Verdana" w:eastAsia="Times New Roman" w:hAnsi="Verdana" w:cs="Open Sans"/>
          <w:color w:val="000000"/>
          <w:lang w:val="en-CA"/>
        </w:rPr>
        <w:t xml:space="preserve"> enriches soil with nutrients</w:t>
      </w:r>
      <w:r w:rsidR="00426119">
        <w:rPr>
          <w:rFonts w:ascii="Verdana" w:eastAsia="Times New Roman" w:hAnsi="Verdana" w:cs="Open Sans"/>
          <w:color w:val="000000"/>
          <w:lang w:val="en-CA"/>
        </w:rPr>
        <w:t xml:space="preserve">, </w:t>
      </w:r>
      <w:r w:rsidRPr="00C57BB2">
        <w:rPr>
          <w:rFonts w:ascii="Verdana" w:eastAsia="Times New Roman" w:hAnsi="Verdana" w:cs="Open Sans"/>
          <w:color w:val="000000"/>
          <w:lang w:val="en-CA"/>
        </w:rPr>
        <w:t>enhances water retention</w:t>
      </w:r>
      <w:r w:rsidR="00426119">
        <w:rPr>
          <w:rFonts w:ascii="Verdana" w:eastAsia="Times New Roman" w:hAnsi="Verdana" w:cs="Open Sans"/>
          <w:color w:val="000000"/>
          <w:lang w:val="en-CA"/>
        </w:rPr>
        <w:t>, minimizes soil erosion and strengthens biodiversity.</w:t>
      </w:r>
    </w:p>
    <w:p w14:paraId="038D5A2D" w14:textId="4CD832CC" w:rsidR="00426119" w:rsidRPr="00426119" w:rsidRDefault="00426119" w:rsidP="00426119">
      <w:pPr>
        <w:pStyle w:val="ListParagraph"/>
        <w:numPr>
          <w:ilvl w:val="0"/>
          <w:numId w:val="2"/>
        </w:numPr>
        <w:spacing w:before="120"/>
        <w:rPr>
          <w:rFonts w:ascii="Verdana" w:hAnsi="Verdana"/>
        </w:rPr>
      </w:pPr>
      <w:r w:rsidRPr="00426119">
        <w:rPr>
          <w:rFonts w:ascii="Verdana" w:hAnsi="Verdana" w:cstheme="minorHAnsi"/>
          <w:b/>
          <w:bCs/>
        </w:rPr>
        <w:t>Fight</w:t>
      </w:r>
      <w:r>
        <w:rPr>
          <w:rFonts w:ascii="Verdana" w:hAnsi="Verdana" w:cstheme="minorHAnsi"/>
          <w:b/>
          <w:bCs/>
        </w:rPr>
        <w:t>ing</w:t>
      </w:r>
      <w:r w:rsidRPr="00426119">
        <w:rPr>
          <w:rFonts w:ascii="Verdana" w:hAnsi="Verdana" w:cstheme="minorHAnsi"/>
          <w:b/>
          <w:bCs/>
        </w:rPr>
        <w:t xml:space="preserve"> Climate Change</w:t>
      </w:r>
      <w:r>
        <w:rPr>
          <w:rFonts w:ascii="Avenir Book" w:hAnsi="Avenir Book" w:cstheme="minorHAnsi"/>
        </w:rPr>
        <w:t xml:space="preserve">: </w:t>
      </w:r>
      <w:r w:rsidRPr="00426119">
        <w:rPr>
          <w:rFonts w:ascii="Verdana" w:hAnsi="Verdana" w:cstheme="minorHAnsi"/>
        </w:rPr>
        <w:t>Compost’s return to the soil serves as a “carbon bank</w:t>
      </w:r>
      <w:r w:rsidR="007D45CE" w:rsidRPr="00426119">
        <w:rPr>
          <w:rFonts w:ascii="Verdana" w:hAnsi="Verdana" w:cstheme="minorHAnsi"/>
        </w:rPr>
        <w:t>,”</w:t>
      </w:r>
      <w:r w:rsidRPr="00426119">
        <w:rPr>
          <w:rFonts w:ascii="Verdana" w:hAnsi="Verdana" w:cstheme="minorHAnsi"/>
        </w:rPr>
        <w:t xml:space="preserve"> helping to store carbon thereby removing it from the atmosphere</w:t>
      </w:r>
      <w:r>
        <w:rPr>
          <w:rFonts w:ascii="Verdana" w:hAnsi="Verdana" w:cstheme="minorHAnsi"/>
        </w:rPr>
        <w:t xml:space="preserve"> and mitigating climate change.</w:t>
      </w:r>
    </w:p>
    <w:p w14:paraId="3F80F8BD" w14:textId="4805AB12" w:rsidR="00D40834" w:rsidRPr="00D40834" w:rsidRDefault="00D40834" w:rsidP="00426119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lang w:val="en-CA"/>
        </w:rPr>
      </w:pPr>
      <w:r w:rsidRPr="00D40834">
        <w:rPr>
          <w:rFonts w:ascii="Verdana" w:eastAsia="Times New Roman" w:hAnsi="Verdana" w:cs="Open Sans"/>
          <w:color w:val="000000"/>
          <w:lang w:val="en-CA"/>
        </w:rPr>
        <w:t xml:space="preserve">Globally, composting </w:t>
      </w:r>
      <w:r w:rsidR="00C91148">
        <w:rPr>
          <w:rFonts w:ascii="Verdana" w:eastAsia="Times New Roman" w:hAnsi="Verdana" w:cs="Open Sans"/>
          <w:color w:val="000000"/>
          <w:lang w:val="en-CA"/>
        </w:rPr>
        <w:t>is the heart of the circular economy and currently:</w:t>
      </w:r>
    </w:p>
    <w:p w14:paraId="51D34D7D" w14:textId="77FA851E" w:rsidR="00D40834" w:rsidRPr="00D40834" w:rsidRDefault="00D40834" w:rsidP="00D40834">
      <w:pPr>
        <w:pStyle w:val="ListParagraph"/>
        <w:numPr>
          <w:ilvl w:val="1"/>
          <w:numId w:val="2"/>
        </w:numPr>
        <w:spacing w:before="100" w:beforeAutospacing="1" w:after="100" w:afterAutospacing="1"/>
        <w:rPr>
          <w:rFonts w:ascii="Verdana" w:eastAsia="Times New Roman" w:hAnsi="Verdana" w:cs="Open Sans"/>
          <w:color w:val="000000"/>
          <w:lang w:val="en-CA"/>
        </w:rPr>
      </w:pPr>
      <w:r w:rsidRPr="00D40834">
        <w:rPr>
          <w:rFonts w:ascii="Verdana" w:eastAsia="Times New Roman" w:hAnsi="Verdana" w:cs="Open Sans"/>
          <w:color w:val="000000"/>
          <w:lang w:val="en-CA"/>
        </w:rPr>
        <w:t>Recycl</w:t>
      </w:r>
      <w:r w:rsidR="00C91148">
        <w:rPr>
          <w:rFonts w:ascii="Verdana" w:eastAsia="Times New Roman" w:hAnsi="Verdana" w:cs="Open Sans"/>
          <w:color w:val="000000"/>
          <w:lang w:val="en-CA"/>
        </w:rPr>
        <w:t>es</w:t>
      </w:r>
      <w:r w:rsidRPr="00D40834">
        <w:rPr>
          <w:rFonts w:ascii="Verdana" w:eastAsia="Times New Roman" w:hAnsi="Verdana" w:cs="Open Sans"/>
          <w:color w:val="000000"/>
          <w:lang w:val="en-CA"/>
        </w:rPr>
        <w:t xml:space="preserve"> </w:t>
      </w:r>
      <w:r w:rsidR="00C91148">
        <w:rPr>
          <w:rFonts w:ascii="Verdana" w:eastAsia="Times New Roman" w:hAnsi="Verdana" w:cs="Open Sans"/>
          <w:color w:val="000000"/>
          <w:lang w:val="en-CA"/>
        </w:rPr>
        <w:t xml:space="preserve">over </w:t>
      </w:r>
      <w:r w:rsidRPr="00D40834">
        <w:rPr>
          <w:rFonts w:ascii="Verdana" w:eastAsia="Times New Roman" w:hAnsi="Verdana" w:cs="Open Sans"/>
          <w:color w:val="000000"/>
          <w:lang w:val="en-CA"/>
        </w:rPr>
        <w:t>8</w:t>
      </w:r>
      <w:r w:rsidR="00C91148">
        <w:rPr>
          <w:rFonts w:ascii="Verdana" w:eastAsia="Times New Roman" w:hAnsi="Verdana" w:cs="Open Sans"/>
          <w:color w:val="000000"/>
          <w:lang w:val="en-CA"/>
        </w:rPr>
        <w:t>5</w:t>
      </w:r>
      <w:r w:rsidRPr="00D40834">
        <w:rPr>
          <w:rFonts w:ascii="Verdana" w:eastAsia="Times New Roman" w:hAnsi="Verdana" w:cs="Open Sans"/>
          <w:color w:val="000000"/>
          <w:lang w:val="en-CA"/>
        </w:rPr>
        <w:t xml:space="preserve"> million tonnes of biowaste every year.</w:t>
      </w:r>
    </w:p>
    <w:p w14:paraId="5AC97841" w14:textId="26AE4A97" w:rsidR="00D40834" w:rsidRPr="00D40834" w:rsidRDefault="00D40834" w:rsidP="00D40834">
      <w:pPr>
        <w:pStyle w:val="ListParagraph"/>
        <w:numPr>
          <w:ilvl w:val="1"/>
          <w:numId w:val="2"/>
        </w:numPr>
        <w:spacing w:before="100" w:beforeAutospacing="1" w:after="100" w:afterAutospacing="1"/>
        <w:rPr>
          <w:rFonts w:ascii="Verdana" w:eastAsia="Times New Roman" w:hAnsi="Verdana" w:cs="Open Sans"/>
          <w:color w:val="000000"/>
          <w:lang w:val="en-CA"/>
        </w:rPr>
      </w:pPr>
      <w:r w:rsidRPr="00D40834">
        <w:rPr>
          <w:rFonts w:ascii="Verdana" w:eastAsia="Times New Roman" w:hAnsi="Verdana" w:cs="Open Sans"/>
          <w:color w:val="000000"/>
          <w:lang w:val="en-CA"/>
        </w:rPr>
        <w:t xml:space="preserve">Reduces greenhouse gas emissions by </w:t>
      </w:r>
      <w:r w:rsidR="00C91148">
        <w:rPr>
          <w:rFonts w:ascii="Verdana" w:eastAsia="Times New Roman" w:hAnsi="Verdana" w:cs="Open Sans"/>
          <w:color w:val="000000"/>
          <w:lang w:val="en-CA"/>
        </w:rPr>
        <w:t xml:space="preserve">more than </w:t>
      </w:r>
      <w:r w:rsidRPr="00D40834">
        <w:rPr>
          <w:rFonts w:ascii="Verdana" w:eastAsia="Times New Roman" w:hAnsi="Verdana" w:cs="Open Sans"/>
          <w:color w:val="000000"/>
          <w:lang w:val="en-CA"/>
        </w:rPr>
        <w:t>9 million tonnes of carbon dioxide equivalents</w:t>
      </w:r>
      <w:r>
        <w:rPr>
          <w:rFonts w:ascii="Verdana" w:eastAsia="Times New Roman" w:hAnsi="Verdana" w:cs="Open Sans"/>
          <w:color w:val="000000"/>
          <w:lang w:val="en-CA"/>
        </w:rPr>
        <w:t xml:space="preserve"> </w:t>
      </w:r>
      <w:r w:rsidRPr="00D40834">
        <w:rPr>
          <w:rFonts w:ascii="Verdana" w:eastAsia="Times New Roman" w:hAnsi="Verdana" w:cs="Open Sans"/>
          <w:color w:val="000000"/>
          <w:lang w:val="en-CA"/>
        </w:rPr>
        <w:t>a year through storing carbon in soil and offsetting fertilizer use</w:t>
      </w:r>
      <w:r>
        <w:rPr>
          <w:rFonts w:ascii="Verdana" w:eastAsia="Times New Roman" w:hAnsi="Verdana" w:cs="Open Sans"/>
          <w:color w:val="000000"/>
          <w:lang w:val="en-CA"/>
        </w:rPr>
        <w:t xml:space="preserve"> (an</w:t>
      </w:r>
      <w:r w:rsidRPr="00D40834">
        <w:rPr>
          <w:rFonts w:ascii="Verdana" w:eastAsia="Times New Roman" w:hAnsi="Verdana" w:cs="Open Sans"/>
          <w:color w:val="000000"/>
          <w:lang w:val="en-CA"/>
        </w:rPr>
        <w:t xml:space="preserve"> equivalent to</w:t>
      </w:r>
    </w:p>
    <w:p w14:paraId="59C3AF7A" w14:textId="16E1360A" w:rsidR="00D40834" w:rsidRPr="00D40834" w:rsidRDefault="00D40834" w:rsidP="00D40834">
      <w:pPr>
        <w:pStyle w:val="ListParagraph"/>
        <w:spacing w:before="100" w:beforeAutospacing="1" w:after="100" w:afterAutospacing="1"/>
        <w:ind w:left="1440"/>
        <w:rPr>
          <w:rFonts w:ascii="Verdana" w:eastAsia="Times New Roman" w:hAnsi="Verdana" w:cs="Open Sans"/>
          <w:color w:val="000000"/>
          <w:lang w:val="en-CA"/>
        </w:rPr>
      </w:pPr>
      <w:r w:rsidRPr="00D40834">
        <w:rPr>
          <w:rFonts w:ascii="Verdana" w:eastAsia="Times New Roman" w:hAnsi="Verdana" w:cs="Open Sans"/>
          <w:color w:val="000000"/>
          <w:lang w:val="en-CA"/>
        </w:rPr>
        <w:lastRenderedPageBreak/>
        <w:t xml:space="preserve">driving an average </w:t>
      </w:r>
      <w:r w:rsidR="00C91148" w:rsidRPr="00C91148">
        <w:rPr>
          <w:rFonts w:ascii="Verdana" w:eastAsia="Times New Roman" w:hAnsi="Verdana" w:cs="Open Sans"/>
          <w:i/>
          <w:iCs/>
          <w:color w:val="000000"/>
          <w:lang w:val="en-CA"/>
        </w:rPr>
        <w:t>petrol/gas</w:t>
      </w:r>
      <w:r>
        <w:rPr>
          <w:rFonts w:ascii="Verdana" w:eastAsia="Times New Roman" w:hAnsi="Verdana" w:cs="Open Sans"/>
          <w:color w:val="000000"/>
          <w:lang w:val="en-CA"/>
        </w:rPr>
        <w:t xml:space="preserve">-powered </w:t>
      </w:r>
      <w:r w:rsidRPr="00D40834">
        <w:rPr>
          <w:rFonts w:ascii="Verdana" w:eastAsia="Times New Roman" w:hAnsi="Verdana" w:cs="Open Sans"/>
          <w:color w:val="000000"/>
          <w:lang w:val="en-CA"/>
        </w:rPr>
        <w:t>car for 36 billion kilometers (23 billion miles); almost 95 thousand</w:t>
      </w:r>
      <w:r>
        <w:rPr>
          <w:rFonts w:ascii="Verdana" w:eastAsia="Times New Roman" w:hAnsi="Verdana" w:cs="Open Sans"/>
          <w:color w:val="000000"/>
          <w:lang w:val="en-CA"/>
        </w:rPr>
        <w:t xml:space="preserve"> </w:t>
      </w:r>
      <w:r w:rsidRPr="00D40834">
        <w:rPr>
          <w:rFonts w:ascii="Verdana" w:eastAsia="Times New Roman" w:hAnsi="Verdana" w:cs="Open Sans"/>
          <w:color w:val="000000"/>
          <w:lang w:val="en-CA"/>
        </w:rPr>
        <w:t>times the distance between the earth and the moon!</w:t>
      </w:r>
    </w:p>
    <w:p w14:paraId="6807EEB7" w14:textId="10E3F134" w:rsidR="00C91148" w:rsidRPr="00C91148" w:rsidRDefault="00C91148" w:rsidP="001C0441">
      <w:pPr>
        <w:pStyle w:val="ListParagraph"/>
        <w:numPr>
          <w:ilvl w:val="1"/>
          <w:numId w:val="2"/>
        </w:numPr>
        <w:spacing w:before="100" w:beforeAutospacing="1" w:after="100" w:afterAutospacing="1"/>
        <w:rPr>
          <w:rFonts w:ascii="Verdana" w:hAnsi="Verdana" w:cstheme="minorHAnsi"/>
          <w:bCs/>
        </w:rPr>
      </w:pPr>
      <w:r>
        <w:rPr>
          <w:rFonts w:ascii="Verdana" w:eastAsia="Times New Roman" w:hAnsi="Verdana" w:cs="Open Sans"/>
          <w:color w:val="000000"/>
          <w:lang w:val="en-CA"/>
        </w:rPr>
        <w:t>Naturally r</w:t>
      </w:r>
      <w:r w:rsidR="00D40834" w:rsidRPr="00C91148">
        <w:rPr>
          <w:rFonts w:ascii="Verdana" w:eastAsia="Times New Roman" w:hAnsi="Verdana" w:cs="Open Sans"/>
          <w:color w:val="000000"/>
          <w:lang w:val="en-CA"/>
        </w:rPr>
        <w:t xml:space="preserve">ecycles </w:t>
      </w:r>
      <w:r>
        <w:rPr>
          <w:rFonts w:ascii="Verdana" w:eastAsia="Times New Roman" w:hAnsi="Verdana" w:cs="Open Sans"/>
          <w:color w:val="000000"/>
          <w:lang w:val="en-CA"/>
        </w:rPr>
        <w:t xml:space="preserve">over </w:t>
      </w:r>
      <w:r w:rsidR="00D40834" w:rsidRPr="00C91148">
        <w:rPr>
          <w:rFonts w:ascii="Verdana" w:eastAsia="Times New Roman" w:hAnsi="Verdana" w:cs="Open Sans"/>
          <w:color w:val="000000"/>
          <w:lang w:val="en-CA"/>
        </w:rPr>
        <w:t xml:space="preserve">1 million tonnes of plant macro nutrients, </w:t>
      </w:r>
      <w:r>
        <w:rPr>
          <w:rFonts w:ascii="Verdana" w:eastAsia="Times New Roman" w:hAnsi="Verdana" w:cs="Open Sans"/>
          <w:color w:val="000000"/>
          <w:lang w:val="en-CA"/>
        </w:rPr>
        <w:t>supporting improved productivity and farm profitability.</w:t>
      </w:r>
    </w:p>
    <w:p w14:paraId="0E7302F0" w14:textId="77777777" w:rsidR="00C91148" w:rsidRPr="00C91148" w:rsidRDefault="00C91148" w:rsidP="00C91148">
      <w:pPr>
        <w:pStyle w:val="ListParagraph"/>
        <w:spacing w:before="100" w:beforeAutospacing="1" w:after="100" w:afterAutospacing="1"/>
        <w:ind w:left="1440"/>
        <w:rPr>
          <w:rFonts w:ascii="Verdana" w:hAnsi="Verdana" w:cstheme="minorHAnsi"/>
          <w:bCs/>
        </w:rPr>
      </w:pPr>
    </w:p>
    <w:p w14:paraId="7733A424" w14:textId="1C6E3211" w:rsidR="00D40834" w:rsidRPr="00C91148" w:rsidRDefault="00C75069" w:rsidP="00C91148">
      <w:pPr>
        <w:spacing w:before="100" w:beforeAutospacing="1" w:after="100" w:afterAutospacing="1"/>
        <w:rPr>
          <w:rFonts w:ascii="Verdana" w:hAnsi="Verdana" w:cstheme="minorHAnsi"/>
          <w:bCs/>
        </w:rPr>
      </w:pPr>
      <w:r w:rsidRPr="00C91148">
        <w:rPr>
          <w:rFonts w:ascii="Verdana" w:eastAsia="Times New Roman" w:hAnsi="Verdana" w:cs="Open Sans"/>
          <w:color w:val="000000"/>
          <w:lang w:val="en-CA"/>
        </w:rPr>
        <w:t xml:space="preserve">And yet, while all this good is well known, landfilling </w:t>
      </w:r>
      <w:r w:rsidR="00C91148">
        <w:rPr>
          <w:rFonts w:ascii="Verdana" w:eastAsia="Times New Roman" w:hAnsi="Verdana" w:cs="Open Sans"/>
          <w:color w:val="000000"/>
          <w:lang w:val="en-CA"/>
        </w:rPr>
        <w:t xml:space="preserve">and incineration </w:t>
      </w:r>
      <w:r w:rsidRPr="00C91148">
        <w:rPr>
          <w:rFonts w:ascii="Verdana" w:eastAsia="Times New Roman" w:hAnsi="Verdana" w:cs="Open Sans"/>
          <w:color w:val="000000"/>
          <w:lang w:val="en-CA"/>
        </w:rPr>
        <w:t>continue as the main way</w:t>
      </w:r>
      <w:r w:rsidR="00C91148">
        <w:rPr>
          <w:rFonts w:ascii="Verdana" w:eastAsia="Times New Roman" w:hAnsi="Verdana" w:cs="Open Sans"/>
          <w:color w:val="000000"/>
          <w:lang w:val="en-CA"/>
        </w:rPr>
        <w:t>s</w:t>
      </w:r>
      <w:r w:rsidRPr="00C91148">
        <w:rPr>
          <w:rFonts w:ascii="Verdana" w:eastAsia="Times New Roman" w:hAnsi="Verdana" w:cs="Open Sans"/>
          <w:color w:val="000000"/>
          <w:lang w:val="en-CA"/>
        </w:rPr>
        <w:t xml:space="preserve"> to manage unavoidable organic residuals, wasting enormous potential to address global </w:t>
      </w:r>
      <w:r w:rsidR="00C91148">
        <w:rPr>
          <w:rFonts w:ascii="Verdana" w:eastAsia="Times New Roman" w:hAnsi="Verdana" w:cs="Open Sans"/>
          <w:color w:val="000000"/>
          <w:lang w:val="en-CA"/>
        </w:rPr>
        <w:t xml:space="preserve">and local </w:t>
      </w:r>
      <w:r w:rsidRPr="00C91148">
        <w:rPr>
          <w:rFonts w:ascii="Verdana" w:eastAsia="Times New Roman" w:hAnsi="Verdana" w:cs="Open Sans"/>
          <w:color w:val="000000"/>
          <w:lang w:val="en-CA"/>
        </w:rPr>
        <w:t xml:space="preserve">sustainability goals and stopping climate change. </w:t>
      </w:r>
    </w:p>
    <w:p w14:paraId="7710009E" w14:textId="7854F538" w:rsidR="00921A29" w:rsidRDefault="00D40834" w:rsidP="00921A29">
      <w:pPr>
        <w:spacing w:before="100" w:beforeAutospacing="1" w:after="100" w:afterAutospacing="1"/>
        <w:rPr>
          <w:rFonts w:ascii="Verdana" w:hAnsi="Verdana" w:cstheme="minorHAnsi"/>
        </w:rPr>
      </w:pPr>
      <w:r w:rsidRPr="007A219F">
        <w:rPr>
          <w:rFonts w:ascii="Verdana" w:hAnsi="Verdana" w:cstheme="minorHAnsi"/>
        </w:rPr>
        <w:t xml:space="preserve">"Compost is more than waste management—it's community transformation," remarked </w:t>
      </w:r>
      <w:r w:rsidR="007E3715">
        <w:rPr>
          <w:rFonts w:ascii="Verdana" w:hAnsi="Verdana" w:cstheme="minorHAnsi"/>
        </w:rPr>
        <w:t>John McKew</w:t>
      </w:r>
      <w:r w:rsidR="00C92E6C">
        <w:rPr>
          <w:rFonts w:ascii="Verdana" w:hAnsi="Verdana" w:cstheme="minorHAnsi"/>
        </w:rPr>
        <w:t xml:space="preserve"> from AORA</w:t>
      </w:r>
      <w:r w:rsidRPr="007A219F">
        <w:rPr>
          <w:rFonts w:ascii="Verdana" w:hAnsi="Verdana" w:cstheme="minorHAnsi"/>
        </w:rPr>
        <w:t>. "When we compost, we invest in more than soil</w:t>
      </w:r>
      <w:r w:rsidR="00C92E6C">
        <w:rPr>
          <w:rFonts w:ascii="Verdana" w:hAnsi="Verdana" w:cstheme="minorHAnsi"/>
        </w:rPr>
        <w:t xml:space="preserve"> - </w:t>
      </w:r>
      <w:r w:rsidRPr="007A219F">
        <w:rPr>
          <w:rFonts w:ascii="Verdana" w:hAnsi="Verdana" w:cstheme="minorHAnsi"/>
        </w:rPr>
        <w:t xml:space="preserve">we invest in cleaner air, stronger communities, and a healthier planet for future generations. Through International Compost Awareness Week, </w:t>
      </w:r>
      <w:r w:rsidR="0039439B">
        <w:rPr>
          <w:rFonts w:ascii="Verdana" w:hAnsi="Verdana" w:cstheme="minorHAnsi"/>
        </w:rPr>
        <w:t>compost advocates around the world are</w:t>
      </w:r>
      <w:r w:rsidRPr="007A219F">
        <w:rPr>
          <w:rFonts w:ascii="Verdana" w:hAnsi="Verdana" w:cstheme="minorHAnsi"/>
        </w:rPr>
        <w:t xml:space="preserve"> </w:t>
      </w:r>
      <w:r w:rsidR="0039439B">
        <w:rPr>
          <w:rFonts w:ascii="Verdana" w:hAnsi="Verdana" w:cstheme="minorHAnsi"/>
        </w:rPr>
        <w:t xml:space="preserve">united in </w:t>
      </w:r>
      <w:r w:rsidRPr="007A219F">
        <w:rPr>
          <w:rFonts w:ascii="Verdana" w:hAnsi="Verdana" w:cstheme="minorHAnsi"/>
        </w:rPr>
        <w:t>highlight</w:t>
      </w:r>
      <w:r w:rsidR="0039439B">
        <w:rPr>
          <w:rFonts w:ascii="Verdana" w:hAnsi="Verdana" w:cstheme="minorHAnsi"/>
        </w:rPr>
        <w:t xml:space="preserve">ing </w:t>
      </w:r>
      <w:r w:rsidRPr="007A219F">
        <w:rPr>
          <w:rFonts w:ascii="Verdana" w:hAnsi="Verdana" w:cstheme="minorHAnsi"/>
        </w:rPr>
        <w:t>the immense potential of composting and compost for building sustainable communities."</w:t>
      </w:r>
    </w:p>
    <w:p w14:paraId="675A22EC" w14:textId="77777777" w:rsidR="00415EED" w:rsidRPr="001706D3" w:rsidRDefault="00415EED" w:rsidP="00415EED">
      <w:pPr>
        <w:spacing w:before="100" w:beforeAutospacing="1" w:after="100" w:afterAutospacing="1"/>
        <w:outlineLvl w:val="2"/>
        <w:rPr>
          <w:rFonts w:ascii="Verdana" w:eastAsia="Times New Roman" w:hAnsi="Verdana" w:cs="Open Sans"/>
          <w:b/>
          <w:bCs/>
          <w:color w:val="000000"/>
        </w:rPr>
      </w:pPr>
      <w:r w:rsidRPr="001706D3">
        <w:rPr>
          <w:rFonts w:ascii="Segoe UI Emoji" w:eastAsia="Times New Roman" w:hAnsi="Segoe UI Emoji" w:cs="Segoe UI Emoji"/>
          <w:b/>
          <w:bCs/>
          <w:color w:val="000000"/>
        </w:rPr>
        <w:t>🌍</w:t>
      </w:r>
      <w:r w:rsidRPr="001706D3">
        <w:rPr>
          <w:rFonts w:ascii="Verdana" w:eastAsia="Times New Roman" w:hAnsi="Verdana" w:cs="Open Sans"/>
          <w:b/>
          <w:bCs/>
          <w:color w:val="000000"/>
        </w:rPr>
        <w:t xml:space="preserve"> 10 reasons to love Compost!</w:t>
      </w:r>
    </w:p>
    <w:p w14:paraId="07FA93D3" w14:textId="38FE8064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 xml:space="preserve">1. It turns </w:t>
      </w:r>
      <w:r w:rsidR="00C92E6C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waste</w:t>
      </w: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 xml:space="preserve"> into treasure.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Food scraps and yard waste become rich, life-giving soil. It’s the ultimate upcycle!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Over 30% of what we toss could be composted. Composting lightens the load on our landfills—and our planet.</w:t>
      </w:r>
    </w:p>
    <w:p w14:paraId="3305C232" w14:textId="77777777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2. It reduces greenhouse gases.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Composting prevents organic waste from rotting in landfills, where it produces methane—a super potent greenhouse gas.</w:t>
      </w:r>
    </w:p>
    <w:p w14:paraId="7EF7C902" w14:textId="77777777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4. It feeds the soil, not the landfill.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 xml:space="preserve">Composting produces compost, the single most important ingredient for healthy and productive soil. Compost contains lots of slowly released plant nutrients. </w:t>
      </w:r>
    </w:p>
    <w:p w14:paraId="02E7518F" w14:textId="77777777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5. Improve soil structure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Healthy compost not only adds nutrients, but it also improves soil structure reducing erosion and brings life back to tired earth.</w:t>
      </w:r>
      <w:r w:rsidRPr="001706D3">
        <w:rPr>
          <w:rFonts w:ascii="Verdana" w:hAnsi="Verdana" w:cs="Open Sans"/>
          <w:sz w:val="22"/>
          <w:szCs w:val="22"/>
        </w:rPr>
        <w:t xml:space="preserve"> </w:t>
      </w:r>
    </w:p>
    <w:p w14:paraId="7F3089C7" w14:textId="77777777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6. It supports local food systems.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Compost helps grow more resilient, nutrient-rich fruits and vegetables—right in our communities.</w:t>
      </w:r>
    </w:p>
    <w:p w14:paraId="0422854B" w14:textId="77777777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7. It’s free and easy to start.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Whether you live in an apartment or on a farm, there's a composting method for you (hello, worm bins!). You can turn your leftover organics into a valuable soil amendment without spending a dime.</w:t>
      </w:r>
    </w:p>
    <w:p w14:paraId="3B604B2A" w14:textId="77777777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8. It saves water.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Compost improves soil’s ability to retain moisture, which means less watering and more drought resistance.</w:t>
      </w:r>
    </w:p>
    <w:p w14:paraId="78305795" w14:textId="77777777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lastRenderedPageBreak/>
        <w:t>9. It builds community.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>From school gardens to neighbourhood compost hubs, composting brings people together for a common cause.</w:t>
      </w:r>
    </w:p>
    <w:p w14:paraId="719CDA59" w14:textId="7E1F91E2" w:rsidR="00415EED" w:rsidRPr="001706D3" w:rsidRDefault="00415EED" w:rsidP="00415EED">
      <w:pPr>
        <w:spacing w:before="100" w:beforeAutospacing="1" w:after="100" w:afterAutospacing="1"/>
        <w:rPr>
          <w:rFonts w:ascii="Verdana" w:eastAsia="Times New Roman" w:hAnsi="Verdana" w:cs="Open Sans"/>
          <w:color w:val="000000"/>
          <w:sz w:val="22"/>
          <w:szCs w:val="22"/>
        </w:rPr>
      </w:pPr>
      <w:r w:rsidRPr="001706D3">
        <w:rPr>
          <w:rFonts w:ascii="Verdana" w:eastAsia="Times New Roman" w:hAnsi="Verdana" w:cs="Open Sans"/>
          <w:b/>
          <w:bCs/>
          <w:color w:val="000000"/>
          <w:sz w:val="22"/>
          <w:szCs w:val="22"/>
        </w:rPr>
        <w:t>10. It’s the future of sustainable living.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br/>
        <w:t xml:space="preserve">If we’re serious about fighting climate change and protecting ecosystems, composting </w:t>
      </w:r>
      <w:r w:rsidR="007D45CE" w:rsidRPr="001706D3">
        <w:rPr>
          <w:rFonts w:ascii="Verdana" w:eastAsia="Times New Roman" w:hAnsi="Verdana" w:cs="Open Sans"/>
          <w:color w:val="000000"/>
          <w:sz w:val="22"/>
          <w:szCs w:val="22"/>
        </w:rPr>
        <w:t>must</w:t>
      </w: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t xml:space="preserve"> be part of the solution.</w:t>
      </w:r>
    </w:p>
    <w:p w14:paraId="297185D7" w14:textId="77777777" w:rsidR="00415EED" w:rsidRPr="001706D3" w:rsidRDefault="00415EED" w:rsidP="00415EED">
      <w:pPr>
        <w:rPr>
          <w:rFonts w:ascii="Verdana" w:hAnsi="Verdana" w:cs="Open Sans"/>
          <w:sz w:val="22"/>
          <w:szCs w:val="22"/>
        </w:rPr>
      </w:pPr>
      <w:r w:rsidRPr="001706D3">
        <w:rPr>
          <w:rStyle w:val="Strong"/>
          <w:rFonts w:ascii="Verdana" w:hAnsi="Verdana" w:cs="Open Sans"/>
          <w:color w:val="000000"/>
          <w:sz w:val="22"/>
          <w:szCs w:val="22"/>
        </w:rPr>
        <w:t>Bonus Reason?</w:t>
      </w:r>
      <w:r w:rsidRPr="001706D3">
        <w:rPr>
          <w:rStyle w:val="apple-converted-space"/>
          <w:rFonts w:ascii="Verdana" w:hAnsi="Verdana" w:cs="Open Sans"/>
          <w:color w:val="000000"/>
          <w:sz w:val="22"/>
          <w:szCs w:val="22"/>
        </w:rPr>
        <w:t> </w:t>
      </w:r>
      <w:r w:rsidRPr="001706D3">
        <w:rPr>
          <w:rFonts w:ascii="Verdana" w:hAnsi="Verdana" w:cs="Open Sans"/>
          <w:color w:val="000000"/>
          <w:sz w:val="22"/>
          <w:szCs w:val="22"/>
        </w:rPr>
        <w:t xml:space="preserve">It just feels good to know you’re making a difference—one banana peel at a time. </w:t>
      </w:r>
      <w:r w:rsidRPr="001706D3">
        <w:rPr>
          <w:rFonts w:ascii="Segoe UI Emoji" w:hAnsi="Segoe UI Emoji" w:cs="Segoe UI Emoji"/>
          <w:color w:val="000000"/>
        </w:rPr>
        <w:t>🍌♻️</w:t>
      </w:r>
    </w:p>
    <w:p w14:paraId="76AA23A4" w14:textId="77777777" w:rsidR="00880A45" w:rsidRDefault="00880A45" w:rsidP="00415EED">
      <w:pPr>
        <w:rPr>
          <w:rFonts w:ascii="Verdana" w:hAnsi="Verdana" w:cstheme="minorHAnsi"/>
          <w:sz w:val="22"/>
          <w:szCs w:val="22"/>
        </w:rPr>
      </w:pPr>
    </w:p>
    <w:p w14:paraId="263132B6" w14:textId="77777777" w:rsidR="00921A29" w:rsidRPr="001706D3" w:rsidRDefault="00921A29" w:rsidP="00415EED">
      <w:pPr>
        <w:rPr>
          <w:rFonts w:ascii="Verdana" w:hAnsi="Verdana" w:cstheme="minorHAnsi"/>
          <w:sz w:val="22"/>
          <w:szCs w:val="22"/>
        </w:rPr>
      </w:pPr>
    </w:p>
    <w:p w14:paraId="3B18E13F" w14:textId="77488FDA" w:rsidR="00415EED" w:rsidRPr="00E34697" w:rsidRDefault="00415EED" w:rsidP="00415EED">
      <w:pPr>
        <w:rPr>
          <w:rFonts w:ascii="Avenir Book" w:hAnsi="Avenir Book" w:cstheme="minorHAnsi"/>
          <w:sz w:val="22"/>
          <w:szCs w:val="22"/>
        </w:rPr>
      </w:pPr>
      <w:r w:rsidRPr="001706D3">
        <w:rPr>
          <w:rFonts w:ascii="Verdana" w:eastAsia="Times New Roman" w:hAnsi="Verdana" w:cs="Open Sans"/>
          <w:color w:val="000000"/>
          <w:sz w:val="22"/>
          <w:szCs w:val="22"/>
        </w:rPr>
        <w:t xml:space="preserve">Happy International Compost </w:t>
      </w:r>
      <w:r w:rsidRPr="00E34512">
        <w:rPr>
          <w:rFonts w:ascii="Verdana" w:eastAsia="Times New Roman" w:hAnsi="Verdana" w:cs="Open Sans"/>
          <w:color w:val="000000"/>
        </w:rPr>
        <w:t>Awareness Week</w:t>
      </w:r>
      <w:r w:rsidRPr="00E34697">
        <w:rPr>
          <w:rFonts w:ascii="Avenir Book" w:eastAsia="Times New Roman" w:hAnsi="Avenir Book" w:cs="Open Sans"/>
          <w:color w:val="000000"/>
          <w:sz w:val="22"/>
          <w:szCs w:val="22"/>
        </w:rPr>
        <w:t>!</w:t>
      </w:r>
    </w:p>
    <w:p w14:paraId="1093CD36" w14:textId="3956E8E7" w:rsidR="004023C7" w:rsidRPr="00415EED" w:rsidRDefault="00D764E2" w:rsidP="004023C7">
      <w:pPr>
        <w:rPr>
          <w:rFonts w:ascii="Avenir Book" w:hAnsi="Avenir Book" w:cstheme="minorHAnsi"/>
          <w:sz w:val="22"/>
          <w:szCs w:val="22"/>
        </w:rPr>
      </w:pPr>
      <w:r w:rsidRPr="00D764E2">
        <w:rPr>
          <w:noProof/>
        </w:rPr>
        <w:drawing>
          <wp:anchor distT="0" distB="0" distL="114300" distR="114300" simplePos="0" relativeHeight="251658240" behindDoc="1" locked="0" layoutInCell="1" allowOverlap="1" wp14:anchorId="48ECC371" wp14:editId="2C3312A8">
            <wp:simplePos x="0" y="0"/>
            <wp:positionH relativeFrom="column">
              <wp:posOffset>2858257</wp:posOffset>
            </wp:positionH>
            <wp:positionV relativeFrom="paragraph">
              <wp:posOffset>60296</wp:posOffset>
            </wp:positionV>
            <wp:extent cx="3006030" cy="4002770"/>
            <wp:effectExtent l="0" t="0" r="4445" b="0"/>
            <wp:wrapNone/>
            <wp:docPr id="747372811" name="Picture 1" descr="A poster of a composting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72811" name="Picture 1" descr="A poster of a composting compan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30" cy="407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4E2">
        <w:rPr>
          <w:noProof/>
        </w:rPr>
        <w:t xml:space="preserve"> </w:t>
      </w:r>
      <w:r>
        <w:fldChar w:fldCharType="begin"/>
      </w:r>
      <w:r w:rsidR="0003465E">
        <w:instrText xml:space="preserve"> INCLUDEPICTURE "C:\\Users\\jennygrant\\Library\\Group Containers\\UBF8T346G9.ms\\WebArchiveCopyPasteTempFiles\\com.microsoft.Word\\ICAW2025-POSTER.jpg"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37FC3E8E" wp14:editId="093E0ADA">
            <wp:extent cx="2825856" cy="4230647"/>
            <wp:effectExtent l="0" t="0" r="0" b="0"/>
            <wp:docPr id="1585966471" name="Picture 1" descr="A poster for a composting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66471" name="Picture 1" descr="A poster for a composting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70" cy="44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7A7C25F" w14:textId="77777777" w:rsidR="004023C7" w:rsidRPr="009A4C78" w:rsidRDefault="004023C7" w:rsidP="004023C7">
      <w:pPr>
        <w:rPr>
          <w:rFonts w:cstheme="minorHAnsi"/>
          <w:sz w:val="22"/>
          <w:szCs w:val="22"/>
        </w:rPr>
      </w:pPr>
    </w:p>
    <w:p w14:paraId="2A0E75F2" w14:textId="77777777" w:rsidR="00465552" w:rsidRPr="00767742" w:rsidRDefault="00465552" w:rsidP="00465552">
      <w:pPr>
        <w:spacing w:line="288" w:lineRule="auto"/>
        <w:rPr>
          <w:rFonts w:ascii="Verdana" w:hAnsi="Verdana"/>
          <w:sz w:val="20"/>
          <w:szCs w:val="20"/>
        </w:rPr>
      </w:pPr>
      <w:r w:rsidRPr="00464762">
        <w:rPr>
          <w:rFonts w:ascii="Verdana" w:hAnsi="Verdana" w:cstheme="minorHAnsi"/>
          <w:sz w:val="20"/>
          <w:szCs w:val="20"/>
          <w:u w:val="single"/>
        </w:rPr>
        <w:t>Contact:</w:t>
      </w:r>
      <w:r w:rsidRPr="00767742">
        <w:rPr>
          <w:rFonts w:ascii="Verdana" w:hAnsi="Verdana" w:cstheme="minorHAnsi"/>
          <w:sz w:val="20"/>
          <w:szCs w:val="20"/>
        </w:rPr>
        <w:t xml:space="preserve"> </w:t>
      </w:r>
      <w:r w:rsidRPr="00767742">
        <w:rPr>
          <w:rFonts w:ascii="Verdana" w:hAnsi="Verdana"/>
          <w:sz w:val="20"/>
          <w:szCs w:val="20"/>
        </w:rPr>
        <w:t xml:space="preserve">John McKew, National Executive Officer, Australian Organics Recycling Association – </w:t>
      </w:r>
      <w:hyperlink r:id="rId12" w:history="1">
        <w:r w:rsidRPr="00767742">
          <w:rPr>
            <w:rStyle w:val="Hyperlink"/>
            <w:rFonts w:ascii="Verdana" w:hAnsi="Verdana"/>
            <w:sz w:val="20"/>
            <w:szCs w:val="20"/>
          </w:rPr>
          <w:t>john@aora.org.au</w:t>
        </w:r>
      </w:hyperlink>
      <w:r w:rsidRPr="00767742">
        <w:rPr>
          <w:rFonts w:ascii="Verdana" w:hAnsi="Verdana"/>
          <w:sz w:val="20"/>
          <w:szCs w:val="20"/>
        </w:rPr>
        <w:t xml:space="preserve"> / 0434 711 077</w:t>
      </w:r>
    </w:p>
    <w:p w14:paraId="07CF7FE3" w14:textId="77777777" w:rsidR="00465552" w:rsidRPr="009B2274" w:rsidRDefault="00465552" w:rsidP="00465552">
      <w:pPr>
        <w:ind w:firstLine="720"/>
        <w:rPr>
          <w:rFonts w:ascii="Avenir Book" w:hAnsi="Avenir Book"/>
          <w:b/>
          <w:bCs/>
          <w:lang w:val="en-US" w:eastAsia="en-US"/>
        </w:rPr>
      </w:pPr>
    </w:p>
    <w:p w14:paraId="78267AAA" w14:textId="77777777" w:rsidR="00464762" w:rsidRDefault="00464762" w:rsidP="001C613E">
      <w:pPr>
        <w:jc w:val="center"/>
        <w:rPr>
          <w:rFonts w:cstheme="minorHAnsi"/>
          <w:sz w:val="22"/>
          <w:szCs w:val="22"/>
        </w:rPr>
      </w:pPr>
    </w:p>
    <w:p w14:paraId="5BA24F6B" w14:textId="471B29FC" w:rsidR="001C613E" w:rsidRPr="009A4C78" w:rsidRDefault="001C613E" w:rsidP="001C613E">
      <w:pPr>
        <w:jc w:val="center"/>
        <w:rPr>
          <w:rFonts w:cstheme="minorHAnsi"/>
          <w:sz w:val="22"/>
          <w:szCs w:val="22"/>
        </w:rPr>
      </w:pPr>
      <w:r w:rsidRPr="009A4C78">
        <w:rPr>
          <w:rFonts w:cstheme="minorHAnsi"/>
          <w:sz w:val="22"/>
          <w:szCs w:val="22"/>
        </w:rPr>
        <w:t>-</w:t>
      </w:r>
      <w:r w:rsidR="006756BB" w:rsidRPr="009A4C78">
        <w:rPr>
          <w:rFonts w:cstheme="minorHAnsi"/>
          <w:sz w:val="22"/>
          <w:szCs w:val="22"/>
        </w:rPr>
        <w:t>ENDS</w:t>
      </w:r>
      <w:r w:rsidRPr="009A4C78">
        <w:rPr>
          <w:rFonts w:cstheme="minorHAnsi"/>
          <w:sz w:val="22"/>
          <w:szCs w:val="22"/>
        </w:rPr>
        <w:t>-</w:t>
      </w:r>
    </w:p>
    <w:p w14:paraId="1EA3179C" w14:textId="77777777" w:rsidR="001C613E" w:rsidRPr="009A4C78" w:rsidRDefault="001C613E" w:rsidP="001C613E">
      <w:pPr>
        <w:jc w:val="center"/>
        <w:rPr>
          <w:rFonts w:cstheme="minorHAnsi"/>
          <w:sz w:val="22"/>
          <w:szCs w:val="22"/>
        </w:rPr>
      </w:pPr>
    </w:p>
    <w:p w14:paraId="3C141463" w14:textId="77777777" w:rsidR="00465552" w:rsidRDefault="00465552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1647404" w14:textId="167C5D4D" w:rsidR="001C613E" w:rsidRPr="009A4C78" w:rsidRDefault="001C613E" w:rsidP="001C613E">
      <w:pPr>
        <w:rPr>
          <w:rFonts w:cstheme="minorHAnsi"/>
          <w:b/>
          <w:bCs/>
          <w:sz w:val="22"/>
          <w:szCs w:val="22"/>
        </w:rPr>
      </w:pPr>
      <w:r w:rsidRPr="009A4C78">
        <w:rPr>
          <w:rFonts w:cstheme="minorHAnsi"/>
          <w:b/>
          <w:bCs/>
          <w:sz w:val="22"/>
          <w:szCs w:val="22"/>
        </w:rPr>
        <w:lastRenderedPageBreak/>
        <w:t>Notes to Editors</w:t>
      </w:r>
    </w:p>
    <w:p w14:paraId="5DAA759B" w14:textId="77777777" w:rsidR="001C613E" w:rsidRPr="009A4C78" w:rsidRDefault="001C613E" w:rsidP="001C613E">
      <w:pPr>
        <w:rPr>
          <w:rFonts w:cstheme="minorHAnsi"/>
          <w:b/>
          <w:bCs/>
          <w:sz w:val="22"/>
          <w:szCs w:val="22"/>
        </w:rPr>
      </w:pPr>
    </w:p>
    <w:p w14:paraId="510D6E31" w14:textId="77777777" w:rsidR="001C613E" w:rsidRPr="009A4C78" w:rsidRDefault="001C613E" w:rsidP="001C613E">
      <w:pPr>
        <w:rPr>
          <w:rFonts w:cstheme="minorHAnsi"/>
          <w:sz w:val="22"/>
          <w:szCs w:val="22"/>
          <w:lang w:val="en-US" w:eastAsia="en-US"/>
        </w:rPr>
      </w:pPr>
      <w:r w:rsidRPr="009A4C78">
        <w:rPr>
          <w:rFonts w:cstheme="minorHAnsi"/>
          <w:sz w:val="22"/>
          <w:szCs w:val="22"/>
          <w:lang w:val="en-US" w:eastAsia="en-US"/>
        </w:rPr>
        <w:t xml:space="preserve">The International Compost Alliance is comprised of: </w:t>
      </w:r>
    </w:p>
    <w:p w14:paraId="06641961" w14:textId="77777777" w:rsidR="006756BB" w:rsidRPr="009A4C78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13" w:history="1">
        <w:r w:rsidRPr="009A4C78">
          <w:rPr>
            <w:rStyle w:val="Hyperlink"/>
            <w:rFonts w:cstheme="minorHAnsi"/>
            <w:sz w:val="22"/>
            <w:szCs w:val="22"/>
          </w:rPr>
          <w:t>The Association for Renewable Energy and Clean Technology (REA)</w:t>
        </w:r>
      </w:hyperlink>
      <w:r w:rsidRPr="009A4C78">
        <w:rPr>
          <w:rFonts w:cstheme="minorHAnsi"/>
          <w:sz w:val="22"/>
          <w:szCs w:val="22"/>
        </w:rPr>
        <w:t xml:space="preserve">; </w:t>
      </w:r>
    </w:p>
    <w:p w14:paraId="492E4234" w14:textId="77777777" w:rsidR="006756BB" w:rsidRPr="009A4C78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14" w:history="1">
        <w:r w:rsidRPr="009A4C78">
          <w:rPr>
            <w:rStyle w:val="Hyperlink"/>
            <w:rFonts w:cstheme="minorHAnsi"/>
            <w:sz w:val="22"/>
            <w:szCs w:val="22"/>
          </w:rPr>
          <w:t>The Australian Organics Recycling Association (AORA</w:t>
        </w:r>
      </w:hyperlink>
      <w:r w:rsidRPr="009A4C78">
        <w:rPr>
          <w:rFonts w:cstheme="minorHAnsi"/>
          <w:sz w:val="22"/>
          <w:szCs w:val="22"/>
        </w:rPr>
        <w:t xml:space="preserve">); </w:t>
      </w:r>
    </w:p>
    <w:p w14:paraId="0EAEA5ED" w14:textId="77777777" w:rsidR="006756BB" w:rsidRPr="009A4C78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15" w:history="1">
        <w:r w:rsidRPr="009A4C78">
          <w:rPr>
            <w:rStyle w:val="Hyperlink"/>
            <w:rFonts w:cstheme="minorHAnsi"/>
            <w:sz w:val="22"/>
            <w:szCs w:val="22"/>
          </w:rPr>
          <w:t>Compost Council of Canada (CCC)</w:t>
        </w:r>
      </w:hyperlink>
      <w:r w:rsidRPr="009A4C78">
        <w:rPr>
          <w:rFonts w:cstheme="minorHAnsi"/>
          <w:sz w:val="22"/>
          <w:szCs w:val="22"/>
        </w:rPr>
        <w:t xml:space="preserve">; </w:t>
      </w:r>
    </w:p>
    <w:p w14:paraId="5D203130" w14:textId="77777777" w:rsidR="006756BB" w:rsidRPr="009A4C78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16" w:history="1">
        <w:r w:rsidRPr="009A4C78">
          <w:rPr>
            <w:rStyle w:val="Hyperlink"/>
            <w:rFonts w:cstheme="minorHAnsi"/>
            <w:sz w:val="22"/>
            <w:szCs w:val="22"/>
          </w:rPr>
          <w:t>European Compost Network (ECN)</w:t>
        </w:r>
      </w:hyperlink>
      <w:r w:rsidRPr="009A4C78">
        <w:rPr>
          <w:rFonts w:cstheme="minorHAnsi"/>
          <w:sz w:val="22"/>
          <w:szCs w:val="22"/>
        </w:rPr>
        <w:t xml:space="preserve">; </w:t>
      </w:r>
    </w:p>
    <w:p w14:paraId="370BF234" w14:textId="77777777" w:rsidR="006756BB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17" w:history="1">
        <w:r w:rsidRPr="009A4C78">
          <w:rPr>
            <w:rStyle w:val="Hyperlink"/>
            <w:rFonts w:cstheme="minorHAnsi"/>
            <w:sz w:val="22"/>
            <w:szCs w:val="22"/>
          </w:rPr>
          <w:t>International Solid Waste Association (ISWA)</w:t>
        </w:r>
      </w:hyperlink>
      <w:r w:rsidRPr="009A4C78">
        <w:rPr>
          <w:rFonts w:cstheme="minorHAnsi"/>
          <w:sz w:val="22"/>
          <w:szCs w:val="22"/>
        </w:rPr>
        <w:t xml:space="preserve">; </w:t>
      </w:r>
    </w:p>
    <w:p w14:paraId="7B73762C" w14:textId="69C86ADC" w:rsidR="00D764E2" w:rsidRPr="009A4C78" w:rsidRDefault="00D764E2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18" w:history="1">
        <w:r w:rsidRPr="00D764E2">
          <w:rPr>
            <w:rStyle w:val="Hyperlink"/>
            <w:rFonts w:cstheme="minorHAnsi"/>
            <w:sz w:val="22"/>
            <w:szCs w:val="22"/>
          </w:rPr>
          <w:t>Italian Composting and Biogas Association (CIC);</w:t>
        </w:r>
      </w:hyperlink>
    </w:p>
    <w:p w14:paraId="605780B7" w14:textId="77777777" w:rsidR="006756BB" w:rsidRPr="009A4C78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19" w:history="1">
        <w:r w:rsidRPr="009A4C78">
          <w:rPr>
            <w:rStyle w:val="Hyperlink"/>
            <w:rFonts w:cstheme="minorHAnsi"/>
            <w:sz w:val="22"/>
            <w:szCs w:val="22"/>
          </w:rPr>
          <w:t>CRÉ - Composting and Anaerobic Digestion Association of Ireland</w:t>
        </w:r>
      </w:hyperlink>
      <w:r w:rsidRPr="009A4C78">
        <w:rPr>
          <w:rFonts w:cstheme="minorHAnsi"/>
          <w:sz w:val="22"/>
          <w:szCs w:val="22"/>
        </w:rPr>
        <w:t xml:space="preserve">; </w:t>
      </w:r>
    </w:p>
    <w:p w14:paraId="63C56240" w14:textId="4942AE63" w:rsidR="00D764E2" w:rsidRDefault="00D764E2" w:rsidP="006756BB">
      <w:pPr>
        <w:spacing w:before="240" w:after="240"/>
        <w:ind w:firstLine="720"/>
      </w:pPr>
      <w:hyperlink r:id="rId20" w:history="1">
        <w:r w:rsidRPr="00787971">
          <w:rPr>
            <w:rStyle w:val="Hyperlink"/>
          </w:rPr>
          <w:t>The Organics Recycling Association of South Africa (ORASA)</w:t>
        </w:r>
        <w:r w:rsidR="00787971" w:rsidRPr="00787971">
          <w:rPr>
            <w:rStyle w:val="Hyperlink"/>
          </w:rPr>
          <w:t>;</w:t>
        </w:r>
      </w:hyperlink>
    </w:p>
    <w:p w14:paraId="17F1E5CB" w14:textId="48B85C9A" w:rsidR="006756BB" w:rsidRPr="009A4C78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21" w:history="1">
        <w:r w:rsidRPr="009A4C78">
          <w:rPr>
            <w:rStyle w:val="Hyperlink"/>
            <w:rFonts w:cstheme="minorHAnsi"/>
            <w:sz w:val="22"/>
            <w:szCs w:val="22"/>
          </w:rPr>
          <w:t>WasteMINZ (Waste Management Institute of New Zealand)</w:t>
        </w:r>
      </w:hyperlink>
      <w:r w:rsidRPr="009A4C78">
        <w:rPr>
          <w:rFonts w:cstheme="minorHAnsi"/>
          <w:sz w:val="22"/>
          <w:szCs w:val="22"/>
        </w:rPr>
        <w:t xml:space="preserve">; </w:t>
      </w:r>
    </w:p>
    <w:p w14:paraId="36095325" w14:textId="77777777" w:rsidR="006756BB" w:rsidRPr="009A4C78" w:rsidRDefault="006756BB" w:rsidP="006756BB">
      <w:pPr>
        <w:spacing w:before="240" w:after="240"/>
        <w:ind w:firstLine="720"/>
        <w:rPr>
          <w:rFonts w:cstheme="minorHAnsi"/>
          <w:sz w:val="22"/>
          <w:szCs w:val="22"/>
        </w:rPr>
      </w:pPr>
      <w:hyperlink r:id="rId22" w:history="1">
        <w:r w:rsidRPr="009A4C78">
          <w:rPr>
            <w:rStyle w:val="Hyperlink"/>
            <w:rFonts w:cstheme="minorHAnsi"/>
            <w:sz w:val="22"/>
            <w:szCs w:val="22"/>
          </w:rPr>
          <w:t>The United States Composting Council (USCC)</w:t>
        </w:r>
      </w:hyperlink>
      <w:r w:rsidRPr="009A4C78">
        <w:rPr>
          <w:rFonts w:cstheme="minorHAnsi"/>
          <w:sz w:val="22"/>
          <w:szCs w:val="22"/>
        </w:rPr>
        <w:t xml:space="preserve">; and </w:t>
      </w:r>
    </w:p>
    <w:p w14:paraId="7AE21E3E" w14:textId="352EA9B3" w:rsidR="001C613E" w:rsidRDefault="006756BB" w:rsidP="00921A29">
      <w:pPr>
        <w:ind w:firstLine="720"/>
      </w:pPr>
      <w:hyperlink r:id="rId23" w:history="1">
        <w:r w:rsidRPr="009A4C78">
          <w:rPr>
            <w:rStyle w:val="Hyperlink"/>
            <w:rFonts w:cstheme="minorHAnsi"/>
            <w:sz w:val="22"/>
            <w:szCs w:val="22"/>
          </w:rPr>
          <w:t>The Compost Research &amp; Education Foundation (CREF)</w:t>
        </w:r>
      </w:hyperlink>
    </w:p>
    <w:sectPr w:rsidR="001C613E" w:rsidSect="004655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F0F20" w14:textId="77777777" w:rsidR="007B1C93" w:rsidRDefault="007B1C93" w:rsidP="007B1C93">
      <w:r>
        <w:separator/>
      </w:r>
    </w:p>
  </w:endnote>
  <w:endnote w:type="continuationSeparator" w:id="0">
    <w:p w14:paraId="4ADAEC9D" w14:textId="77777777" w:rsidR="007B1C93" w:rsidRDefault="007B1C93" w:rsidP="007B1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8D0DD" w14:textId="77777777" w:rsidR="007B1C93" w:rsidRDefault="007B1C93" w:rsidP="007B1C93">
      <w:r>
        <w:separator/>
      </w:r>
    </w:p>
  </w:footnote>
  <w:footnote w:type="continuationSeparator" w:id="0">
    <w:p w14:paraId="6BE74FC3" w14:textId="77777777" w:rsidR="007B1C93" w:rsidRDefault="007B1C93" w:rsidP="007B1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61D6"/>
    <w:multiLevelType w:val="multilevel"/>
    <w:tmpl w:val="23FC005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18977D2C"/>
    <w:multiLevelType w:val="multilevel"/>
    <w:tmpl w:val="0964A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Verdana" w:eastAsia="Times New Roman" w:hAnsi="Verdana" w:cs="Open Sans" w:hint="default"/>
      </w:rPr>
    </w:lvl>
    <w:lvl w:ilvl="2"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EA6C3F"/>
    <w:multiLevelType w:val="hybridMultilevel"/>
    <w:tmpl w:val="ED7A1C30"/>
    <w:lvl w:ilvl="0" w:tplc="8C12F8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B5D33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5210788">
    <w:abstractNumId w:val="0"/>
  </w:num>
  <w:num w:numId="2" w16cid:durableId="1027297285">
    <w:abstractNumId w:val="1"/>
  </w:num>
  <w:num w:numId="3" w16cid:durableId="1240939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66"/>
    <w:rsid w:val="0003465E"/>
    <w:rsid w:val="000A035A"/>
    <w:rsid w:val="000D39D1"/>
    <w:rsid w:val="000D7EE7"/>
    <w:rsid w:val="00143F64"/>
    <w:rsid w:val="001706D3"/>
    <w:rsid w:val="00187155"/>
    <w:rsid w:val="001A2371"/>
    <w:rsid w:val="001C613E"/>
    <w:rsid w:val="00222166"/>
    <w:rsid w:val="002B01B2"/>
    <w:rsid w:val="002C046E"/>
    <w:rsid w:val="002E1C64"/>
    <w:rsid w:val="00303E12"/>
    <w:rsid w:val="00305371"/>
    <w:rsid w:val="0039439B"/>
    <w:rsid w:val="003D4D6C"/>
    <w:rsid w:val="004023C7"/>
    <w:rsid w:val="00415EED"/>
    <w:rsid w:val="00426119"/>
    <w:rsid w:val="00437AAB"/>
    <w:rsid w:val="00464762"/>
    <w:rsid w:val="00465552"/>
    <w:rsid w:val="00497675"/>
    <w:rsid w:val="004A3711"/>
    <w:rsid w:val="004F196A"/>
    <w:rsid w:val="005569CA"/>
    <w:rsid w:val="0056780F"/>
    <w:rsid w:val="005A5CA4"/>
    <w:rsid w:val="005F62C0"/>
    <w:rsid w:val="006350F5"/>
    <w:rsid w:val="006415B2"/>
    <w:rsid w:val="006756BB"/>
    <w:rsid w:val="0067676A"/>
    <w:rsid w:val="0068424D"/>
    <w:rsid w:val="006A271B"/>
    <w:rsid w:val="006D37AF"/>
    <w:rsid w:val="00745D00"/>
    <w:rsid w:val="00760D51"/>
    <w:rsid w:val="00767742"/>
    <w:rsid w:val="00787971"/>
    <w:rsid w:val="007B1A4E"/>
    <w:rsid w:val="007B1C93"/>
    <w:rsid w:val="007D45CE"/>
    <w:rsid w:val="007D700A"/>
    <w:rsid w:val="007E3715"/>
    <w:rsid w:val="007F0D31"/>
    <w:rsid w:val="00830A33"/>
    <w:rsid w:val="00880A45"/>
    <w:rsid w:val="008B576F"/>
    <w:rsid w:val="008D3912"/>
    <w:rsid w:val="008F405C"/>
    <w:rsid w:val="0090350B"/>
    <w:rsid w:val="00912CE4"/>
    <w:rsid w:val="00921A29"/>
    <w:rsid w:val="009A4C78"/>
    <w:rsid w:val="00A159AB"/>
    <w:rsid w:val="00A37AFF"/>
    <w:rsid w:val="00A47C38"/>
    <w:rsid w:val="00AD42C5"/>
    <w:rsid w:val="00AF791C"/>
    <w:rsid w:val="00B02C42"/>
    <w:rsid w:val="00B07686"/>
    <w:rsid w:val="00B250B5"/>
    <w:rsid w:val="00B44EF4"/>
    <w:rsid w:val="00B46177"/>
    <w:rsid w:val="00BB2C86"/>
    <w:rsid w:val="00C1708B"/>
    <w:rsid w:val="00C20259"/>
    <w:rsid w:val="00C25F86"/>
    <w:rsid w:val="00C34530"/>
    <w:rsid w:val="00C75069"/>
    <w:rsid w:val="00C91148"/>
    <w:rsid w:val="00C92E6C"/>
    <w:rsid w:val="00CB2991"/>
    <w:rsid w:val="00D10145"/>
    <w:rsid w:val="00D12B99"/>
    <w:rsid w:val="00D36DCA"/>
    <w:rsid w:val="00D40834"/>
    <w:rsid w:val="00D40A98"/>
    <w:rsid w:val="00D764E2"/>
    <w:rsid w:val="00D9006F"/>
    <w:rsid w:val="00DA69A9"/>
    <w:rsid w:val="00DC3A04"/>
    <w:rsid w:val="00DD7D57"/>
    <w:rsid w:val="00E125A2"/>
    <w:rsid w:val="00E34512"/>
    <w:rsid w:val="00E84D5F"/>
    <w:rsid w:val="00F15C12"/>
    <w:rsid w:val="00F35F0F"/>
    <w:rsid w:val="00F86940"/>
    <w:rsid w:val="00FA2ACE"/>
    <w:rsid w:val="00FC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69DBB1"/>
  <w15:chartTrackingRefBased/>
  <w15:docId w15:val="{F1308269-00FB-374D-BAD1-DA1A48DD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C61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1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13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756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56B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4617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1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17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37AA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5F8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15EED"/>
    <w:rPr>
      <w:b/>
      <w:bCs/>
    </w:rPr>
  </w:style>
  <w:style w:type="character" w:customStyle="1" w:styleId="apple-converted-space">
    <w:name w:val="apple-converted-space"/>
    <w:basedOn w:val="DefaultParagraphFont"/>
    <w:rsid w:val="00415EED"/>
  </w:style>
  <w:style w:type="paragraph" w:styleId="NormalWeb">
    <w:name w:val="Normal (Web)"/>
    <w:basedOn w:val="Normal"/>
    <w:uiPriority w:val="99"/>
    <w:semiHidden/>
    <w:unhideWhenUsed/>
    <w:rsid w:val="007B1A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customStyle="1" w:styleId="Default">
    <w:name w:val="Default"/>
    <w:rsid w:val="00426119"/>
    <w:pPr>
      <w:autoSpaceDE w:val="0"/>
      <w:autoSpaceDN w:val="0"/>
      <w:adjustRightInd w:val="0"/>
    </w:pPr>
    <w:rPr>
      <w:rFonts w:ascii="Verdana" w:hAnsi="Verdana" w:cs="Verdana"/>
      <w:color w:val="00000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7B1C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C93"/>
  </w:style>
  <w:style w:type="paragraph" w:styleId="Footer">
    <w:name w:val="footer"/>
    <w:basedOn w:val="Normal"/>
    <w:link w:val="FooterChar"/>
    <w:uiPriority w:val="99"/>
    <w:unhideWhenUsed/>
    <w:rsid w:val="007B1C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0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-e-a.net/" TargetMode="External"/><Relationship Id="rId18" Type="http://schemas.openxmlformats.org/officeDocument/2006/relationships/hyperlink" Target="https://www.compost.i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asteminz.org.nz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john@aora.org.au" TargetMode="External"/><Relationship Id="rId17" Type="http://schemas.openxmlformats.org/officeDocument/2006/relationships/hyperlink" Target="https://www.iswa.org/biological-treatment-of-waste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ompostnetwork.info/" TargetMode="External"/><Relationship Id="rId20" Type="http://schemas.openxmlformats.org/officeDocument/2006/relationships/hyperlink" Target="https://orasa.org.z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mpost.org/" TargetMode="External"/><Relationship Id="rId23" Type="http://schemas.openxmlformats.org/officeDocument/2006/relationships/hyperlink" Target="https://www.compostfoundation.org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re.ie/we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ora.org.au/" TargetMode="External"/><Relationship Id="rId22" Type="http://schemas.openxmlformats.org/officeDocument/2006/relationships/hyperlink" Target="https://www.compostingcouncil.org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4611E-C71D-4433-ADD3-13ACF604B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Grant</dc:creator>
  <cp:keywords/>
  <dc:description/>
  <cp:lastModifiedBy>PC User</cp:lastModifiedBy>
  <cp:revision>14</cp:revision>
  <cp:lastPrinted>2024-04-23T14:33:00Z</cp:lastPrinted>
  <dcterms:created xsi:type="dcterms:W3CDTF">2025-04-14T14:58:00Z</dcterms:created>
  <dcterms:modified xsi:type="dcterms:W3CDTF">2025-04-27T21:55:00Z</dcterms:modified>
</cp:coreProperties>
</file>