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immediate release:</w:t>
      </w:r>
    </w:p>
    <w:p w:rsidR="00000000" w:rsidDel="00000000" w:rsidP="00000000" w:rsidRDefault="00000000" w:rsidRPr="00000000" w14:paraId="00000002">
      <w:pPr>
        <w:jc w:val="both"/>
        <w:rPr/>
      </w:pPr>
      <w:r w:rsidDel="00000000" w:rsidR="00000000" w:rsidRPr="00000000">
        <w:rPr>
          <w:rtl w:val="0"/>
        </w:rPr>
        <w:t xml:space="preserve">Date 06/01/2025</w:t>
      </w:r>
    </w:p>
    <w:p w:rsidR="00000000" w:rsidDel="00000000" w:rsidP="00000000" w:rsidRDefault="00000000" w:rsidRPr="00000000" w14:paraId="00000003">
      <w:pPr>
        <w:pStyle w:val="Heading3"/>
        <w:keepNext w:val="0"/>
        <w:keepLines w:val="0"/>
        <w:spacing w:before="280" w:lineRule="auto"/>
        <w:jc w:val="both"/>
        <w:rPr>
          <w:b w:val="1"/>
          <w:color w:val="000000"/>
          <w:sz w:val="26"/>
          <w:szCs w:val="26"/>
        </w:rPr>
      </w:pPr>
      <w:bookmarkStart w:colFirst="0" w:colLast="0" w:name="_tcud4nreag3" w:id="0"/>
      <w:bookmarkEnd w:id="0"/>
      <w:r w:rsidDel="00000000" w:rsidR="00000000" w:rsidRPr="00000000">
        <w:rPr>
          <w:b w:val="1"/>
          <w:color w:val="000000"/>
          <w:sz w:val="26"/>
          <w:szCs w:val="26"/>
          <w:rtl w:val="0"/>
        </w:rPr>
        <w:t xml:space="preserve">2025 Window Furnishing Trends: Insights from Zhana Garkinis &amp; DIYblinds</w:t>
      </w:r>
    </w:p>
    <w:p w:rsidR="00000000" w:rsidDel="00000000" w:rsidP="00000000" w:rsidRDefault="00000000" w:rsidRPr="00000000" w14:paraId="00000004">
      <w:pPr>
        <w:spacing w:after="240" w:before="240" w:lineRule="auto"/>
        <w:jc w:val="both"/>
        <w:rPr>
          <w:b w:val="1"/>
          <w:color w:val="000000"/>
          <w:sz w:val="22"/>
          <w:szCs w:val="22"/>
        </w:rPr>
      </w:pPr>
      <w:r w:rsidDel="00000000" w:rsidR="00000000" w:rsidRPr="00000000">
        <w:rPr>
          <w:rtl w:val="0"/>
        </w:rPr>
        <w:t xml:space="preserve">As we step into 2025, the world of window furnishings is undergoing an exciting transformation. With innovation at its core, homeowners now embrace designs that blend cutting-edge technology with timeless aesthetics. Here’s a look at the top trends shaping window treatments in the coming year, shared by Zhana Garkinis with DIYblinds.</w:t>
        <w:br w:type="textWrapping"/>
        <w:br w:type="textWrapping"/>
      </w:r>
      <w:r w:rsidDel="00000000" w:rsidR="00000000" w:rsidRPr="00000000">
        <w:rPr>
          <w:b w:val="1"/>
          <w:color w:val="000000"/>
          <w:sz w:val="22"/>
          <w:szCs w:val="22"/>
          <w:rtl w:val="0"/>
        </w:rPr>
        <w:t xml:space="preserve">1. Smart Blinds and Automated Solutions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The rise of smart technology continues to revolutionise modern homes, and window furnishings are no exception. Smart blinds that can be controlled via smartphone apps or voice assistants are predicted to become a staple in 2025. Offering seamless control over light, privacy, and energy efficiency, these solutions combine convenience, functionality, and sustainability.</w:t>
      </w:r>
    </w:p>
    <w:p w:rsidR="00000000" w:rsidDel="00000000" w:rsidP="00000000" w:rsidRDefault="00000000" w:rsidRPr="00000000" w14:paraId="00000006">
      <w:pPr>
        <w:spacing w:after="240" w:before="240" w:lineRule="auto"/>
        <w:jc w:val="both"/>
        <w:rPr>
          <w:i w:val="1"/>
          <w:shd w:fill="fff2cc" w:val="clear"/>
        </w:rPr>
      </w:pPr>
      <w:r w:rsidDel="00000000" w:rsidR="00000000" w:rsidRPr="00000000">
        <w:rPr>
          <w:i w:val="1"/>
          <w:shd w:fill="fff2cc" w:val="clear"/>
          <w:rtl w:val="0"/>
        </w:rPr>
        <w:t xml:space="preserve">“Imagine adjusting your blinds with just a tap or a voice command,”</w:t>
      </w:r>
      <w:r w:rsidDel="00000000" w:rsidR="00000000" w:rsidRPr="00000000">
        <w:rPr>
          <w:rtl w:val="0"/>
        </w:rPr>
        <w:t xml:space="preserve"> says Garkinis. </w:t>
      </w:r>
      <w:r w:rsidDel="00000000" w:rsidR="00000000" w:rsidRPr="00000000">
        <w:rPr>
          <w:i w:val="1"/>
          <w:shd w:fill="fff2cc" w:val="clear"/>
          <w:rtl w:val="0"/>
        </w:rPr>
        <w:t xml:space="preserve">“It’s a game-changer for modern living, enhancing comfort and energy efficiency.”</w:t>
      </w:r>
    </w:p>
    <w:p w:rsidR="00000000" w:rsidDel="00000000" w:rsidP="00000000" w:rsidRDefault="00000000" w:rsidRPr="00000000" w14:paraId="00000007">
      <w:pPr>
        <w:pStyle w:val="Heading4"/>
        <w:keepNext w:val="0"/>
        <w:keepLines w:val="0"/>
        <w:spacing w:after="40" w:before="240" w:lineRule="auto"/>
        <w:jc w:val="both"/>
        <w:rPr>
          <w:b w:val="1"/>
          <w:color w:val="000000"/>
          <w:sz w:val="22"/>
          <w:szCs w:val="22"/>
        </w:rPr>
      </w:pPr>
      <w:bookmarkStart w:colFirst="0" w:colLast="0" w:name="_flliw12flc93" w:id="1"/>
      <w:bookmarkEnd w:id="1"/>
      <w:r w:rsidDel="00000000" w:rsidR="00000000" w:rsidRPr="00000000">
        <w:rPr>
          <w:b w:val="1"/>
          <w:color w:val="000000"/>
          <w:sz w:val="22"/>
          <w:szCs w:val="22"/>
          <w:rtl w:val="0"/>
        </w:rPr>
        <w:t xml:space="preserve">2. Earthy Colours Take Center Stage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Nature-inspired palettes are set to dominate 2025, with rich greens, warm terracottas, and soft browns creating a grounded, serene atmosphere. These tones foster a connection to nature, promoting well-being while adding a touch of sophistication to interiors.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Pair these hues with linen-look sheers for a harmonious blend of elegance and laid-back charm.</w:t>
      </w:r>
    </w:p>
    <w:p w:rsidR="00000000" w:rsidDel="00000000" w:rsidP="00000000" w:rsidRDefault="00000000" w:rsidRPr="00000000" w14:paraId="0000000A">
      <w:pPr>
        <w:pStyle w:val="Heading4"/>
        <w:keepNext w:val="0"/>
        <w:keepLines w:val="0"/>
        <w:spacing w:after="40" w:before="240" w:lineRule="auto"/>
        <w:jc w:val="both"/>
        <w:rPr>
          <w:b w:val="1"/>
          <w:color w:val="000000"/>
          <w:sz w:val="22"/>
          <w:szCs w:val="22"/>
        </w:rPr>
      </w:pPr>
      <w:bookmarkStart w:colFirst="0" w:colLast="0" w:name="_lrr43zeova1s" w:id="2"/>
      <w:bookmarkEnd w:id="2"/>
      <w:r w:rsidDel="00000000" w:rsidR="00000000" w:rsidRPr="00000000">
        <w:rPr>
          <w:b w:val="1"/>
          <w:color w:val="000000"/>
          <w:sz w:val="22"/>
          <w:szCs w:val="22"/>
          <w:rtl w:val="0"/>
        </w:rPr>
        <w:t xml:space="preserve">3. Layering Textures for Depth</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Layering remains a key interior design technique, offering visual interest and practicality. Combining sheer curtains with heavier drapes or blinds allows for enhanced light control, insulation, and creative expression.</w:t>
      </w:r>
    </w:p>
    <w:p w:rsidR="00000000" w:rsidDel="00000000" w:rsidP="00000000" w:rsidRDefault="00000000" w:rsidRPr="00000000" w14:paraId="0000000C">
      <w:pPr>
        <w:spacing w:after="240" w:before="240" w:lineRule="auto"/>
        <w:jc w:val="both"/>
        <w:rPr>
          <w:i w:val="1"/>
          <w:shd w:fill="fff2cc" w:val="clear"/>
        </w:rPr>
      </w:pPr>
      <w:r w:rsidDel="00000000" w:rsidR="00000000" w:rsidRPr="00000000">
        <w:rPr>
          <w:i w:val="1"/>
          <w:shd w:fill="fff2cc" w:val="clear"/>
          <w:rtl w:val="0"/>
        </w:rPr>
        <w:t xml:space="preserve">“This trend is about mixing materials to create a dynamic look while also addressing functional needs,” says Garkinis.</w:t>
      </w:r>
    </w:p>
    <w:p w:rsidR="00000000" w:rsidDel="00000000" w:rsidP="00000000" w:rsidRDefault="00000000" w:rsidRPr="00000000" w14:paraId="0000000D">
      <w:pPr>
        <w:pStyle w:val="Heading4"/>
        <w:keepNext w:val="0"/>
        <w:keepLines w:val="0"/>
        <w:spacing w:after="40" w:before="240" w:lineRule="auto"/>
        <w:jc w:val="both"/>
        <w:rPr>
          <w:b w:val="1"/>
          <w:color w:val="000000"/>
          <w:sz w:val="22"/>
          <w:szCs w:val="22"/>
        </w:rPr>
      </w:pPr>
      <w:bookmarkStart w:colFirst="0" w:colLast="0" w:name="_cs5hp725o9dq" w:id="3"/>
      <w:bookmarkEnd w:id="3"/>
      <w:r w:rsidDel="00000000" w:rsidR="00000000" w:rsidRPr="00000000">
        <w:rPr>
          <w:b w:val="1"/>
          <w:color w:val="000000"/>
          <w:sz w:val="22"/>
          <w:szCs w:val="22"/>
          <w:rtl w:val="0"/>
        </w:rPr>
        <w:t xml:space="preserve">4. White Sheers: A Timeless Classic</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White sheers continue to reign as a favourite for their light, airy feel and ability to diffuse natural light beautifully. Perfect for living rooms and bedrooms, they complement a range of design styles while maintaining privacy.</w:t>
      </w:r>
    </w:p>
    <w:p w:rsidR="00000000" w:rsidDel="00000000" w:rsidP="00000000" w:rsidRDefault="00000000" w:rsidRPr="00000000" w14:paraId="0000000F">
      <w:pPr>
        <w:spacing w:after="240" w:before="240" w:lineRule="auto"/>
        <w:jc w:val="both"/>
        <w:rPr/>
      </w:pPr>
      <w:r w:rsidDel="00000000" w:rsidR="00000000" w:rsidRPr="00000000">
        <w:rPr>
          <w:i w:val="1"/>
          <w:shd w:fill="fff2cc" w:val="clear"/>
          <w:rtl w:val="0"/>
        </w:rPr>
        <w:t xml:space="preserve">“White sheers remain one of our most specified styles of window furnishing today,</w:t>
      </w:r>
      <w:r w:rsidDel="00000000" w:rsidR="00000000" w:rsidRPr="00000000">
        <w:rPr>
          <w:rtl w:val="0"/>
        </w:rPr>
        <w:t xml:space="preserve">” adds Garkinis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pStyle w:val="Heading4"/>
        <w:keepNext w:val="0"/>
        <w:keepLines w:val="0"/>
        <w:spacing w:after="40" w:before="240" w:lineRule="auto"/>
        <w:jc w:val="both"/>
        <w:rPr>
          <w:b w:val="1"/>
          <w:color w:val="000000"/>
          <w:sz w:val="22"/>
          <w:szCs w:val="22"/>
        </w:rPr>
      </w:pPr>
      <w:bookmarkStart w:colFirst="0" w:colLast="0" w:name="_co7gca3apukm" w:id="4"/>
      <w:bookmarkEnd w:id="4"/>
      <w:r w:rsidDel="00000000" w:rsidR="00000000" w:rsidRPr="00000000">
        <w:rPr>
          <w:b w:val="1"/>
          <w:color w:val="000000"/>
          <w:sz w:val="22"/>
          <w:szCs w:val="22"/>
          <w:rtl w:val="0"/>
        </w:rPr>
        <w:t xml:space="preserve">5. Shutters for Timeless Elegance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Classic shutters are a versatile choice, offering architectural interest, excellent light control, and insulation. Their sophisticated appeal makes them ideal for both modern and traditional homes. When paired with sheer curtains, shutters achieve a timeless aesthetic that elevates any space.</w:t>
      </w:r>
    </w:p>
    <w:p w:rsidR="00000000" w:rsidDel="00000000" w:rsidP="00000000" w:rsidRDefault="00000000" w:rsidRPr="00000000" w14:paraId="00000014">
      <w:pPr>
        <w:pStyle w:val="Heading4"/>
        <w:keepNext w:val="0"/>
        <w:keepLines w:val="0"/>
        <w:spacing w:after="40" w:before="240" w:lineRule="auto"/>
        <w:jc w:val="both"/>
        <w:rPr>
          <w:b w:val="1"/>
          <w:color w:val="000000"/>
          <w:sz w:val="22"/>
          <w:szCs w:val="22"/>
        </w:rPr>
      </w:pPr>
      <w:bookmarkStart w:colFirst="0" w:colLast="0" w:name="_ornfrg21a6su" w:id="5"/>
      <w:bookmarkEnd w:id="5"/>
      <w:r w:rsidDel="00000000" w:rsidR="00000000" w:rsidRPr="00000000">
        <w:rPr>
          <w:b w:val="1"/>
          <w:color w:val="000000"/>
          <w:sz w:val="22"/>
          <w:szCs w:val="22"/>
          <w:rtl w:val="0"/>
        </w:rPr>
        <w:t xml:space="preserve">6. The Return of Roman Shades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Roman shades are making a stylish comeback in 2025, offering timeless elegance in a range of textures and patterns. Known for their ability to filter light while maintaining privacy, they are a versatile option for creating a warm, inviting atmosphere.</w:t>
      </w:r>
    </w:p>
    <w:p w:rsidR="00000000" w:rsidDel="00000000" w:rsidP="00000000" w:rsidRDefault="00000000" w:rsidRPr="00000000" w14:paraId="00000016">
      <w:pPr>
        <w:pStyle w:val="Heading3"/>
        <w:keepNext w:val="0"/>
        <w:keepLines w:val="0"/>
        <w:spacing w:before="280" w:lineRule="auto"/>
        <w:jc w:val="both"/>
        <w:rPr>
          <w:b w:val="1"/>
          <w:color w:val="000000"/>
          <w:sz w:val="26"/>
          <w:szCs w:val="26"/>
        </w:rPr>
      </w:pPr>
      <w:bookmarkStart w:colFirst="0" w:colLast="0" w:name="_sf5o8yovcdh0" w:id="6"/>
      <w:bookmarkEnd w:id="6"/>
      <w:r w:rsidDel="00000000" w:rsidR="00000000" w:rsidRPr="00000000">
        <w:rPr>
          <w:b w:val="1"/>
          <w:color w:val="000000"/>
          <w:sz w:val="26"/>
          <w:szCs w:val="26"/>
          <w:rtl w:val="0"/>
        </w:rPr>
        <w:t xml:space="preserve">Explore the Keilor East Project</w:t>
      </w:r>
    </w:p>
    <w:p w:rsidR="00000000" w:rsidDel="00000000" w:rsidP="00000000" w:rsidRDefault="00000000" w:rsidRPr="00000000" w14:paraId="00000017">
      <w:pPr>
        <w:spacing w:after="240" w:before="240" w:lineRule="auto"/>
        <w:jc w:val="both"/>
        <w:rPr>
          <w:shd w:fill="fff2cc" w:val="clear"/>
        </w:rPr>
      </w:pPr>
      <w:r w:rsidDel="00000000" w:rsidR="00000000" w:rsidRPr="00000000">
        <w:rPr>
          <w:shd w:fill="fff2cc" w:val="clear"/>
          <w:rtl w:val="0"/>
        </w:rPr>
        <w:t xml:space="preserve">For a firsthand look at these trends in action, explore </w:t>
      </w:r>
      <w:hyperlink r:id="rId6">
        <w:r w:rsidDel="00000000" w:rsidR="00000000" w:rsidRPr="00000000">
          <w:rPr>
            <w:color w:val="1155cc"/>
            <w:u w:val="single"/>
            <w:shd w:fill="fff2cc" w:val="clear"/>
            <w:rtl w:val="0"/>
          </w:rPr>
          <w:t xml:space="preserve">trends</w:t>
        </w:r>
      </w:hyperlink>
      <w:r w:rsidDel="00000000" w:rsidR="00000000" w:rsidRPr="00000000">
        <w:rPr>
          <w:shd w:fill="fff2cc" w:val="clear"/>
          <w:rtl w:val="0"/>
        </w:rPr>
        <w:t xml:space="preserve"> and</w:t>
      </w:r>
      <w:hyperlink r:id="rId7">
        <w:r w:rsidDel="00000000" w:rsidR="00000000" w:rsidRPr="00000000">
          <w:rPr>
            <w:color w:val="1155cc"/>
            <w:u w:val="single"/>
            <w:shd w:fill="fff2cc" w:val="clear"/>
            <w:rtl w:val="0"/>
          </w:rPr>
          <w:t xml:space="preserve"> insights</w:t>
        </w:r>
      </w:hyperlink>
      <w:r w:rsidDel="00000000" w:rsidR="00000000" w:rsidRPr="00000000">
        <w:rPr>
          <w:shd w:fill="fff2cc" w:val="clear"/>
          <w:rtl w:val="0"/>
        </w:rPr>
        <w:t xml:space="preserve"> </w:t>
      </w:r>
      <w:r w:rsidDel="00000000" w:rsidR="00000000" w:rsidRPr="00000000">
        <w:rPr>
          <w:shd w:fill="fff2cc" w:val="clear"/>
          <w:rtl w:val="0"/>
        </w:rPr>
        <w:t xml:space="preserve">from DIYblinds and the recently completed </w:t>
      </w:r>
      <w:r w:rsidDel="00000000" w:rsidR="00000000" w:rsidRPr="00000000">
        <w:rPr>
          <w:i w:val="1"/>
          <w:shd w:fill="fff2cc" w:val="clear"/>
          <w:rtl w:val="0"/>
        </w:rPr>
        <w:t xml:space="preserve">Keilor East Project by fourteen.oh.five</w:t>
      </w:r>
      <w:r w:rsidDel="00000000" w:rsidR="00000000" w:rsidRPr="00000000">
        <w:rPr>
          <w:shd w:fill="fff2cc" w:val="clear"/>
          <w:rtl w:val="0"/>
        </w:rPr>
        <w:t xml:space="preserve">. This thoughtfully designed home expertly combines sheer curtains, shutters, and roller blinds to create a balanced, inviting atmosphere.</w:t>
      </w:r>
    </w:p>
    <w:p w:rsidR="00000000" w:rsidDel="00000000" w:rsidP="00000000" w:rsidRDefault="00000000" w:rsidRPr="00000000" w14:paraId="00000018">
      <w:pPr>
        <w:spacing w:after="240" w:before="240" w:lineRule="auto"/>
        <w:jc w:val="both"/>
        <w:rPr>
          <w:shd w:fill="fff2cc" w:val="clear"/>
        </w:rPr>
      </w:pPr>
      <w:r w:rsidDel="00000000" w:rsidR="00000000" w:rsidRPr="00000000">
        <w:rPr>
          <w:shd w:fill="fff2cc" w:val="clear"/>
          <w:rtl w:val="0"/>
        </w:rPr>
        <w:t xml:space="preserve">Follow us on Instagram at </w:t>
      </w:r>
      <w:hyperlink r:id="rId8">
        <w:r w:rsidDel="00000000" w:rsidR="00000000" w:rsidRPr="00000000">
          <w:rPr>
            <w:color w:val="1155cc"/>
            <w:u w:val="single"/>
            <w:shd w:fill="fff2cc" w:val="clear"/>
            <w:rtl w:val="0"/>
          </w:rPr>
          <w:t xml:space="preserve">@diyblinds</w:t>
        </w:r>
      </w:hyperlink>
      <w:r w:rsidDel="00000000" w:rsidR="00000000" w:rsidRPr="00000000">
        <w:rPr>
          <w:shd w:fill="fff2cc" w:val="clear"/>
          <w:rtl w:val="0"/>
        </w:rPr>
        <w:t xml:space="preserve">,</w:t>
      </w:r>
      <w:hyperlink r:id="rId9">
        <w:r w:rsidDel="00000000" w:rsidR="00000000" w:rsidRPr="00000000">
          <w:rPr>
            <w:color w:val="1155cc"/>
            <w:u w:val="single"/>
            <w:shd w:fill="fff2cc" w:val="clear"/>
            <w:rtl w:val="0"/>
          </w:rPr>
          <w:t xml:space="preserve">@fourteen.oh.five</w:t>
        </w:r>
      </w:hyperlink>
      <w:r w:rsidDel="00000000" w:rsidR="00000000" w:rsidRPr="00000000">
        <w:rPr>
          <w:shd w:fill="fff2cc" w:val="clear"/>
          <w:rtl w:val="0"/>
        </w:rPr>
        <w:t xml:space="preserve"> for more inspiration and to stay updated on the latest design trends.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About DIYBlinds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shd w:fill="fff2cc" w:val="clear"/>
        </w:rPr>
      </w:pPr>
      <w:r w:rsidDel="00000000" w:rsidR="00000000" w:rsidRPr="00000000">
        <w:rPr>
          <w:rtl w:val="0"/>
        </w:rPr>
        <w:t xml:space="preserve">At</w:t>
      </w:r>
      <w:hyperlink r:id="rId10">
        <w:r w:rsidDel="00000000" w:rsidR="00000000" w:rsidRPr="00000000">
          <w:rPr>
            <w:color w:val="1155cc"/>
            <w:u w:val="single"/>
            <w:rtl w:val="0"/>
          </w:rPr>
          <w:t xml:space="preserve"> DIYBlinds</w:t>
        </w:r>
      </w:hyperlink>
      <w:r w:rsidDel="00000000" w:rsidR="00000000" w:rsidRPr="00000000">
        <w:rPr>
          <w:rtl w:val="0"/>
        </w:rPr>
        <w:t xml:space="preserve">, we've made it easy and fun to design, measure, order and install your blinds, shutters and curtains online. We're revolutionising the window furnishing industry by simplifying the online purchasing experience, eliminating the need for pushy salespeople, subpar products, and unnecessary delays.</w:t>
        <w:br w:type="textWrapping"/>
        <w:br w:type="textWrapping"/>
      </w:r>
      <w:r w:rsidDel="00000000" w:rsidR="00000000" w:rsidRPr="00000000">
        <w:rPr>
          <w:b w:val="1"/>
          <w:rtl w:val="0"/>
        </w:rPr>
        <w:t xml:space="preserve">About fourteen.oh.five</w:t>
        <w:br w:type="textWrapping"/>
        <w:br w:type="textWrapping"/>
      </w:r>
      <w:hyperlink r:id="rId11">
        <w:r w:rsidDel="00000000" w:rsidR="00000000" w:rsidRPr="00000000">
          <w:rPr>
            <w:color w:val="1155cc"/>
            <w:u w:val="single"/>
            <w:shd w:fill="fff2cc" w:val="clear"/>
            <w:rtl w:val="0"/>
          </w:rPr>
          <w:t xml:space="preserve">Fourteen.Oh.Five</w:t>
        </w:r>
      </w:hyperlink>
      <w:r w:rsidDel="00000000" w:rsidR="00000000" w:rsidRPr="00000000">
        <w:rPr>
          <w:shd w:fill="fff2cc" w:val="clear"/>
          <w:rtl w:val="0"/>
        </w:rPr>
        <w:t xml:space="preserve"> is a boutique interior design studio led by Zhana, a passionate and experienced interior designer and decorator. Known for her impeccable eye for detail and creative approach, Zhana specialises in crafting spaces that are not only visually stunning but also highly functional and deeply personal.</w:t>
      </w:r>
    </w:p>
    <w:p w:rsidR="00000000" w:rsidDel="00000000" w:rsidP="00000000" w:rsidRDefault="00000000" w:rsidRPr="00000000" w14:paraId="0000001D">
      <w:pPr>
        <w:jc w:val="both"/>
        <w:rPr>
          <w:shd w:fill="fff2cc" w:val="clear"/>
        </w:rPr>
      </w:pPr>
      <w:r w:rsidDel="00000000" w:rsidR="00000000" w:rsidRPr="00000000">
        <w:rPr>
          <w:rtl w:val="0"/>
        </w:rPr>
      </w:r>
    </w:p>
    <w:p w:rsidR="00000000" w:rsidDel="00000000" w:rsidP="00000000" w:rsidRDefault="00000000" w:rsidRPr="00000000" w14:paraId="0000001E">
      <w:pPr>
        <w:jc w:val="both"/>
        <w:rPr>
          <w:highlight w:val="white"/>
        </w:rPr>
      </w:pPr>
      <w:r w:rsidDel="00000000" w:rsidR="00000000" w:rsidRPr="00000000">
        <w:rPr>
          <w:highlight w:val="white"/>
          <w:rtl w:val="0"/>
        </w:rPr>
        <w:t xml:space="preserve">Images</w:t>
      </w:r>
    </w:p>
    <w:p w:rsidR="00000000" w:rsidDel="00000000" w:rsidP="00000000" w:rsidRDefault="00000000" w:rsidRPr="00000000" w14:paraId="0000001F">
      <w:pPr>
        <w:jc w:val="both"/>
        <w:rPr>
          <w:highlight w:val="white"/>
        </w:rPr>
      </w:pPr>
      <w:r w:rsidDel="00000000" w:rsidR="00000000" w:rsidRPr="00000000">
        <w:rPr>
          <w:rtl w:val="0"/>
        </w:rPr>
      </w:r>
    </w:p>
    <w:p w:rsidR="00000000" w:rsidDel="00000000" w:rsidP="00000000" w:rsidRDefault="00000000" w:rsidRPr="00000000" w14:paraId="00000020">
      <w:pPr>
        <w:jc w:val="both"/>
        <w:rPr>
          <w:highlight w:val="white"/>
        </w:rPr>
      </w:pPr>
      <w:hyperlink r:id="rId12">
        <w:r w:rsidDel="00000000" w:rsidR="00000000" w:rsidRPr="00000000">
          <w:rPr>
            <w:color w:val="1155cc"/>
            <w:highlight w:val="white"/>
            <w:u w:val="single"/>
            <w:rtl w:val="0"/>
          </w:rPr>
          <w:t xml:space="preserve">Featured image</w:t>
        </w:r>
      </w:hyperlink>
      <w:r w:rsidDel="00000000" w:rsidR="00000000" w:rsidRPr="00000000">
        <w:rPr>
          <w:highlight w:val="white"/>
          <w:rtl w:val="0"/>
        </w:rPr>
        <w:t xml:space="preserve"> </w:t>
      </w:r>
    </w:p>
    <w:p w:rsidR="00000000" w:rsidDel="00000000" w:rsidP="00000000" w:rsidRDefault="00000000" w:rsidRPr="00000000" w14:paraId="00000021">
      <w:pPr>
        <w:jc w:val="both"/>
        <w:rPr>
          <w:color w:val="374151"/>
          <w:sz w:val="24"/>
          <w:szCs w:val="24"/>
          <w:highlight w:val="white"/>
        </w:rPr>
      </w:pPr>
      <w:hyperlink r:id="rId13">
        <w:r w:rsidDel="00000000" w:rsidR="00000000" w:rsidRPr="00000000">
          <w:rPr>
            <w:color w:val="1155cc"/>
            <w:highlight w:val="white"/>
            <w:u w:val="single"/>
            <w:rtl w:val="0"/>
          </w:rPr>
          <w:t xml:space="preserve">Sheer curtains</w:t>
        </w:r>
      </w:hyperlink>
      <w:r w:rsidDel="00000000" w:rsidR="00000000" w:rsidRPr="00000000">
        <w:rPr>
          <w:highlight w:val="white"/>
          <w:rtl w:val="0"/>
        </w:rPr>
        <w:br w:type="textWrapping"/>
      </w:r>
      <w:hyperlink r:id="rId14">
        <w:r w:rsidDel="00000000" w:rsidR="00000000" w:rsidRPr="00000000">
          <w:rPr>
            <w:color w:val="1155cc"/>
            <w:highlight w:val="white"/>
            <w:u w:val="single"/>
            <w:rtl w:val="0"/>
          </w:rPr>
          <w:t xml:space="preserve">Plantation Shutters </w:t>
        </w:r>
      </w:hyperlink>
      <w:r w:rsidDel="00000000" w:rsidR="00000000" w:rsidRPr="00000000">
        <w:rPr>
          <w:highlight w:val="white"/>
          <w:rtl w:val="0"/>
        </w:rPr>
        <w:t xml:space="preserve"> </w:t>
        <w:br w:type="textWrapping"/>
      </w:r>
      <w:hyperlink r:id="rId15">
        <w:r w:rsidDel="00000000" w:rsidR="00000000" w:rsidRPr="00000000">
          <w:rPr>
            <w:color w:val="1155cc"/>
            <w:highlight w:val="white"/>
            <w:u w:val="single"/>
            <w:rtl w:val="0"/>
          </w:rPr>
          <w:t xml:space="preserve">DIYBlinds logo</w:t>
        </w:r>
      </w:hyperlink>
      <w:r w:rsidDel="00000000" w:rsidR="00000000" w:rsidRPr="00000000">
        <w:rPr>
          <w:highlight w:val="white"/>
          <w:rtl w:val="0"/>
        </w:rPr>
        <w:t xml:space="preserve"> </w:t>
        <w:br w:type="textWrapping"/>
        <w:br w:type="textWrapping"/>
      </w:r>
      <w:r w:rsidDel="00000000" w:rsidR="00000000" w:rsidRPr="00000000">
        <w:rPr>
          <w:color w:val="374151"/>
          <w:sz w:val="24"/>
          <w:szCs w:val="24"/>
          <w:highlight w:val="white"/>
          <w:rtl w:val="0"/>
        </w:rPr>
        <w:t xml:space="preserve">For more information, please contact:</w:t>
      </w:r>
    </w:p>
    <w:p w:rsidR="00000000" w:rsidDel="00000000" w:rsidP="00000000" w:rsidRDefault="00000000" w:rsidRPr="00000000" w14:paraId="00000022">
      <w:pPr>
        <w:numPr>
          <w:ilvl w:val="0"/>
          <w:numId w:val="1"/>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300" w:lineRule="auto"/>
        <w:ind w:left="720" w:hanging="360"/>
        <w:rPr>
          <w:color w:val="374151"/>
          <w:sz w:val="24"/>
          <w:szCs w:val="24"/>
          <w:highlight w:val="white"/>
        </w:rPr>
      </w:pPr>
      <w:r w:rsidDel="00000000" w:rsidR="00000000" w:rsidRPr="00000000">
        <w:rPr>
          <w:color w:val="374151"/>
          <w:sz w:val="24"/>
          <w:szCs w:val="24"/>
          <w:highlight w:val="white"/>
          <w:rtl w:val="0"/>
        </w:rPr>
        <w:t xml:space="preserve">Contact: Liv Tully, Head of Brand </w:t>
      </w:r>
    </w:p>
    <w:p w:rsidR="00000000" w:rsidDel="00000000" w:rsidP="00000000" w:rsidRDefault="00000000" w:rsidRPr="00000000" w14:paraId="00000023">
      <w:pPr>
        <w:numPr>
          <w:ilvl w:val="0"/>
          <w:numId w:val="1"/>
        </w:numPr>
        <w:pBdr>
          <w:top w:color="d9d9e3" w:space="0" w:sz="0" w:val="none"/>
          <w:left w:color="d9d9e3" w:space="0" w:sz="0" w:val="none"/>
          <w:bottom w:color="d9d9e3" w:space="0" w:sz="0" w:val="none"/>
          <w:right w:color="d9d9e3" w:space="0" w:sz="0" w:val="none"/>
          <w:between w:color="d9d9e3" w:space="0" w:sz="0" w:val="none"/>
        </w:pBdr>
        <w:shd w:fill="ffffff" w:val="clear"/>
        <w:spacing w:after="0" w:afterAutospacing="0" w:before="0" w:beforeAutospacing="0" w:lineRule="auto"/>
        <w:ind w:left="720" w:hanging="360"/>
        <w:rPr>
          <w:sz w:val="24"/>
          <w:szCs w:val="24"/>
          <w:highlight w:val="white"/>
        </w:rPr>
      </w:pPr>
      <w:r w:rsidDel="00000000" w:rsidR="00000000" w:rsidRPr="00000000">
        <w:rPr>
          <w:color w:val="374151"/>
          <w:sz w:val="24"/>
          <w:szCs w:val="24"/>
          <w:highlight w:val="white"/>
          <w:rtl w:val="0"/>
        </w:rPr>
        <w:t xml:space="preserve">Website: </w:t>
      </w:r>
      <w:hyperlink r:id="rId16">
        <w:r w:rsidDel="00000000" w:rsidR="00000000" w:rsidRPr="00000000">
          <w:rPr>
            <w:color w:val="1155cc"/>
            <w:sz w:val="24"/>
            <w:szCs w:val="24"/>
            <w:highlight w:val="white"/>
            <w:u w:val="single"/>
            <w:rtl w:val="0"/>
          </w:rPr>
          <w:t xml:space="preserve">https://www.diyblinds.com.au/</w:t>
        </w:r>
      </w:hyperlink>
      <w:r w:rsidDel="00000000" w:rsidR="00000000" w:rsidRPr="00000000">
        <w:rPr>
          <w:color w:val="374151"/>
          <w:sz w:val="24"/>
          <w:szCs w:val="24"/>
          <w:highlight w:val="white"/>
          <w:rtl w:val="0"/>
        </w:rPr>
        <w:t xml:space="preserve"> </w:t>
      </w:r>
    </w:p>
    <w:p w:rsidR="00000000" w:rsidDel="00000000" w:rsidP="00000000" w:rsidRDefault="00000000" w:rsidRPr="00000000" w14:paraId="00000024">
      <w:pPr>
        <w:numPr>
          <w:ilvl w:val="0"/>
          <w:numId w:val="1"/>
        </w:numPr>
        <w:pBdr>
          <w:top w:color="d9d9e3" w:space="0" w:sz="0" w:val="none"/>
          <w:left w:color="d9d9e3" w:space="0" w:sz="0" w:val="none"/>
          <w:bottom w:color="d9d9e3" w:space="0" w:sz="0" w:val="none"/>
          <w:right w:color="d9d9e3" w:space="0" w:sz="0" w:val="none"/>
          <w:between w:color="d9d9e3" w:space="0" w:sz="0" w:val="none"/>
        </w:pBdr>
        <w:shd w:fill="ffffff" w:val="clear"/>
        <w:spacing w:after="300" w:before="0" w:beforeAutospacing="0" w:lineRule="auto"/>
        <w:ind w:left="720" w:hanging="360"/>
        <w:rPr>
          <w:color w:val="374151"/>
          <w:sz w:val="24"/>
          <w:szCs w:val="24"/>
          <w:highlight w:val="white"/>
        </w:rPr>
      </w:pPr>
      <w:r w:rsidDel="00000000" w:rsidR="00000000" w:rsidRPr="00000000">
        <w:rPr>
          <w:color w:val="374151"/>
          <w:sz w:val="24"/>
          <w:szCs w:val="24"/>
          <w:highlight w:val="white"/>
          <w:rtl w:val="0"/>
        </w:rPr>
        <w:t xml:space="preserve">Email: liv@diyblinds.com.au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fourteen.oh.five/" TargetMode="External"/><Relationship Id="rId10" Type="http://schemas.openxmlformats.org/officeDocument/2006/relationships/hyperlink" Target="https://www.diyblinds.com.au/" TargetMode="External"/><Relationship Id="rId13" Type="http://schemas.openxmlformats.org/officeDocument/2006/relationships/hyperlink" Target="https://media.diyblinds.com.au/uploads/general/2025-Window-Furnishing-Trends-Insights-from-Zhana-Garkinis-Fourteen-Oh-Five2.jpg" TargetMode="External"/><Relationship Id="rId12" Type="http://schemas.openxmlformats.org/officeDocument/2006/relationships/hyperlink" Target="https://d2n55a6mss5ed0.cloudfront.net/eyJidWNrZXQiOiJkaXktYmxpbmRzLWNtcyIsImVkaXRzIjp7InJlc2l6ZSI6eyJ3aWR0aCI6MTQ0NSwiaGVpZ2h0Ijo4NTEsImZpdCI6ImNvdmVyIn19LCJrZXkiOiJ1cGxvYWRzL2dlbmVyYWwvMjAyNS1XaW5kb3ctRnVybmlzaGluZy1UcmVuZHMtSW5zaWdodHMtZnJvbS1aaGFuYS1HYXJraW5pcy1Gb3VydGVlbi1PaC1GaXZlNC5wbmcif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fourteen.oh.five/" TargetMode="External"/><Relationship Id="rId15" Type="http://schemas.openxmlformats.org/officeDocument/2006/relationships/hyperlink" Target="https://www.dropbox.com/scl/fi/ar6sqditfb4p238uolh8s/DIY_Blinds_Logo_Reversed.png?rlkey=3253b2o57c2lthqn42fiegs73&amp;st=wzyna94o&amp;dl=0" TargetMode="External"/><Relationship Id="rId14" Type="http://schemas.openxmlformats.org/officeDocument/2006/relationships/hyperlink" Target="https://media.diyblinds.com.au/uploads/general/2025-Window-Furnishing-Trends-Insights-from-Zhana-Garkinis-Fourteen-Oh-Five3.jpg" TargetMode="External"/><Relationship Id="rId16" Type="http://schemas.openxmlformats.org/officeDocument/2006/relationships/hyperlink" Target="https://www.diyblinds.com.au/" TargetMode="External"/><Relationship Id="rId5" Type="http://schemas.openxmlformats.org/officeDocument/2006/relationships/styles" Target="styles.xml"/><Relationship Id="rId6" Type="http://schemas.openxmlformats.org/officeDocument/2006/relationships/hyperlink" Target="https://www.diyblinds.com.au/inspiration/trends" TargetMode="External"/><Relationship Id="rId7" Type="http://schemas.openxmlformats.org/officeDocument/2006/relationships/hyperlink" Target="https://www.diyblinds.com.au/inspiration/interior-design" TargetMode="External"/><Relationship Id="rId8" Type="http://schemas.openxmlformats.org/officeDocument/2006/relationships/hyperlink" Target="https://www.instagram.com/diybl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