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9C3A3" w14:textId="77777777" w:rsidR="006A2C39" w:rsidRDefault="006A2C39" w:rsidP="0029165C">
      <w:pPr>
        <w:rPr>
          <w:rFonts w:ascii="Tahoma" w:hAnsi="Tahoma" w:cs="Tahoma"/>
          <w:bCs/>
        </w:rPr>
      </w:pPr>
    </w:p>
    <w:p w14:paraId="62D666D6" w14:textId="77777777" w:rsidR="004200C6" w:rsidRDefault="004200C6" w:rsidP="0029165C">
      <w:pPr>
        <w:rPr>
          <w:rFonts w:ascii="Tahoma" w:hAnsi="Tahoma" w:cs="Tahoma"/>
          <w:bCs/>
        </w:rPr>
      </w:pPr>
    </w:p>
    <w:p w14:paraId="5090DB08" w14:textId="7A5DD6F4" w:rsidR="004200C6" w:rsidRPr="004200C6" w:rsidRDefault="004200C6" w:rsidP="004200C6">
      <w:pPr>
        <w:jc w:val="center"/>
        <w:rPr>
          <w:rFonts w:ascii="Tahoma" w:hAnsi="Tahoma" w:cs="Tahoma"/>
          <w:b/>
          <w:sz w:val="48"/>
          <w:szCs w:val="48"/>
        </w:rPr>
      </w:pPr>
      <w:r w:rsidRPr="004200C6">
        <w:rPr>
          <w:rFonts w:ascii="Tahoma" w:hAnsi="Tahoma" w:cs="Tahoma"/>
          <w:b/>
          <w:sz w:val="48"/>
          <w:szCs w:val="48"/>
        </w:rPr>
        <w:t>MEDIA RELEASE</w:t>
      </w:r>
    </w:p>
    <w:p w14:paraId="0A132056" w14:textId="4850F01B" w:rsidR="00FC31C8" w:rsidRPr="007F60C5" w:rsidRDefault="002E3923" w:rsidP="00FA4546">
      <w:pPr>
        <w:spacing w:after="0"/>
        <w:jc w:val="center"/>
        <w:rPr>
          <w:rFonts w:ascii="Tahoma" w:hAnsi="Tahoma" w:cs="Tahoma"/>
          <w:bCs/>
          <w:sz w:val="13"/>
          <w:szCs w:val="20"/>
        </w:rPr>
      </w:pPr>
      <w:r>
        <w:rPr>
          <w:rFonts w:ascii="Tahoma" w:hAnsi="Tahoma" w:cs="Tahoma"/>
          <w:b/>
          <w:sz w:val="32"/>
          <w:szCs w:val="32"/>
        </w:rPr>
        <w:t>Organics Recycling</w:t>
      </w:r>
      <w:r w:rsidR="00BA4A8A">
        <w:rPr>
          <w:rFonts w:ascii="Tahoma" w:hAnsi="Tahoma" w:cs="Tahoma"/>
          <w:b/>
          <w:sz w:val="32"/>
          <w:szCs w:val="32"/>
        </w:rPr>
        <w:t xml:space="preserve"> </w:t>
      </w:r>
      <w:r>
        <w:rPr>
          <w:rFonts w:ascii="Tahoma" w:hAnsi="Tahoma" w:cs="Tahoma"/>
          <w:b/>
          <w:sz w:val="32"/>
          <w:szCs w:val="32"/>
        </w:rPr>
        <w:t xml:space="preserve">– </w:t>
      </w:r>
      <w:r w:rsidR="0006791E">
        <w:rPr>
          <w:rFonts w:ascii="Tahoma" w:hAnsi="Tahoma" w:cs="Tahoma"/>
          <w:b/>
          <w:sz w:val="32"/>
          <w:szCs w:val="32"/>
        </w:rPr>
        <w:t xml:space="preserve">Combating </w:t>
      </w:r>
      <w:r w:rsidR="000467B0">
        <w:rPr>
          <w:rFonts w:ascii="Tahoma" w:hAnsi="Tahoma" w:cs="Tahoma"/>
          <w:b/>
          <w:sz w:val="32"/>
          <w:szCs w:val="32"/>
        </w:rPr>
        <w:t>Climate</w:t>
      </w:r>
      <w:r>
        <w:rPr>
          <w:rFonts w:ascii="Tahoma" w:hAnsi="Tahoma" w:cs="Tahoma"/>
          <w:b/>
          <w:sz w:val="32"/>
          <w:szCs w:val="32"/>
        </w:rPr>
        <w:t xml:space="preserve"> Change </w:t>
      </w:r>
    </w:p>
    <w:p w14:paraId="2578A0AE" w14:textId="77777777" w:rsidR="00E739F9" w:rsidRDefault="00E739F9" w:rsidP="00FA4546">
      <w:pPr>
        <w:pStyle w:val="NormalWeb"/>
        <w:spacing w:after="0"/>
        <w:rPr>
          <w:rFonts w:asciiTheme="minorHAnsi" w:hAnsiTheme="minorHAnsi" w:cstheme="minorHAnsi"/>
          <w:sz w:val="22"/>
          <w:szCs w:val="22"/>
        </w:rPr>
      </w:pPr>
    </w:p>
    <w:p w14:paraId="4985E6C7" w14:textId="64180E74" w:rsidR="00DE1693" w:rsidRDefault="008D7A0C" w:rsidP="00B90AAC">
      <w:pPr>
        <w:pStyle w:val="NormalWeb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Most households and individuals </w:t>
      </w:r>
      <w:r w:rsidR="0013382D">
        <w:rPr>
          <w:rFonts w:asciiTheme="minorHAnsi" w:hAnsiTheme="minorHAnsi" w:cstheme="minorHAnsi"/>
          <w:sz w:val="22"/>
          <w:szCs w:val="22"/>
        </w:rPr>
        <w:t>struggle</w:t>
      </w:r>
      <w:r>
        <w:rPr>
          <w:rFonts w:asciiTheme="minorHAnsi" w:hAnsiTheme="minorHAnsi" w:cstheme="minorHAnsi"/>
          <w:sz w:val="22"/>
          <w:szCs w:val="22"/>
        </w:rPr>
        <w:t xml:space="preserve"> to understand how they can </w:t>
      </w:r>
      <w:r w:rsidR="004C1E17">
        <w:rPr>
          <w:rFonts w:asciiTheme="minorHAnsi" w:hAnsiTheme="minorHAnsi" w:cstheme="minorHAnsi"/>
          <w:sz w:val="22"/>
          <w:szCs w:val="22"/>
        </w:rPr>
        <w:t xml:space="preserve">meaningfully </w:t>
      </w:r>
      <w:r w:rsidR="003C7E8F">
        <w:rPr>
          <w:rFonts w:asciiTheme="minorHAnsi" w:hAnsiTheme="minorHAnsi" w:cstheme="minorHAnsi"/>
          <w:sz w:val="22"/>
          <w:szCs w:val="22"/>
        </w:rPr>
        <w:t>contribute to</w:t>
      </w:r>
      <w:r w:rsidR="005C0E38">
        <w:rPr>
          <w:rFonts w:asciiTheme="minorHAnsi" w:hAnsiTheme="minorHAnsi" w:cstheme="minorHAnsi"/>
          <w:sz w:val="22"/>
          <w:szCs w:val="22"/>
        </w:rPr>
        <w:t xml:space="preserve"> eas</w:t>
      </w:r>
      <w:r w:rsidR="003C7E8F">
        <w:rPr>
          <w:rFonts w:asciiTheme="minorHAnsi" w:hAnsiTheme="minorHAnsi" w:cstheme="minorHAnsi"/>
          <w:sz w:val="22"/>
          <w:szCs w:val="22"/>
        </w:rPr>
        <w:t xml:space="preserve">ing the impacts of </w:t>
      </w:r>
      <w:r w:rsidR="005C0E38">
        <w:rPr>
          <w:rFonts w:asciiTheme="minorHAnsi" w:hAnsiTheme="minorHAnsi" w:cstheme="minorHAnsi"/>
          <w:sz w:val="22"/>
          <w:szCs w:val="22"/>
        </w:rPr>
        <w:t>climate change in their everyday lives.</w:t>
      </w:r>
      <w:r w:rsidR="0097138E">
        <w:rPr>
          <w:rFonts w:asciiTheme="minorHAnsi" w:hAnsiTheme="minorHAnsi" w:cstheme="minorHAnsi"/>
          <w:sz w:val="22"/>
          <w:szCs w:val="22"/>
        </w:rPr>
        <w:t xml:space="preserve"> The majority of us need our cars and </w:t>
      </w:r>
      <w:r w:rsidR="00F75E4B">
        <w:rPr>
          <w:rFonts w:asciiTheme="minorHAnsi" w:hAnsiTheme="minorHAnsi" w:cstheme="minorHAnsi"/>
          <w:sz w:val="22"/>
          <w:szCs w:val="22"/>
        </w:rPr>
        <w:t>the need for electricity in our homes cannot easily be substituted.</w:t>
      </w:r>
    </w:p>
    <w:p w14:paraId="44954CCB" w14:textId="77777777" w:rsidR="00B90AAC" w:rsidRDefault="00B90AAC" w:rsidP="00B90AAC">
      <w:pPr>
        <w:pStyle w:val="NormalWeb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0E04F335" w14:textId="6170BFB6" w:rsidR="008D7A0C" w:rsidRDefault="00B139D0" w:rsidP="00B90AAC">
      <w:pPr>
        <w:pStyle w:val="NormalWeb"/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But there is a simple and very effective way to </w:t>
      </w:r>
      <w:r w:rsidR="00AE4031">
        <w:rPr>
          <w:rFonts w:asciiTheme="minorHAnsi" w:hAnsiTheme="minorHAnsi" w:cstheme="minorHAnsi"/>
          <w:sz w:val="22"/>
          <w:szCs w:val="22"/>
        </w:rPr>
        <w:t>combat</w:t>
      </w:r>
      <w:r>
        <w:rPr>
          <w:rFonts w:asciiTheme="minorHAnsi" w:hAnsiTheme="minorHAnsi" w:cstheme="minorHAnsi"/>
          <w:sz w:val="22"/>
          <w:szCs w:val="22"/>
        </w:rPr>
        <w:t xml:space="preserve"> climate change that we can all do</w:t>
      </w:r>
      <w:r w:rsidR="006A16F6">
        <w:rPr>
          <w:rFonts w:asciiTheme="minorHAnsi" w:hAnsiTheme="minorHAnsi" w:cstheme="minorHAnsi"/>
          <w:sz w:val="22"/>
          <w:szCs w:val="22"/>
        </w:rPr>
        <w:t xml:space="preserve"> </w:t>
      </w:r>
      <w:r w:rsidR="00A90C1F">
        <w:rPr>
          <w:rFonts w:asciiTheme="minorHAnsi" w:hAnsiTheme="minorHAnsi" w:cstheme="minorHAnsi"/>
          <w:sz w:val="22"/>
          <w:szCs w:val="22"/>
        </w:rPr>
        <w:t xml:space="preserve">right now </w:t>
      </w:r>
      <w:r w:rsidR="006A16F6">
        <w:rPr>
          <w:rFonts w:asciiTheme="minorHAnsi" w:hAnsiTheme="minorHAnsi" w:cstheme="minorHAnsi"/>
          <w:sz w:val="22"/>
          <w:szCs w:val="22"/>
        </w:rPr>
        <w:t xml:space="preserve">and many of us </w:t>
      </w:r>
      <w:r w:rsidR="00A90C1F">
        <w:rPr>
          <w:rFonts w:asciiTheme="minorHAnsi" w:hAnsiTheme="minorHAnsi" w:cstheme="minorHAnsi"/>
          <w:sz w:val="22"/>
          <w:szCs w:val="22"/>
        </w:rPr>
        <w:t>do</w:t>
      </w:r>
      <w:r w:rsidR="00EC58C4">
        <w:rPr>
          <w:rFonts w:asciiTheme="minorHAnsi" w:hAnsiTheme="minorHAnsi" w:cstheme="minorHAnsi"/>
          <w:sz w:val="22"/>
          <w:szCs w:val="22"/>
        </w:rPr>
        <w:t xml:space="preserve"> </w:t>
      </w:r>
      <w:r w:rsidR="006A16F6">
        <w:rPr>
          <w:rFonts w:asciiTheme="minorHAnsi" w:hAnsiTheme="minorHAnsi" w:cstheme="minorHAnsi"/>
          <w:sz w:val="22"/>
          <w:szCs w:val="22"/>
        </w:rPr>
        <w:t>already</w:t>
      </w:r>
      <w:r w:rsidR="00A90C1F">
        <w:rPr>
          <w:rFonts w:asciiTheme="minorHAnsi" w:hAnsiTheme="minorHAnsi" w:cstheme="minorHAnsi"/>
          <w:sz w:val="22"/>
          <w:szCs w:val="22"/>
        </w:rPr>
        <w:t xml:space="preserve">; </w:t>
      </w:r>
      <w:r w:rsidR="006A16F6">
        <w:rPr>
          <w:rFonts w:asciiTheme="minorHAnsi" w:hAnsiTheme="minorHAnsi" w:cstheme="minorHAnsi"/>
          <w:sz w:val="22"/>
          <w:szCs w:val="22"/>
        </w:rPr>
        <w:t xml:space="preserve">recycling </w:t>
      </w:r>
      <w:r w:rsidR="00D303A9">
        <w:rPr>
          <w:rFonts w:asciiTheme="minorHAnsi" w:hAnsiTheme="minorHAnsi" w:cstheme="minorHAnsi"/>
          <w:sz w:val="22"/>
          <w:szCs w:val="22"/>
        </w:rPr>
        <w:t>y</w:t>
      </w:r>
      <w:r w:rsidR="006A16F6">
        <w:rPr>
          <w:rFonts w:asciiTheme="minorHAnsi" w:hAnsiTheme="minorHAnsi" w:cstheme="minorHAnsi"/>
          <w:sz w:val="22"/>
          <w:szCs w:val="22"/>
        </w:rPr>
        <w:t>our organics</w:t>
      </w:r>
      <w:r w:rsidR="00D303A9">
        <w:rPr>
          <w:rFonts w:asciiTheme="minorHAnsi" w:hAnsiTheme="minorHAnsi" w:cstheme="minorHAnsi"/>
          <w:sz w:val="22"/>
          <w:szCs w:val="22"/>
        </w:rPr>
        <w:t xml:space="preserve"> in your green bin</w:t>
      </w:r>
      <w:r w:rsidR="0013382D">
        <w:rPr>
          <w:rFonts w:asciiTheme="minorHAnsi" w:hAnsiTheme="minorHAnsi" w:cstheme="minorHAnsi"/>
          <w:sz w:val="22"/>
          <w:szCs w:val="22"/>
        </w:rPr>
        <w:t xml:space="preserve">. </w:t>
      </w:r>
      <w:r w:rsidR="003C4C9F">
        <w:rPr>
          <w:rFonts w:asciiTheme="minorHAnsi" w:hAnsiTheme="minorHAnsi" w:cstheme="minorHAnsi"/>
          <w:sz w:val="22"/>
          <w:szCs w:val="22"/>
        </w:rPr>
        <w:t>For many households t</w:t>
      </w:r>
      <w:r w:rsidR="00D303A9">
        <w:rPr>
          <w:rFonts w:asciiTheme="minorHAnsi" w:hAnsiTheme="minorHAnsi" w:cstheme="minorHAnsi"/>
          <w:sz w:val="22"/>
          <w:szCs w:val="22"/>
        </w:rPr>
        <w:t xml:space="preserve">hat might be garden organics (GO), but </w:t>
      </w:r>
      <w:r w:rsidR="00147601">
        <w:rPr>
          <w:rFonts w:asciiTheme="minorHAnsi" w:hAnsiTheme="minorHAnsi" w:cstheme="minorHAnsi"/>
          <w:sz w:val="22"/>
          <w:szCs w:val="22"/>
        </w:rPr>
        <w:t xml:space="preserve">for </w:t>
      </w:r>
      <w:r w:rsidR="00A90C1F">
        <w:rPr>
          <w:rFonts w:asciiTheme="minorHAnsi" w:hAnsiTheme="minorHAnsi" w:cstheme="minorHAnsi"/>
          <w:sz w:val="22"/>
          <w:szCs w:val="22"/>
        </w:rPr>
        <w:t xml:space="preserve">an increasing number of </w:t>
      </w:r>
      <w:r w:rsidR="00147601">
        <w:rPr>
          <w:rFonts w:asciiTheme="minorHAnsi" w:hAnsiTheme="minorHAnsi" w:cstheme="minorHAnsi"/>
          <w:sz w:val="22"/>
          <w:szCs w:val="22"/>
        </w:rPr>
        <w:t xml:space="preserve">households </w:t>
      </w:r>
      <w:r w:rsidR="00D303A9">
        <w:rPr>
          <w:rFonts w:asciiTheme="minorHAnsi" w:hAnsiTheme="minorHAnsi" w:cstheme="minorHAnsi"/>
          <w:sz w:val="22"/>
          <w:szCs w:val="22"/>
        </w:rPr>
        <w:t>it include</w:t>
      </w:r>
      <w:r w:rsidR="00A90C1F">
        <w:rPr>
          <w:rFonts w:asciiTheme="minorHAnsi" w:hAnsiTheme="minorHAnsi" w:cstheme="minorHAnsi"/>
          <w:sz w:val="22"/>
          <w:szCs w:val="22"/>
        </w:rPr>
        <w:t>s</w:t>
      </w:r>
      <w:r w:rsidR="006A16F6">
        <w:rPr>
          <w:rFonts w:asciiTheme="minorHAnsi" w:hAnsiTheme="minorHAnsi" w:cstheme="minorHAnsi"/>
          <w:sz w:val="22"/>
          <w:szCs w:val="22"/>
        </w:rPr>
        <w:t xml:space="preserve"> food organics </w:t>
      </w:r>
      <w:r w:rsidR="00D303A9">
        <w:rPr>
          <w:rFonts w:asciiTheme="minorHAnsi" w:hAnsiTheme="minorHAnsi" w:cstheme="minorHAnsi"/>
          <w:sz w:val="22"/>
          <w:szCs w:val="22"/>
        </w:rPr>
        <w:t>(FO)</w:t>
      </w:r>
      <w:r w:rsidR="00B918BD">
        <w:rPr>
          <w:rFonts w:asciiTheme="minorHAnsi" w:hAnsiTheme="minorHAnsi" w:cstheme="minorHAnsi"/>
          <w:sz w:val="22"/>
          <w:szCs w:val="22"/>
        </w:rPr>
        <w:t xml:space="preserve">, depending on the </w:t>
      </w:r>
      <w:r w:rsidR="00A90C1F">
        <w:rPr>
          <w:rFonts w:asciiTheme="minorHAnsi" w:hAnsiTheme="minorHAnsi" w:cstheme="minorHAnsi"/>
          <w:sz w:val="22"/>
          <w:szCs w:val="22"/>
        </w:rPr>
        <w:t xml:space="preserve">recycling </w:t>
      </w:r>
      <w:r w:rsidR="00B918BD">
        <w:rPr>
          <w:rFonts w:asciiTheme="minorHAnsi" w:hAnsiTheme="minorHAnsi" w:cstheme="minorHAnsi"/>
          <w:sz w:val="22"/>
          <w:szCs w:val="22"/>
        </w:rPr>
        <w:t xml:space="preserve">services offered by </w:t>
      </w:r>
      <w:r w:rsidR="00147601">
        <w:rPr>
          <w:rFonts w:asciiTheme="minorHAnsi" w:hAnsiTheme="minorHAnsi" w:cstheme="minorHAnsi"/>
          <w:sz w:val="22"/>
          <w:szCs w:val="22"/>
        </w:rPr>
        <w:t>your local council.</w:t>
      </w:r>
      <w:r w:rsidR="00D303A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0A2788" w14:textId="57497009" w:rsidR="00DE1693" w:rsidRDefault="00C71442" w:rsidP="007B6090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When organics material </w:t>
      </w:r>
      <w:r w:rsidR="005A1707">
        <w:rPr>
          <w:rFonts w:asciiTheme="minorHAnsi" w:hAnsiTheme="minorHAnsi" w:cstheme="minorHAnsi"/>
          <w:sz w:val="22"/>
          <w:szCs w:val="22"/>
        </w:rPr>
        <w:t xml:space="preserve">is disposed in the red bin </w:t>
      </w:r>
      <w:r w:rsidR="00D66EEC">
        <w:rPr>
          <w:rFonts w:asciiTheme="minorHAnsi" w:hAnsiTheme="minorHAnsi" w:cstheme="minorHAnsi"/>
          <w:sz w:val="22"/>
          <w:szCs w:val="22"/>
        </w:rPr>
        <w:t xml:space="preserve">it </w:t>
      </w:r>
      <w:r>
        <w:rPr>
          <w:rFonts w:asciiTheme="minorHAnsi" w:hAnsiTheme="minorHAnsi" w:cstheme="minorHAnsi"/>
          <w:sz w:val="22"/>
          <w:szCs w:val="22"/>
        </w:rPr>
        <w:t>end</w:t>
      </w:r>
      <w:r w:rsidR="00D66EEC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up in landfill</w:t>
      </w:r>
      <w:r w:rsidR="001C56A5">
        <w:rPr>
          <w:rFonts w:asciiTheme="minorHAnsi" w:hAnsiTheme="minorHAnsi" w:cstheme="minorHAnsi"/>
          <w:sz w:val="22"/>
          <w:szCs w:val="22"/>
        </w:rPr>
        <w:t xml:space="preserve"> where</w:t>
      </w:r>
      <w:r>
        <w:rPr>
          <w:rFonts w:asciiTheme="minorHAnsi" w:hAnsiTheme="minorHAnsi" w:cstheme="minorHAnsi"/>
          <w:sz w:val="22"/>
          <w:szCs w:val="22"/>
        </w:rPr>
        <w:t xml:space="preserve"> the </w:t>
      </w:r>
      <w:r w:rsidR="00D66EEC">
        <w:rPr>
          <w:rFonts w:asciiTheme="minorHAnsi" w:hAnsiTheme="minorHAnsi" w:cstheme="minorHAnsi"/>
          <w:sz w:val="22"/>
          <w:szCs w:val="22"/>
        </w:rPr>
        <w:t>decomposition of this material produces methane gas which is</w:t>
      </w:r>
      <w:r w:rsidR="004A156A">
        <w:rPr>
          <w:rFonts w:asciiTheme="minorHAnsi" w:hAnsiTheme="minorHAnsi" w:cstheme="minorHAnsi"/>
          <w:sz w:val="22"/>
          <w:szCs w:val="22"/>
        </w:rPr>
        <w:t xml:space="preserve"> 28 times</w:t>
      </w:r>
      <w:r w:rsidR="00327775">
        <w:rPr>
          <w:rFonts w:asciiTheme="minorHAnsi" w:hAnsiTheme="minorHAnsi" w:cstheme="minorHAnsi"/>
          <w:sz w:val="22"/>
          <w:szCs w:val="22"/>
        </w:rPr>
        <w:t xml:space="preserve"> </w:t>
      </w:r>
      <w:r w:rsidR="00D66EEC">
        <w:rPr>
          <w:rFonts w:asciiTheme="minorHAnsi" w:hAnsiTheme="minorHAnsi" w:cstheme="minorHAnsi"/>
          <w:sz w:val="22"/>
          <w:szCs w:val="22"/>
        </w:rPr>
        <w:t xml:space="preserve">more </w:t>
      </w:r>
      <w:r w:rsidR="001C56A5">
        <w:rPr>
          <w:rFonts w:asciiTheme="minorHAnsi" w:hAnsiTheme="minorHAnsi" w:cstheme="minorHAnsi"/>
          <w:sz w:val="22"/>
          <w:szCs w:val="22"/>
        </w:rPr>
        <w:t xml:space="preserve">potent </w:t>
      </w:r>
      <w:r w:rsidR="004A156A">
        <w:rPr>
          <w:rFonts w:asciiTheme="minorHAnsi" w:hAnsiTheme="minorHAnsi" w:cstheme="minorHAnsi"/>
          <w:sz w:val="22"/>
          <w:szCs w:val="22"/>
        </w:rPr>
        <w:t xml:space="preserve">a </w:t>
      </w:r>
      <w:r w:rsidR="00DA2BC3">
        <w:rPr>
          <w:rFonts w:asciiTheme="minorHAnsi" w:hAnsiTheme="minorHAnsi" w:cstheme="minorHAnsi"/>
          <w:sz w:val="22"/>
          <w:szCs w:val="22"/>
        </w:rPr>
        <w:t xml:space="preserve">greenhouse gas (GHG) </w:t>
      </w:r>
      <w:r w:rsidR="00D66EEC">
        <w:rPr>
          <w:rFonts w:asciiTheme="minorHAnsi" w:hAnsiTheme="minorHAnsi" w:cstheme="minorHAnsi"/>
          <w:sz w:val="22"/>
          <w:szCs w:val="22"/>
        </w:rPr>
        <w:t>tha</w:t>
      </w:r>
      <w:r w:rsidR="00DA2BC3">
        <w:rPr>
          <w:rFonts w:asciiTheme="minorHAnsi" w:hAnsiTheme="minorHAnsi" w:cstheme="minorHAnsi"/>
          <w:sz w:val="22"/>
          <w:szCs w:val="22"/>
        </w:rPr>
        <w:t>n</w:t>
      </w:r>
      <w:r w:rsidR="00D66EEC">
        <w:rPr>
          <w:rFonts w:asciiTheme="minorHAnsi" w:hAnsiTheme="minorHAnsi" w:cstheme="minorHAnsi"/>
          <w:sz w:val="22"/>
          <w:szCs w:val="22"/>
        </w:rPr>
        <w:t xml:space="preserve"> carbon dioxide</w:t>
      </w:r>
      <w:r w:rsidR="00CB715A">
        <w:rPr>
          <w:rFonts w:asciiTheme="minorHAnsi" w:hAnsiTheme="minorHAnsi" w:cstheme="minorHAnsi"/>
          <w:sz w:val="22"/>
          <w:szCs w:val="22"/>
        </w:rPr>
        <w:t>.</w:t>
      </w:r>
      <w:r w:rsidR="00030C7F">
        <w:rPr>
          <w:rFonts w:asciiTheme="minorHAnsi" w:hAnsiTheme="minorHAnsi" w:cstheme="minorHAnsi"/>
          <w:sz w:val="22"/>
          <w:szCs w:val="22"/>
        </w:rPr>
        <w:t xml:space="preserve"> But, when we recover this </w:t>
      </w:r>
      <w:r w:rsidR="00531F31">
        <w:rPr>
          <w:rFonts w:asciiTheme="minorHAnsi" w:hAnsiTheme="minorHAnsi" w:cstheme="minorHAnsi"/>
          <w:sz w:val="22"/>
          <w:szCs w:val="22"/>
        </w:rPr>
        <w:t xml:space="preserve">material </w:t>
      </w:r>
      <w:r w:rsidR="00996119">
        <w:rPr>
          <w:rFonts w:asciiTheme="minorHAnsi" w:hAnsiTheme="minorHAnsi" w:cstheme="minorHAnsi"/>
          <w:sz w:val="22"/>
          <w:szCs w:val="22"/>
        </w:rPr>
        <w:t xml:space="preserve">via the green bin </w:t>
      </w:r>
      <w:r w:rsidR="00531F31">
        <w:rPr>
          <w:rFonts w:asciiTheme="minorHAnsi" w:hAnsiTheme="minorHAnsi" w:cstheme="minorHAnsi"/>
          <w:sz w:val="22"/>
          <w:szCs w:val="22"/>
        </w:rPr>
        <w:t xml:space="preserve">and send it to an organics processing facility to make compost, mulches and soil conditioners, we </w:t>
      </w:r>
      <w:r w:rsidR="00AC68DB">
        <w:rPr>
          <w:rFonts w:asciiTheme="minorHAnsi" w:hAnsiTheme="minorHAnsi" w:cstheme="minorHAnsi"/>
          <w:sz w:val="22"/>
          <w:szCs w:val="22"/>
        </w:rPr>
        <w:t xml:space="preserve">avoid </w:t>
      </w:r>
      <w:r w:rsidR="008D353C">
        <w:rPr>
          <w:rFonts w:asciiTheme="minorHAnsi" w:hAnsiTheme="minorHAnsi" w:cstheme="minorHAnsi"/>
          <w:sz w:val="22"/>
          <w:szCs w:val="22"/>
        </w:rPr>
        <w:t xml:space="preserve">generating nearly </w:t>
      </w:r>
      <w:r w:rsidR="00A90C1F">
        <w:rPr>
          <w:rFonts w:asciiTheme="minorHAnsi" w:hAnsiTheme="minorHAnsi" w:cstheme="minorHAnsi"/>
          <w:sz w:val="22"/>
          <w:szCs w:val="22"/>
        </w:rPr>
        <w:t>all</w:t>
      </w:r>
      <w:r w:rsidR="008D353C">
        <w:rPr>
          <w:rFonts w:asciiTheme="minorHAnsi" w:hAnsiTheme="minorHAnsi" w:cstheme="minorHAnsi"/>
          <w:sz w:val="22"/>
          <w:szCs w:val="22"/>
        </w:rPr>
        <w:t xml:space="preserve"> that</w:t>
      </w:r>
      <w:r w:rsidR="00FE5DB4">
        <w:rPr>
          <w:rFonts w:asciiTheme="minorHAnsi" w:hAnsiTheme="minorHAnsi" w:cstheme="minorHAnsi"/>
          <w:sz w:val="22"/>
          <w:szCs w:val="22"/>
        </w:rPr>
        <w:t xml:space="preserve"> methane gas</w:t>
      </w:r>
      <w:r w:rsidR="00230BB0">
        <w:rPr>
          <w:rFonts w:asciiTheme="minorHAnsi" w:hAnsiTheme="minorHAnsi" w:cstheme="minorHAnsi"/>
          <w:sz w:val="22"/>
          <w:szCs w:val="22"/>
        </w:rPr>
        <w:t>.</w:t>
      </w:r>
    </w:p>
    <w:p w14:paraId="540EDA94" w14:textId="0FBBCE93" w:rsidR="00242DB4" w:rsidRPr="00242DB4" w:rsidRDefault="00242DB4" w:rsidP="00242DB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42DB4">
        <w:rPr>
          <w:rFonts w:asciiTheme="minorHAnsi" w:hAnsiTheme="minorHAnsi" w:cstheme="minorHAnsi"/>
          <w:sz w:val="22"/>
          <w:szCs w:val="22"/>
        </w:rPr>
        <w:t xml:space="preserve">The total </w:t>
      </w:r>
      <w:r w:rsidR="00230BB0">
        <w:rPr>
          <w:rFonts w:asciiTheme="minorHAnsi" w:hAnsiTheme="minorHAnsi" w:cstheme="minorHAnsi"/>
          <w:sz w:val="22"/>
          <w:szCs w:val="22"/>
        </w:rPr>
        <w:t xml:space="preserve">GHG </w:t>
      </w:r>
      <w:r w:rsidRPr="00242DB4">
        <w:rPr>
          <w:rFonts w:asciiTheme="minorHAnsi" w:hAnsiTheme="minorHAnsi" w:cstheme="minorHAnsi"/>
          <w:sz w:val="22"/>
          <w:szCs w:val="22"/>
        </w:rPr>
        <w:t xml:space="preserve">savings from organics recycling of materials received in Australia in 2021-22 is approximately 3.9 million tonnes of </w:t>
      </w:r>
      <w:r w:rsidR="00230BB0">
        <w:rPr>
          <w:rFonts w:asciiTheme="minorHAnsi" w:hAnsiTheme="minorHAnsi" w:cstheme="minorHAnsi"/>
          <w:sz w:val="22"/>
          <w:szCs w:val="22"/>
        </w:rPr>
        <w:t>carbon dioxide equivalent (</w:t>
      </w:r>
      <w:r w:rsidRPr="00242DB4">
        <w:rPr>
          <w:rFonts w:asciiTheme="minorHAnsi" w:hAnsiTheme="minorHAnsi" w:cstheme="minorHAnsi"/>
          <w:sz w:val="22"/>
          <w:szCs w:val="22"/>
        </w:rPr>
        <w:t>CO2-e</w:t>
      </w:r>
      <w:r w:rsidR="00230BB0">
        <w:rPr>
          <w:rFonts w:asciiTheme="minorHAnsi" w:hAnsiTheme="minorHAnsi" w:cstheme="minorHAnsi"/>
          <w:sz w:val="22"/>
          <w:szCs w:val="22"/>
        </w:rPr>
        <w:t>)</w:t>
      </w:r>
      <w:r w:rsidR="00A02716">
        <w:rPr>
          <w:rFonts w:asciiTheme="minorHAnsi" w:hAnsiTheme="minorHAnsi" w:cstheme="minorHAnsi"/>
          <w:sz w:val="22"/>
          <w:szCs w:val="22"/>
        </w:rPr>
        <w:t xml:space="preserve"> at a national recovery rate of 52.3% of organic material</w:t>
      </w:r>
      <w:r w:rsidR="0013382D" w:rsidRPr="00242DB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8E452A1" w14:textId="77777777" w:rsidR="00242DB4" w:rsidRPr="00242DB4" w:rsidRDefault="00242DB4" w:rsidP="00242DB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42DB4">
        <w:rPr>
          <w:rFonts w:asciiTheme="minorHAnsi" w:hAnsiTheme="minorHAnsi" w:cstheme="minorHAnsi"/>
          <w:sz w:val="22"/>
          <w:szCs w:val="22"/>
        </w:rPr>
        <w:t xml:space="preserve">These GHG savings are considered approximately equivalent to: </w:t>
      </w:r>
    </w:p>
    <w:p w14:paraId="01105E0F" w14:textId="77777777" w:rsidR="00242DB4" w:rsidRPr="00242DB4" w:rsidRDefault="00242DB4" w:rsidP="00242DB4">
      <w:pPr>
        <w:pStyle w:val="NormalWeb"/>
        <w:numPr>
          <w:ilvl w:val="0"/>
          <w:numId w:val="10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242DB4">
        <w:rPr>
          <w:rFonts w:asciiTheme="minorHAnsi" w:hAnsiTheme="minorHAnsi" w:cstheme="minorHAnsi"/>
          <w:sz w:val="22"/>
          <w:szCs w:val="22"/>
        </w:rPr>
        <w:t xml:space="preserve">5.8 million trees that would have to be planted to absorb the same amount of CO2. </w:t>
      </w:r>
    </w:p>
    <w:p w14:paraId="6BF51759" w14:textId="77777777" w:rsidR="00242DB4" w:rsidRPr="00242DB4" w:rsidRDefault="00242DB4" w:rsidP="00242DB4">
      <w:pPr>
        <w:pStyle w:val="NormalWeb"/>
        <w:numPr>
          <w:ilvl w:val="0"/>
          <w:numId w:val="10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242DB4">
        <w:rPr>
          <w:rFonts w:asciiTheme="minorHAnsi" w:hAnsiTheme="minorHAnsi" w:cstheme="minorHAnsi"/>
          <w:sz w:val="22"/>
          <w:szCs w:val="22"/>
        </w:rPr>
        <w:t xml:space="preserve">The greenhouse gas emissions that 902,311 cars would produce in a year. </w:t>
      </w:r>
    </w:p>
    <w:p w14:paraId="7B04C2AD" w14:textId="13B81482" w:rsidR="008D7A0C" w:rsidRDefault="0073404C" w:rsidP="007B6090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For most households and individuals, they can make a real and positive contribution to reducing the impacts of climate change simply by recycling their </w:t>
      </w:r>
      <w:r w:rsidR="006E733E">
        <w:rPr>
          <w:rFonts w:asciiTheme="minorHAnsi" w:hAnsiTheme="minorHAnsi" w:cstheme="minorHAnsi"/>
          <w:sz w:val="22"/>
          <w:szCs w:val="22"/>
        </w:rPr>
        <w:t>organics</w:t>
      </w:r>
      <w:r w:rsidR="00B84104">
        <w:rPr>
          <w:rFonts w:asciiTheme="minorHAnsi" w:hAnsiTheme="minorHAnsi" w:cstheme="minorHAnsi"/>
          <w:sz w:val="22"/>
          <w:szCs w:val="22"/>
        </w:rPr>
        <w:t xml:space="preserve">. </w:t>
      </w:r>
      <w:r w:rsidR="0032079C">
        <w:rPr>
          <w:rFonts w:asciiTheme="minorHAnsi" w:hAnsiTheme="minorHAnsi" w:cstheme="minorHAnsi"/>
          <w:sz w:val="22"/>
          <w:szCs w:val="22"/>
        </w:rPr>
        <w:t xml:space="preserve">The catch </w:t>
      </w:r>
      <w:r w:rsidR="00D0688B">
        <w:rPr>
          <w:rFonts w:asciiTheme="minorHAnsi" w:hAnsiTheme="minorHAnsi" w:cstheme="minorHAnsi"/>
          <w:sz w:val="22"/>
          <w:szCs w:val="22"/>
        </w:rPr>
        <w:t>is</w:t>
      </w:r>
      <w:r w:rsidR="0032079C">
        <w:rPr>
          <w:rFonts w:asciiTheme="minorHAnsi" w:hAnsiTheme="minorHAnsi" w:cstheme="minorHAnsi"/>
          <w:sz w:val="22"/>
          <w:szCs w:val="22"/>
        </w:rPr>
        <w:t xml:space="preserve"> </w:t>
      </w:r>
      <w:r w:rsidR="00BC3EBB">
        <w:rPr>
          <w:rFonts w:asciiTheme="minorHAnsi" w:hAnsiTheme="minorHAnsi" w:cstheme="minorHAnsi"/>
          <w:sz w:val="22"/>
          <w:szCs w:val="22"/>
        </w:rPr>
        <w:t>separation of organics</w:t>
      </w:r>
      <w:r w:rsidR="0032079C">
        <w:rPr>
          <w:rFonts w:asciiTheme="minorHAnsi" w:hAnsiTheme="minorHAnsi" w:cstheme="minorHAnsi"/>
          <w:sz w:val="22"/>
          <w:szCs w:val="22"/>
        </w:rPr>
        <w:t xml:space="preserve"> </w:t>
      </w:r>
      <w:r w:rsidR="001633BE">
        <w:rPr>
          <w:rFonts w:asciiTheme="minorHAnsi" w:hAnsiTheme="minorHAnsi" w:cstheme="minorHAnsi"/>
          <w:sz w:val="22"/>
          <w:szCs w:val="22"/>
        </w:rPr>
        <w:t>must</w:t>
      </w:r>
      <w:r w:rsidR="005C49C4">
        <w:rPr>
          <w:rFonts w:asciiTheme="minorHAnsi" w:hAnsiTheme="minorHAnsi" w:cstheme="minorHAnsi"/>
          <w:sz w:val="22"/>
          <w:szCs w:val="22"/>
        </w:rPr>
        <w:t xml:space="preserve"> be done </w:t>
      </w:r>
      <w:r w:rsidR="007E7424">
        <w:rPr>
          <w:rFonts w:asciiTheme="minorHAnsi" w:hAnsiTheme="minorHAnsi" w:cstheme="minorHAnsi"/>
          <w:sz w:val="22"/>
          <w:szCs w:val="22"/>
        </w:rPr>
        <w:t>right</w:t>
      </w:r>
      <w:r w:rsidR="00D204FF">
        <w:rPr>
          <w:rFonts w:asciiTheme="minorHAnsi" w:hAnsiTheme="minorHAnsi" w:cstheme="minorHAnsi"/>
          <w:sz w:val="22"/>
          <w:szCs w:val="22"/>
        </w:rPr>
        <w:t xml:space="preserve"> and that means </w:t>
      </w:r>
      <w:r w:rsidR="0009221F">
        <w:rPr>
          <w:rFonts w:asciiTheme="minorHAnsi" w:hAnsiTheme="minorHAnsi" w:cstheme="minorHAnsi"/>
          <w:sz w:val="22"/>
          <w:szCs w:val="22"/>
        </w:rPr>
        <w:t>not</w:t>
      </w:r>
      <w:r w:rsidR="00D204FF">
        <w:rPr>
          <w:rFonts w:asciiTheme="minorHAnsi" w:hAnsiTheme="minorHAnsi" w:cstheme="minorHAnsi"/>
          <w:sz w:val="22"/>
          <w:szCs w:val="22"/>
        </w:rPr>
        <w:t xml:space="preserve"> contaminati</w:t>
      </w:r>
      <w:r w:rsidR="0009221F">
        <w:rPr>
          <w:rFonts w:asciiTheme="minorHAnsi" w:hAnsiTheme="minorHAnsi" w:cstheme="minorHAnsi"/>
          <w:sz w:val="22"/>
          <w:szCs w:val="22"/>
        </w:rPr>
        <w:t xml:space="preserve">ng your </w:t>
      </w:r>
      <w:r w:rsidR="00BF4C7D">
        <w:rPr>
          <w:rFonts w:asciiTheme="minorHAnsi" w:hAnsiTheme="minorHAnsi" w:cstheme="minorHAnsi"/>
          <w:sz w:val="22"/>
          <w:szCs w:val="22"/>
        </w:rPr>
        <w:t>green bin</w:t>
      </w:r>
      <w:r w:rsidR="0009221F">
        <w:rPr>
          <w:rFonts w:asciiTheme="minorHAnsi" w:hAnsiTheme="minorHAnsi" w:cstheme="minorHAnsi"/>
          <w:sz w:val="22"/>
          <w:szCs w:val="22"/>
        </w:rPr>
        <w:t xml:space="preserve"> with rubbish</w:t>
      </w:r>
      <w:r w:rsidR="0013382D">
        <w:rPr>
          <w:rFonts w:asciiTheme="minorHAnsi" w:hAnsiTheme="minorHAnsi" w:cstheme="minorHAnsi"/>
          <w:sz w:val="22"/>
          <w:szCs w:val="22"/>
        </w:rPr>
        <w:t xml:space="preserve">. </w:t>
      </w:r>
      <w:r w:rsidR="00E14C3C">
        <w:rPr>
          <w:rFonts w:asciiTheme="minorHAnsi" w:hAnsiTheme="minorHAnsi" w:cstheme="minorHAnsi"/>
          <w:sz w:val="22"/>
          <w:szCs w:val="22"/>
        </w:rPr>
        <w:t>The most common form of</w:t>
      </w:r>
      <w:r w:rsidR="00B90AAC">
        <w:rPr>
          <w:rFonts w:asciiTheme="minorHAnsi" w:hAnsiTheme="minorHAnsi" w:cstheme="minorHAnsi"/>
          <w:sz w:val="22"/>
          <w:szCs w:val="22"/>
        </w:rPr>
        <w:t xml:space="preserve"> contamination </w:t>
      </w:r>
      <w:r w:rsidR="00E14C3C">
        <w:rPr>
          <w:rFonts w:asciiTheme="minorHAnsi" w:hAnsiTheme="minorHAnsi" w:cstheme="minorHAnsi"/>
          <w:sz w:val="22"/>
          <w:szCs w:val="22"/>
        </w:rPr>
        <w:t>is</w:t>
      </w:r>
      <w:r w:rsidR="00B90AAC">
        <w:rPr>
          <w:rFonts w:asciiTheme="minorHAnsi" w:hAnsiTheme="minorHAnsi" w:cstheme="minorHAnsi"/>
          <w:sz w:val="22"/>
          <w:szCs w:val="22"/>
        </w:rPr>
        <w:t xml:space="preserve"> plastics (of any form</w:t>
      </w:r>
      <w:r w:rsidR="005D56B9">
        <w:rPr>
          <w:rFonts w:asciiTheme="minorHAnsi" w:hAnsiTheme="minorHAnsi" w:cstheme="minorHAnsi"/>
          <w:sz w:val="22"/>
          <w:szCs w:val="22"/>
        </w:rPr>
        <w:t>),</w:t>
      </w:r>
      <w:r w:rsidR="00576B43">
        <w:rPr>
          <w:rFonts w:asciiTheme="minorHAnsi" w:hAnsiTheme="minorHAnsi" w:cstheme="minorHAnsi"/>
          <w:sz w:val="22"/>
          <w:szCs w:val="22"/>
        </w:rPr>
        <w:t xml:space="preserve"> but it is surprising what we find in green bins when the material eventually arrives at an organic </w:t>
      </w:r>
      <w:r w:rsidR="0009221F">
        <w:rPr>
          <w:rFonts w:asciiTheme="minorHAnsi" w:hAnsiTheme="minorHAnsi" w:cstheme="minorHAnsi"/>
          <w:sz w:val="22"/>
          <w:szCs w:val="22"/>
        </w:rPr>
        <w:t xml:space="preserve">recycling </w:t>
      </w:r>
      <w:r w:rsidR="00576B43">
        <w:rPr>
          <w:rFonts w:asciiTheme="minorHAnsi" w:hAnsiTheme="minorHAnsi" w:cstheme="minorHAnsi"/>
          <w:sz w:val="22"/>
          <w:szCs w:val="22"/>
        </w:rPr>
        <w:t>facility</w:t>
      </w:r>
      <w:r w:rsidR="0013382D">
        <w:rPr>
          <w:rFonts w:asciiTheme="minorHAnsi" w:hAnsiTheme="minorHAnsi" w:cstheme="minorHAnsi"/>
          <w:sz w:val="22"/>
          <w:szCs w:val="22"/>
        </w:rPr>
        <w:t xml:space="preserve">. </w:t>
      </w:r>
      <w:r w:rsidR="007D6F88">
        <w:rPr>
          <w:rFonts w:asciiTheme="minorHAnsi" w:hAnsiTheme="minorHAnsi" w:cstheme="minorHAnsi"/>
          <w:sz w:val="22"/>
          <w:szCs w:val="22"/>
        </w:rPr>
        <w:t xml:space="preserve">Bagged </w:t>
      </w:r>
      <w:r w:rsidR="0009221F">
        <w:rPr>
          <w:rFonts w:asciiTheme="minorHAnsi" w:hAnsiTheme="minorHAnsi" w:cstheme="minorHAnsi"/>
          <w:sz w:val="22"/>
          <w:szCs w:val="22"/>
        </w:rPr>
        <w:t>household</w:t>
      </w:r>
      <w:r w:rsidR="007D6F88">
        <w:rPr>
          <w:rFonts w:asciiTheme="minorHAnsi" w:hAnsiTheme="minorHAnsi" w:cstheme="minorHAnsi"/>
          <w:sz w:val="22"/>
          <w:szCs w:val="22"/>
        </w:rPr>
        <w:t xml:space="preserve"> waste</w:t>
      </w:r>
      <w:r w:rsidR="00576B43">
        <w:rPr>
          <w:rFonts w:asciiTheme="minorHAnsi" w:hAnsiTheme="minorHAnsi" w:cstheme="minorHAnsi"/>
          <w:sz w:val="22"/>
          <w:szCs w:val="22"/>
        </w:rPr>
        <w:t xml:space="preserve">, glass, </w:t>
      </w:r>
      <w:r w:rsidR="007D6F88">
        <w:rPr>
          <w:rFonts w:asciiTheme="minorHAnsi" w:hAnsiTheme="minorHAnsi" w:cstheme="minorHAnsi"/>
          <w:sz w:val="22"/>
          <w:szCs w:val="22"/>
        </w:rPr>
        <w:t>metal</w:t>
      </w:r>
      <w:r w:rsidR="00576B43">
        <w:rPr>
          <w:rFonts w:asciiTheme="minorHAnsi" w:hAnsiTheme="minorHAnsi" w:cstheme="minorHAnsi"/>
          <w:sz w:val="22"/>
          <w:szCs w:val="22"/>
        </w:rPr>
        <w:t xml:space="preserve">, </w:t>
      </w:r>
      <w:r w:rsidR="00444386">
        <w:rPr>
          <w:rFonts w:asciiTheme="minorHAnsi" w:hAnsiTheme="minorHAnsi" w:cstheme="minorHAnsi"/>
          <w:sz w:val="22"/>
          <w:szCs w:val="22"/>
        </w:rPr>
        <w:t>leather and rubber</w:t>
      </w:r>
      <w:r w:rsidR="00576B43">
        <w:rPr>
          <w:rFonts w:asciiTheme="minorHAnsi" w:hAnsiTheme="minorHAnsi" w:cstheme="minorHAnsi"/>
          <w:sz w:val="22"/>
          <w:szCs w:val="22"/>
        </w:rPr>
        <w:t xml:space="preserve">, </w:t>
      </w:r>
      <w:r w:rsidR="00A16CA5">
        <w:rPr>
          <w:rFonts w:asciiTheme="minorHAnsi" w:hAnsiTheme="minorHAnsi" w:cstheme="minorHAnsi"/>
          <w:sz w:val="22"/>
          <w:szCs w:val="22"/>
        </w:rPr>
        <w:t xml:space="preserve">carboard </w:t>
      </w:r>
      <w:r w:rsidR="00576B43">
        <w:rPr>
          <w:rFonts w:asciiTheme="minorHAnsi" w:hAnsiTheme="minorHAnsi" w:cstheme="minorHAnsi"/>
          <w:sz w:val="22"/>
          <w:szCs w:val="22"/>
        </w:rPr>
        <w:t xml:space="preserve">boxes, </w:t>
      </w:r>
      <w:r w:rsidR="008D4427">
        <w:rPr>
          <w:rFonts w:asciiTheme="minorHAnsi" w:hAnsiTheme="minorHAnsi" w:cstheme="minorHAnsi"/>
          <w:sz w:val="22"/>
          <w:szCs w:val="22"/>
        </w:rPr>
        <w:t>and food still in its packaging</w:t>
      </w:r>
      <w:r w:rsidR="00576B43">
        <w:rPr>
          <w:rFonts w:asciiTheme="minorHAnsi" w:hAnsiTheme="minorHAnsi" w:cstheme="minorHAnsi"/>
          <w:sz w:val="22"/>
          <w:szCs w:val="22"/>
        </w:rPr>
        <w:t xml:space="preserve"> are common </w:t>
      </w:r>
      <w:r w:rsidR="00A16CA5">
        <w:rPr>
          <w:rFonts w:asciiTheme="minorHAnsi" w:hAnsiTheme="minorHAnsi" w:cstheme="minorHAnsi"/>
          <w:sz w:val="22"/>
          <w:szCs w:val="22"/>
        </w:rPr>
        <w:t xml:space="preserve">contaminants and must be removed, often by hand, before </w:t>
      </w:r>
      <w:r w:rsidR="00933BD1">
        <w:rPr>
          <w:rFonts w:asciiTheme="minorHAnsi" w:hAnsiTheme="minorHAnsi" w:cstheme="minorHAnsi"/>
          <w:sz w:val="22"/>
          <w:szCs w:val="22"/>
        </w:rPr>
        <w:t>the organics can be recycled.</w:t>
      </w:r>
    </w:p>
    <w:p w14:paraId="741BAAF4" w14:textId="09D24805" w:rsidR="00386579" w:rsidRDefault="00082393" w:rsidP="007B6090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proper recycling of organics also contributes to </w:t>
      </w:r>
      <w:r w:rsidR="00933BD1">
        <w:rPr>
          <w:rFonts w:asciiTheme="minorHAnsi" w:hAnsiTheme="minorHAnsi" w:cstheme="minorHAnsi"/>
          <w:sz w:val="22"/>
          <w:szCs w:val="22"/>
        </w:rPr>
        <w:t>combating</w:t>
      </w:r>
      <w:r>
        <w:rPr>
          <w:rFonts w:asciiTheme="minorHAnsi" w:hAnsiTheme="minorHAnsi" w:cstheme="minorHAnsi"/>
          <w:sz w:val="22"/>
          <w:szCs w:val="22"/>
        </w:rPr>
        <w:t xml:space="preserve"> climate change because the end products of organics recycling</w:t>
      </w:r>
      <w:r w:rsidR="00DC7C77">
        <w:rPr>
          <w:rFonts w:asciiTheme="minorHAnsi" w:hAnsiTheme="minorHAnsi" w:cstheme="minorHAnsi"/>
          <w:sz w:val="22"/>
          <w:szCs w:val="22"/>
        </w:rPr>
        <w:t>,</w:t>
      </w:r>
      <w:r w:rsidR="00AD0A1D">
        <w:rPr>
          <w:rFonts w:asciiTheme="minorHAnsi" w:hAnsiTheme="minorHAnsi" w:cstheme="minorHAnsi"/>
          <w:sz w:val="22"/>
          <w:szCs w:val="22"/>
        </w:rPr>
        <w:t xml:space="preserve"> the</w:t>
      </w:r>
      <w:r>
        <w:rPr>
          <w:rFonts w:asciiTheme="minorHAnsi" w:hAnsiTheme="minorHAnsi" w:cstheme="minorHAnsi"/>
          <w:sz w:val="22"/>
          <w:szCs w:val="22"/>
        </w:rPr>
        <w:t xml:space="preserve"> compost, mulches and soil conditioners, can then be applied to land to </w:t>
      </w:r>
      <w:r w:rsidR="007847CD">
        <w:rPr>
          <w:rFonts w:asciiTheme="minorHAnsi" w:hAnsiTheme="minorHAnsi" w:cstheme="minorHAnsi"/>
          <w:sz w:val="22"/>
          <w:szCs w:val="22"/>
        </w:rPr>
        <w:t xml:space="preserve">improve </w:t>
      </w:r>
      <w:r>
        <w:rPr>
          <w:rFonts w:asciiTheme="minorHAnsi" w:hAnsiTheme="minorHAnsi" w:cstheme="minorHAnsi"/>
          <w:sz w:val="22"/>
          <w:szCs w:val="22"/>
        </w:rPr>
        <w:t>grow</w:t>
      </w:r>
      <w:r w:rsidR="007847CD">
        <w:rPr>
          <w:rFonts w:asciiTheme="minorHAnsi" w:hAnsiTheme="minorHAnsi" w:cstheme="minorHAnsi"/>
          <w:sz w:val="22"/>
          <w:szCs w:val="22"/>
        </w:rPr>
        <w:t>th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36EB3">
        <w:rPr>
          <w:rFonts w:asciiTheme="minorHAnsi" w:hAnsiTheme="minorHAnsi" w:cstheme="minorHAnsi"/>
          <w:sz w:val="22"/>
          <w:szCs w:val="22"/>
        </w:rPr>
        <w:t xml:space="preserve">gardens, </w:t>
      </w:r>
      <w:r w:rsidR="00134725">
        <w:rPr>
          <w:rFonts w:asciiTheme="minorHAnsi" w:hAnsiTheme="minorHAnsi" w:cstheme="minorHAnsi"/>
          <w:sz w:val="22"/>
          <w:szCs w:val="22"/>
        </w:rPr>
        <w:t>crops, vegetables, fruit, vines</w:t>
      </w:r>
      <w:r w:rsidR="00C36EB3">
        <w:rPr>
          <w:rFonts w:asciiTheme="minorHAnsi" w:hAnsiTheme="minorHAnsi" w:cstheme="minorHAnsi"/>
          <w:sz w:val="22"/>
          <w:szCs w:val="22"/>
        </w:rPr>
        <w:t xml:space="preserve">, trees and </w:t>
      </w:r>
      <w:r w:rsidR="000D09ED">
        <w:rPr>
          <w:rFonts w:asciiTheme="minorHAnsi" w:hAnsiTheme="minorHAnsi" w:cstheme="minorHAnsi"/>
          <w:sz w:val="22"/>
          <w:szCs w:val="22"/>
        </w:rPr>
        <w:t>shrubs</w:t>
      </w:r>
      <w:r w:rsidR="00C36EB3">
        <w:rPr>
          <w:rFonts w:asciiTheme="minorHAnsi" w:hAnsiTheme="minorHAnsi" w:cstheme="minorHAnsi"/>
          <w:sz w:val="22"/>
          <w:szCs w:val="22"/>
        </w:rPr>
        <w:t xml:space="preserve">. </w:t>
      </w:r>
      <w:r w:rsidR="009C3593">
        <w:rPr>
          <w:rFonts w:asciiTheme="minorHAnsi" w:hAnsiTheme="minorHAnsi" w:cstheme="minorHAnsi"/>
          <w:sz w:val="22"/>
          <w:szCs w:val="22"/>
        </w:rPr>
        <w:t>These</w:t>
      </w:r>
      <w:r w:rsidR="00AD0A1D">
        <w:rPr>
          <w:rFonts w:asciiTheme="minorHAnsi" w:hAnsiTheme="minorHAnsi" w:cstheme="minorHAnsi"/>
          <w:sz w:val="22"/>
          <w:szCs w:val="22"/>
        </w:rPr>
        <w:t xml:space="preserve"> end</w:t>
      </w:r>
      <w:r w:rsidR="009C3593">
        <w:rPr>
          <w:rFonts w:asciiTheme="minorHAnsi" w:hAnsiTheme="minorHAnsi" w:cstheme="minorHAnsi"/>
          <w:sz w:val="22"/>
          <w:szCs w:val="22"/>
        </w:rPr>
        <w:t xml:space="preserve"> products reduce the need for inorganic fertilisers and </w:t>
      </w:r>
      <w:r w:rsidR="00264747">
        <w:rPr>
          <w:rFonts w:asciiTheme="minorHAnsi" w:hAnsiTheme="minorHAnsi" w:cstheme="minorHAnsi"/>
          <w:sz w:val="22"/>
          <w:szCs w:val="22"/>
        </w:rPr>
        <w:t>irrigation</w:t>
      </w:r>
      <w:r w:rsidR="00443332">
        <w:rPr>
          <w:rFonts w:asciiTheme="minorHAnsi" w:hAnsiTheme="minorHAnsi" w:cstheme="minorHAnsi"/>
          <w:sz w:val="22"/>
          <w:szCs w:val="22"/>
        </w:rPr>
        <w:t>,</w:t>
      </w:r>
      <w:r w:rsidR="00264747">
        <w:rPr>
          <w:rFonts w:asciiTheme="minorHAnsi" w:hAnsiTheme="minorHAnsi" w:cstheme="minorHAnsi"/>
          <w:sz w:val="22"/>
          <w:szCs w:val="22"/>
        </w:rPr>
        <w:t xml:space="preserve"> </w:t>
      </w:r>
      <w:r w:rsidR="00F26E35">
        <w:rPr>
          <w:rFonts w:asciiTheme="minorHAnsi" w:hAnsiTheme="minorHAnsi" w:cstheme="minorHAnsi"/>
          <w:sz w:val="22"/>
          <w:szCs w:val="22"/>
        </w:rPr>
        <w:t xml:space="preserve">build soil carbon, </w:t>
      </w:r>
      <w:r w:rsidR="00264747">
        <w:rPr>
          <w:rFonts w:asciiTheme="minorHAnsi" w:hAnsiTheme="minorHAnsi" w:cstheme="minorHAnsi"/>
          <w:sz w:val="22"/>
          <w:szCs w:val="22"/>
        </w:rPr>
        <w:t>and improve plant survival</w:t>
      </w:r>
      <w:r w:rsidR="005F0520">
        <w:rPr>
          <w:rFonts w:asciiTheme="minorHAnsi" w:hAnsiTheme="minorHAnsi" w:cstheme="minorHAnsi"/>
          <w:sz w:val="22"/>
          <w:szCs w:val="22"/>
        </w:rPr>
        <w:t>, further reducing GHG emissions.</w:t>
      </w:r>
    </w:p>
    <w:p w14:paraId="0EDB42B2" w14:textId="77777777" w:rsidR="00576B43" w:rsidRDefault="00576B43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A5E1349" w14:textId="77777777" w:rsidR="00576B43" w:rsidRDefault="00576B43" w:rsidP="007B6090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4AC51FF6" w14:textId="77777777" w:rsidR="00576B43" w:rsidRDefault="00576B43" w:rsidP="007B6090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3D3B3ACD" w14:textId="77777777" w:rsidR="00576B43" w:rsidRDefault="00576B43" w:rsidP="007B6090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1BB20721" w14:textId="1DF2DF87" w:rsidR="003559C7" w:rsidRDefault="003559C7" w:rsidP="007B6090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Not only does organics recycling </w:t>
      </w:r>
      <w:r w:rsidR="0046407A">
        <w:rPr>
          <w:rFonts w:asciiTheme="minorHAnsi" w:hAnsiTheme="minorHAnsi" w:cstheme="minorHAnsi"/>
          <w:sz w:val="22"/>
          <w:szCs w:val="22"/>
        </w:rPr>
        <w:t xml:space="preserve">reduce </w:t>
      </w:r>
      <w:r w:rsidR="007C7130">
        <w:rPr>
          <w:rFonts w:asciiTheme="minorHAnsi" w:hAnsiTheme="minorHAnsi" w:cstheme="minorHAnsi"/>
          <w:sz w:val="22"/>
          <w:szCs w:val="22"/>
        </w:rPr>
        <w:t xml:space="preserve">harmful </w:t>
      </w:r>
      <w:r w:rsidR="0046407A">
        <w:rPr>
          <w:rFonts w:asciiTheme="minorHAnsi" w:hAnsiTheme="minorHAnsi" w:cstheme="minorHAnsi"/>
          <w:sz w:val="22"/>
          <w:szCs w:val="22"/>
        </w:rPr>
        <w:t xml:space="preserve">emissions from landfill, </w:t>
      </w:r>
      <w:r w:rsidR="009B5A64">
        <w:rPr>
          <w:rFonts w:asciiTheme="minorHAnsi" w:hAnsiTheme="minorHAnsi" w:cstheme="minorHAnsi"/>
          <w:sz w:val="22"/>
          <w:szCs w:val="22"/>
        </w:rPr>
        <w:t>but it also</w:t>
      </w:r>
      <w:r w:rsidR="0046407A">
        <w:rPr>
          <w:rFonts w:asciiTheme="minorHAnsi" w:hAnsiTheme="minorHAnsi" w:cstheme="minorHAnsi"/>
          <w:sz w:val="22"/>
          <w:szCs w:val="22"/>
        </w:rPr>
        <w:t xml:space="preserve"> reduces </w:t>
      </w:r>
      <w:r w:rsidR="00443332">
        <w:rPr>
          <w:rFonts w:asciiTheme="minorHAnsi" w:hAnsiTheme="minorHAnsi" w:cstheme="minorHAnsi"/>
          <w:sz w:val="22"/>
          <w:szCs w:val="22"/>
        </w:rPr>
        <w:t xml:space="preserve">GHG </w:t>
      </w:r>
      <w:r w:rsidR="0046407A">
        <w:rPr>
          <w:rFonts w:asciiTheme="minorHAnsi" w:hAnsiTheme="minorHAnsi" w:cstheme="minorHAnsi"/>
          <w:sz w:val="22"/>
          <w:szCs w:val="22"/>
        </w:rPr>
        <w:t xml:space="preserve">emissions </w:t>
      </w:r>
      <w:r w:rsidR="00443332">
        <w:rPr>
          <w:rFonts w:asciiTheme="minorHAnsi" w:hAnsiTheme="minorHAnsi" w:cstheme="minorHAnsi"/>
          <w:sz w:val="22"/>
          <w:szCs w:val="22"/>
        </w:rPr>
        <w:t xml:space="preserve">when </w:t>
      </w:r>
      <w:r w:rsidR="0046407A">
        <w:rPr>
          <w:rFonts w:asciiTheme="minorHAnsi" w:hAnsiTheme="minorHAnsi" w:cstheme="minorHAnsi"/>
          <w:sz w:val="22"/>
          <w:szCs w:val="22"/>
        </w:rPr>
        <w:t>growing plants</w:t>
      </w:r>
      <w:r w:rsidR="00AD0A1D">
        <w:rPr>
          <w:rFonts w:asciiTheme="minorHAnsi" w:hAnsiTheme="minorHAnsi" w:cstheme="minorHAnsi"/>
          <w:sz w:val="22"/>
          <w:szCs w:val="22"/>
        </w:rPr>
        <w:t>,</w:t>
      </w:r>
      <w:r w:rsidR="0046407A">
        <w:rPr>
          <w:rFonts w:asciiTheme="minorHAnsi" w:hAnsiTheme="minorHAnsi" w:cstheme="minorHAnsi"/>
          <w:sz w:val="22"/>
          <w:szCs w:val="22"/>
        </w:rPr>
        <w:t xml:space="preserve"> a win</w:t>
      </w:r>
      <w:r w:rsidR="007C7130">
        <w:rPr>
          <w:rFonts w:asciiTheme="minorHAnsi" w:hAnsiTheme="minorHAnsi" w:cstheme="minorHAnsi"/>
          <w:sz w:val="22"/>
          <w:szCs w:val="22"/>
        </w:rPr>
        <w:t>-win for the environment and for all of us.</w:t>
      </w:r>
      <w:r w:rsidR="00B03ACA">
        <w:rPr>
          <w:rFonts w:asciiTheme="minorHAnsi" w:hAnsiTheme="minorHAnsi" w:cstheme="minorHAnsi"/>
          <w:sz w:val="22"/>
          <w:szCs w:val="22"/>
        </w:rPr>
        <w:t xml:space="preserve"> If we can lift our organics recovery rate from the current level of 52.3%, we have a lot more positive impact to </w:t>
      </w:r>
      <w:r w:rsidR="00A33479">
        <w:rPr>
          <w:rFonts w:asciiTheme="minorHAnsi" w:hAnsiTheme="minorHAnsi" w:cstheme="minorHAnsi"/>
          <w:sz w:val="22"/>
          <w:szCs w:val="22"/>
        </w:rPr>
        <w:t>make.</w:t>
      </w:r>
    </w:p>
    <w:p w14:paraId="3B8A6DAA" w14:textId="52637816" w:rsidR="000604F0" w:rsidRDefault="007038F5" w:rsidP="000604F0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7B6090">
        <w:rPr>
          <w:rFonts w:asciiTheme="minorHAnsi" w:hAnsiTheme="minorHAnsi" w:cstheme="minorHAnsi"/>
          <w:sz w:val="22"/>
          <w:szCs w:val="22"/>
        </w:rPr>
        <w:t xml:space="preserve">he Australian Organics </w:t>
      </w:r>
      <w:r w:rsidR="000D1AA8">
        <w:rPr>
          <w:rFonts w:asciiTheme="minorHAnsi" w:hAnsiTheme="minorHAnsi" w:cstheme="minorHAnsi"/>
          <w:sz w:val="22"/>
          <w:szCs w:val="22"/>
        </w:rPr>
        <w:t>Recycling</w:t>
      </w:r>
      <w:r w:rsidR="007B6090">
        <w:rPr>
          <w:rFonts w:asciiTheme="minorHAnsi" w:hAnsiTheme="minorHAnsi" w:cstheme="minorHAnsi"/>
          <w:sz w:val="22"/>
          <w:szCs w:val="22"/>
        </w:rPr>
        <w:t xml:space="preserve"> Association (AORA)</w:t>
      </w:r>
      <w:r w:rsidR="0042403B">
        <w:rPr>
          <w:rFonts w:asciiTheme="minorHAnsi" w:hAnsiTheme="minorHAnsi" w:cstheme="minorHAnsi"/>
          <w:sz w:val="22"/>
          <w:szCs w:val="22"/>
        </w:rPr>
        <w:t xml:space="preserve"> encourages everyone to recycle their organics </w:t>
      </w:r>
      <w:r w:rsidR="000F11E0">
        <w:rPr>
          <w:rFonts w:asciiTheme="minorHAnsi" w:hAnsiTheme="minorHAnsi" w:cstheme="minorHAnsi"/>
          <w:sz w:val="22"/>
          <w:szCs w:val="22"/>
        </w:rPr>
        <w:t>thoughtfully</w:t>
      </w:r>
      <w:r w:rsidR="0042403B">
        <w:rPr>
          <w:rFonts w:asciiTheme="minorHAnsi" w:hAnsiTheme="minorHAnsi" w:cstheme="minorHAnsi"/>
          <w:sz w:val="22"/>
          <w:szCs w:val="22"/>
        </w:rPr>
        <w:t xml:space="preserve"> and to </w:t>
      </w:r>
      <w:r w:rsidR="000604F0">
        <w:rPr>
          <w:rFonts w:asciiTheme="minorHAnsi" w:hAnsiTheme="minorHAnsi" w:cstheme="minorHAnsi"/>
          <w:sz w:val="22"/>
          <w:szCs w:val="22"/>
        </w:rPr>
        <w:t>celebrate the positive impact of this on our environment.</w:t>
      </w:r>
    </w:p>
    <w:p w14:paraId="36AB9860" w14:textId="77777777" w:rsidR="00E91863" w:rsidRDefault="00E91863" w:rsidP="000604F0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18131682" w14:textId="0782AF44" w:rsidR="00DE5216" w:rsidRPr="000604F0" w:rsidRDefault="00DE5216" w:rsidP="000604F0">
      <w:pPr>
        <w:pStyle w:val="NormalWeb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0604F0">
        <w:rPr>
          <w:rFonts w:asciiTheme="minorHAnsi" w:hAnsiTheme="minorHAnsi" w:cstheme="minorHAnsi"/>
          <w:bCs/>
          <w:i/>
          <w:iCs/>
          <w:sz w:val="20"/>
          <w:szCs w:val="20"/>
        </w:rPr>
        <w:t>AORA Media Contact: Mr John McKew, National Executive Office</w:t>
      </w:r>
      <w:r w:rsidR="00495FAE" w:rsidRPr="000604F0">
        <w:rPr>
          <w:rFonts w:asciiTheme="minorHAnsi" w:hAnsiTheme="minorHAnsi" w:cstheme="minorHAnsi"/>
          <w:bCs/>
          <w:i/>
          <w:iCs/>
          <w:sz w:val="20"/>
          <w:szCs w:val="20"/>
        </w:rPr>
        <w:t>r</w:t>
      </w:r>
      <w:r w:rsidRPr="000604F0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(</w:t>
      </w:r>
      <w:hyperlink r:id="rId10" w:history="1">
        <w:r w:rsidRPr="000604F0">
          <w:rPr>
            <w:rStyle w:val="Hyperlink"/>
            <w:rFonts w:asciiTheme="minorHAnsi" w:hAnsiTheme="minorHAnsi" w:cstheme="minorHAnsi"/>
            <w:bCs/>
            <w:i/>
            <w:iCs/>
            <w:sz w:val="20"/>
            <w:szCs w:val="20"/>
          </w:rPr>
          <w:t>john@aora.org.au</w:t>
        </w:r>
      </w:hyperlink>
      <w:r w:rsidRPr="000604F0">
        <w:rPr>
          <w:rFonts w:asciiTheme="minorHAnsi" w:hAnsiTheme="minorHAnsi" w:cstheme="minorHAnsi"/>
          <w:bCs/>
          <w:i/>
          <w:iCs/>
          <w:sz w:val="20"/>
          <w:szCs w:val="20"/>
        </w:rPr>
        <w:t>) / 0</w:t>
      </w:r>
      <w:r w:rsidR="00453B08" w:rsidRPr="000604F0">
        <w:rPr>
          <w:rFonts w:asciiTheme="minorHAnsi" w:hAnsiTheme="minorHAnsi" w:cstheme="minorHAnsi"/>
          <w:bCs/>
          <w:i/>
          <w:iCs/>
          <w:sz w:val="20"/>
          <w:szCs w:val="20"/>
        </w:rPr>
        <w:t>434 711 077</w:t>
      </w:r>
    </w:p>
    <w:sectPr w:rsidR="00DE5216" w:rsidRPr="000604F0" w:rsidSect="00810C57">
      <w:headerReference w:type="default" r:id="rId11"/>
      <w:footerReference w:type="default" r:id="rId12"/>
      <w:pgSz w:w="11906" w:h="16838"/>
      <w:pgMar w:top="1021" w:right="1247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0EA57" w14:textId="77777777" w:rsidR="00B0033F" w:rsidRDefault="00B0033F" w:rsidP="00825399">
      <w:pPr>
        <w:spacing w:after="0" w:line="240" w:lineRule="auto"/>
      </w:pPr>
      <w:r>
        <w:separator/>
      </w:r>
    </w:p>
  </w:endnote>
  <w:endnote w:type="continuationSeparator" w:id="0">
    <w:p w14:paraId="13A23C5B" w14:textId="77777777" w:rsidR="00B0033F" w:rsidRDefault="00B0033F" w:rsidP="00825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D0F70" w14:textId="3861FA41" w:rsidR="008A52C0" w:rsidRDefault="008A52C0">
    <w:pPr>
      <w:pStyle w:val="Footer"/>
    </w:pPr>
    <w:r>
      <w:t>AORA Media Release</w:t>
    </w:r>
    <w:r w:rsidR="00157909">
      <w:t xml:space="preserve"> – Issue Date: </w:t>
    </w:r>
    <w:r w:rsidR="002E3923">
      <w:t>1</w:t>
    </w:r>
    <w:r w:rsidR="00D0688B">
      <w:t>8</w:t>
    </w:r>
    <w:r w:rsidR="002E3923">
      <w:t>/11</w:t>
    </w:r>
    <w:r w:rsidR="00157909">
      <w:t>/202</w:t>
    </w:r>
    <w:r w:rsidR="000B37DF">
      <w:t>4</w:t>
    </w:r>
  </w:p>
  <w:p w14:paraId="2C3EC13A" w14:textId="7D34E549" w:rsidR="006A2C39" w:rsidRPr="006A2C39" w:rsidRDefault="006A2C39" w:rsidP="006A2C39">
    <w:pPr>
      <w:pStyle w:val="Footer"/>
      <w:rPr>
        <w:rFonts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5BBE8" w14:textId="77777777" w:rsidR="00B0033F" w:rsidRDefault="00B0033F" w:rsidP="00825399">
      <w:pPr>
        <w:spacing w:after="0" w:line="240" w:lineRule="auto"/>
      </w:pPr>
      <w:r>
        <w:separator/>
      </w:r>
    </w:p>
  </w:footnote>
  <w:footnote w:type="continuationSeparator" w:id="0">
    <w:p w14:paraId="47F94B98" w14:textId="77777777" w:rsidR="00B0033F" w:rsidRDefault="00B0033F" w:rsidP="00825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5EFE5" w14:textId="5564D931" w:rsidR="001430AC" w:rsidRPr="006A2C39" w:rsidRDefault="00B83017" w:rsidP="006A2C39">
    <w:pPr>
      <w:pStyle w:val="Default"/>
      <w:jc w:val="center"/>
      <w:rPr>
        <w:rFonts w:ascii="Tahoma" w:hAnsi="Tahoma" w:cs="Tahoma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0E85870" wp14:editId="0DDBDC85">
          <wp:simplePos x="0" y="0"/>
          <wp:positionH relativeFrom="margin">
            <wp:posOffset>2059940</wp:posOffset>
          </wp:positionH>
          <wp:positionV relativeFrom="paragraph">
            <wp:posOffset>-107314</wp:posOffset>
          </wp:positionV>
          <wp:extent cx="2022475" cy="103469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ORA_logo_final_h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5407" cy="10413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30AC" w:rsidRPr="00825399">
      <w:rPr>
        <w:rFonts w:ascii="Tahoma" w:hAnsi="Tahoma" w:cs="Tahoma"/>
        <w:sz w:val="22"/>
        <w:szCs w:val="22"/>
      </w:rPr>
      <w:t xml:space="preserve"> </w:t>
    </w:r>
  </w:p>
  <w:p w14:paraId="754D6D52" w14:textId="152FE3FE" w:rsidR="00825399" w:rsidRDefault="00825399" w:rsidP="00825399">
    <w:pPr>
      <w:pStyle w:val="Header"/>
      <w:jc w:val="right"/>
    </w:pPr>
  </w:p>
  <w:p w14:paraId="35CEC474" w14:textId="0E7A483A" w:rsidR="00825399" w:rsidRDefault="00825399" w:rsidP="00825399">
    <w:pPr>
      <w:pStyle w:val="Default"/>
      <w:rPr>
        <w:rFonts w:ascii="Tahoma" w:hAnsi="Tahoma" w:cs="Tahoma"/>
        <w:sz w:val="22"/>
        <w:szCs w:val="22"/>
      </w:rPr>
    </w:pPr>
  </w:p>
  <w:p w14:paraId="043180A3" w14:textId="77777777" w:rsidR="00AD48C2" w:rsidRPr="00825399" w:rsidRDefault="00AD48C2" w:rsidP="00825399">
    <w:pPr>
      <w:pStyle w:val="Default"/>
      <w:rPr>
        <w:rFonts w:ascii="Tahoma" w:hAnsi="Tahoma" w:cs="Tahom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E62"/>
    <w:multiLevelType w:val="hybridMultilevel"/>
    <w:tmpl w:val="A60A51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C7469"/>
    <w:multiLevelType w:val="hybridMultilevel"/>
    <w:tmpl w:val="65281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D1BFB"/>
    <w:multiLevelType w:val="hybridMultilevel"/>
    <w:tmpl w:val="57CEE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151AB"/>
    <w:multiLevelType w:val="hybridMultilevel"/>
    <w:tmpl w:val="8A1AAA76"/>
    <w:lvl w:ilvl="0" w:tplc="0C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" w15:restartNumberingAfterBreak="0">
    <w:nsid w:val="338A5FB1"/>
    <w:multiLevelType w:val="hybridMultilevel"/>
    <w:tmpl w:val="C9D456EE"/>
    <w:lvl w:ilvl="0" w:tplc="7780D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2E1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E44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1823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6D9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27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183B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D81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14B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7BC6A6D"/>
    <w:multiLevelType w:val="hybridMultilevel"/>
    <w:tmpl w:val="E8B897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026F4"/>
    <w:multiLevelType w:val="hybridMultilevel"/>
    <w:tmpl w:val="9566FEB4"/>
    <w:lvl w:ilvl="0" w:tplc="98EAF1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D1F9C"/>
    <w:multiLevelType w:val="hybridMultilevel"/>
    <w:tmpl w:val="28720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1338F"/>
    <w:multiLevelType w:val="hybridMultilevel"/>
    <w:tmpl w:val="DE04C602"/>
    <w:lvl w:ilvl="0" w:tplc="60BA34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A45C8"/>
    <w:multiLevelType w:val="hybridMultilevel"/>
    <w:tmpl w:val="47A85EC0"/>
    <w:lvl w:ilvl="0" w:tplc="E1AC406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414147">
    <w:abstractNumId w:val="8"/>
  </w:num>
  <w:num w:numId="2" w16cid:durableId="1348828200">
    <w:abstractNumId w:val="9"/>
  </w:num>
  <w:num w:numId="3" w16cid:durableId="1823228892">
    <w:abstractNumId w:val="3"/>
  </w:num>
  <w:num w:numId="4" w16cid:durableId="433479794">
    <w:abstractNumId w:val="6"/>
  </w:num>
  <w:num w:numId="5" w16cid:durableId="30427631">
    <w:abstractNumId w:val="7"/>
  </w:num>
  <w:num w:numId="6" w16cid:durableId="360327463">
    <w:abstractNumId w:val="5"/>
  </w:num>
  <w:num w:numId="7" w16cid:durableId="2041735146">
    <w:abstractNumId w:val="0"/>
  </w:num>
  <w:num w:numId="8" w16cid:durableId="762804415">
    <w:abstractNumId w:val="2"/>
  </w:num>
  <w:num w:numId="9" w16cid:durableId="2017338939">
    <w:abstractNumId w:val="4"/>
  </w:num>
  <w:num w:numId="10" w16cid:durableId="1145438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99"/>
    <w:rsid w:val="00012DFA"/>
    <w:rsid w:val="00021A27"/>
    <w:rsid w:val="00025DFF"/>
    <w:rsid w:val="00026CD5"/>
    <w:rsid w:val="00030C7F"/>
    <w:rsid w:val="00035548"/>
    <w:rsid w:val="00037A5E"/>
    <w:rsid w:val="00040B5A"/>
    <w:rsid w:val="00043564"/>
    <w:rsid w:val="000435DC"/>
    <w:rsid w:val="000467B0"/>
    <w:rsid w:val="000604F0"/>
    <w:rsid w:val="000632A2"/>
    <w:rsid w:val="00065525"/>
    <w:rsid w:val="0006791E"/>
    <w:rsid w:val="00074303"/>
    <w:rsid w:val="000756A8"/>
    <w:rsid w:val="00080325"/>
    <w:rsid w:val="00082393"/>
    <w:rsid w:val="00085C8A"/>
    <w:rsid w:val="00086B64"/>
    <w:rsid w:val="0009221F"/>
    <w:rsid w:val="00092A91"/>
    <w:rsid w:val="00095606"/>
    <w:rsid w:val="00097CCD"/>
    <w:rsid w:val="000A6345"/>
    <w:rsid w:val="000B37DF"/>
    <w:rsid w:val="000B4308"/>
    <w:rsid w:val="000B65BA"/>
    <w:rsid w:val="000B6ECD"/>
    <w:rsid w:val="000C1047"/>
    <w:rsid w:val="000C1A1F"/>
    <w:rsid w:val="000C31BC"/>
    <w:rsid w:val="000D09ED"/>
    <w:rsid w:val="000D0B8E"/>
    <w:rsid w:val="000D1A8B"/>
    <w:rsid w:val="000D1AA8"/>
    <w:rsid w:val="000D2E17"/>
    <w:rsid w:val="000D35AC"/>
    <w:rsid w:val="000D435E"/>
    <w:rsid w:val="000D7ED5"/>
    <w:rsid w:val="000E09B6"/>
    <w:rsid w:val="000E4702"/>
    <w:rsid w:val="000F11E0"/>
    <w:rsid w:val="000F477B"/>
    <w:rsid w:val="001002E2"/>
    <w:rsid w:val="00116F7D"/>
    <w:rsid w:val="001225A8"/>
    <w:rsid w:val="00133179"/>
    <w:rsid w:val="0013382D"/>
    <w:rsid w:val="0013423C"/>
    <w:rsid w:val="00134725"/>
    <w:rsid w:val="00141A68"/>
    <w:rsid w:val="001430AC"/>
    <w:rsid w:val="00147601"/>
    <w:rsid w:val="00157909"/>
    <w:rsid w:val="001633BE"/>
    <w:rsid w:val="00166575"/>
    <w:rsid w:val="001709A3"/>
    <w:rsid w:val="001779DF"/>
    <w:rsid w:val="00177D6D"/>
    <w:rsid w:val="00193705"/>
    <w:rsid w:val="0019745D"/>
    <w:rsid w:val="001A0787"/>
    <w:rsid w:val="001A215E"/>
    <w:rsid w:val="001B57BE"/>
    <w:rsid w:val="001B65BC"/>
    <w:rsid w:val="001C2635"/>
    <w:rsid w:val="001C56A5"/>
    <w:rsid w:val="001C6762"/>
    <w:rsid w:val="001D062F"/>
    <w:rsid w:val="001D5CA3"/>
    <w:rsid w:val="001E13F7"/>
    <w:rsid w:val="001E47DA"/>
    <w:rsid w:val="00205135"/>
    <w:rsid w:val="002145BD"/>
    <w:rsid w:val="00215CDB"/>
    <w:rsid w:val="00216222"/>
    <w:rsid w:val="0022040E"/>
    <w:rsid w:val="0022109A"/>
    <w:rsid w:val="00230BB0"/>
    <w:rsid w:val="00231ACA"/>
    <w:rsid w:val="00231BAC"/>
    <w:rsid w:val="0023772F"/>
    <w:rsid w:val="00240AF4"/>
    <w:rsid w:val="00242DB4"/>
    <w:rsid w:val="00246F9F"/>
    <w:rsid w:val="00247F50"/>
    <w:rsid w:val="002505A2"/>
    <w:rsid w:val="00255AA7"/>
    <w:rsid w:val="002611B9"/>
    <w:rsid w:val="00264747"/>
    <w:rsid w:val="0028513D"/>
    <w:rsid w:val="002867E2"/>
    <w:rsid w:val="0029165C"/>
    <w:rsid w:val="002A1796"/>
    <w:rsid w:val="002A34F6"/>
    <w:rsid w:val="002B0989"/>
    <w:rsid w:val="002B44AB"/>
    <w:rsid w:val="002C2D00"/>
    <w:rsid w:val="002C37F2"/>
    <w:rsid w:val="002C461C"/>
    <w:rsid w:val="002C4E71"/>
    <w:rsid w:val="002D67BF"/>
    <w:rsid w:val="002E3923"/>
    <w:rsid w:val="002F2049"/>
    <w:rsid w:val="002F6D31"/>
    <w:rsid w:val="002F6E9C"/>
    <w:rsid w:val="0030044E"/>
    <w:rsid w:val="00310B57"/>
    <w:rsid w:val="0032079C"/>
    <w:rsid w:val="00322FCA"/>
    <w:rsid w:val="00323EFC"/>
    <w:rsid w:val="00327775"/>
    <w:rsid w:val="00332F68"/>
    <w:rsid w:val="003415CA"/>
    <w:rsid w:val="00345D4A"/>
    <w:rsid w:val="0035278A"/>
    <w:rsid w:val="003559C7"/>
    <w:rsid w:val="0036183A"/>
    <w:rsid w:val="00363B75"/>
    <w:rsid w:val="003654A3"/>
    <w:rsid w:val="00371563"/>
    <w:rsid w:val="00372315"/>
    <w:rsid w:val="0038224A"/>
    <w:rsid w:val="00386579"/>
    <w:rsid w:val="003970EB"/>
    <w:rsid w:val="003B0C51"/>
    <w:rsid w:val="003B36C7"/>
    <w:rsid w:val="003B3ED7"/>
    <w:rsid w:val="003B4D3C"/>
    <w:rsid w:val="003B4DDB"/>
    <w:rsid w:val="003B5321"/>
    <w:rsid w:val="003C10B6"/>
    <w:rsid w:val="003C4C9F"/>
    <w:rsid w:val="003C51A3"/>
    <w:rsid w:val="003C6E7D"/>
    <w:rsid w:val="003C73E3"/>
    <w:rsid w:val="003C7E8F"/>
    <w:rsid w:val="003D5FA7"/>
    <w:rsid w:val="003E5CEB"/>
    <w:rsid w:val="003F2789"/>
    <w:rsid w:val="003F3A14"/>
    <w:rsid w:val="003F4B02"/>
    <w:rsid w:val="003F7F37"/>
    <w:rsid w:val="00411F17"/>
    <w:rsid w:val="004164EA"/>
    <w:rsid w:val="0041682B"/>
    <w:rsid w:val="004200C6"/>
    <w:rsid w:val="00421A72"/>
    <w:rsid w:val="0042403B"/>
    <w:rsid w:val="00434717"/>
    <w:rsid w:val="00443332"/>
    <w:rsid w:val="00444386"/>
    <w:rsid w:val="0044720B"/>
    <w:rsid w:val="00453B08"/>
    <w:rsid w:val="0045678C"/>
    <w:rsid w:val="00462E09"/>
    <w:rsid w:val="0046407A"/>
    <w:rsid w:val="00470A26"/>
    <w:rsid w:val="00475921"/>
    <w:rsid w:val="00481C89"/>
    <w:rsid w:val="00483A89"/>
    <w:rsid w:val="0048634C"/>
    <w:rsid w:val="00490CE0"/>
    <w:rsid w:val="00492D10"/>
    <w:rsid w:val="00495FAE"/>
    <w:rsid w:val="004A054C"/>
    <w:rsid w:val="004A156A"/>
    <w:rsid w:val="004A1F77"/>
    <w:rsid w:val="004A47A9"/>
    <w:rsid w:val="004A5CD2"/>
    <w:rsid w:val="004B021B"/>
    <w:rsid w:val="004C0102"/>
    <w:rsid w:val="004C1E17"/>
    <w:rsid w:val="004C5321"/>
    <w:rsid w:val="004C6222"/>
    <w:rsid w:val="004C6D8E"/>
    <w:rsid w:val="004D3424"/>
    <w:rsid w:val="004D5901"/>
    <w:rsid w:val="004D666F"/>
    <w:rsid w:val="004D6CDE"/>
    <w:rsid w:val="004F40EF"/>
    <w:rsid w:val="00502505"/>
    <w:rsid w:val="00502672"/>
    <w:rsid w:val="005079CD"/>
    <w:rsid w:val="00511B54"/>
    <w:rsid w:val="0051372F"/>
    <w:rsid w:val="00513A9E"/>
    <w:rsid w:val="00515B59"/>
    <w:rsid w:val="00516004"/>
    <w:rsid w:val="00517AD9"/>
    <w:rsid w:val="00531516"/>
    <w:rsid w:val="0053197D"/>
    <w:rsid w:val="00531F31"/>
    <w:rsid w:val="00532D9E"/>
    <w:rsid w:val="00536DF9"/>
    <w:rsid w:val="005370EE"/>
    <w:rsid w:val="00537901"/>
    <w:rsid w:val="00542A13"/>
    <w:rsid w:val="005522AC"/>
    <w:rsid w:val="00563100"/>
    <w:rsid w:val="00571581"/>
    <w:rsid w:val="00574C05"/>
    <w:rsid w:val="00576B43"/>
    <w:rsid w:val="0058632A"/>
    <w:rsid w:val="005A1707"/>
    <w:rsid w:val="005A22AF"/>
    <w:rsid w:val="005B71D7"/>
    <w:rsid w:val="005C06AD"/>
    <w:rsid w:val="005C0E38"/>
    <w:rsid w:val="005C49C4"/>
    <w:rsid w:val="005D0316"/>
    <w:rsid w:val="005D0E64"/>
    <w:rsid w:val="005D14E1"/>
    <w:rsid w:val="005D56B9"/>
    <w:rsid w:val="005E0133"/>
    <w:rsid w:val="005E1349"/>
    <w:rsid w:val="005F0520"/>
    <w:rsid w:val="005F410C"/>
    <w:rsid w:val="006023FC"/>
    <w:rsid w:val="00602A0C"/>
    <w:rsid w:val="0061117A"/>
    <w:rsid w:val="006111D7"/>
    <w:rsid w:val="00611919"/>
    <w:rsid w:val="006136D5"/>
    <w:rsid w:val="006279CF"/>
    <w:rsid w:val="006300C8"/>
    <w:rsid w:val="00631E37"/>
    <w:rsid w:val="00632285"/>
    <w:rsid w:val="006348EE"/>
    <w:rsid w:val="00645990"/>
    <w:rsid w:val="00653A62"/>
    <w:rsid w:val="00654097"/>
    <w:rsid w:val="006615CB"/>
    <w:rsid w:val="00661BE8"/>
    <w:rsid w:val="00681D3F"/>
    <w:rsid w:val="00681E1B"/>
    <w:rsid w:val="006858BC"/>
    <w:rsid w:val="00687F0E"/>
    <w:rsid w:val="00693BA0"/>
    <w:rsid w:val="006A16F6"/>
    <w:rsid w:val="006A2C39"/>
    <w:rsid w:val="006A37F7"/>
    <w:rsid w:val="006A4249"/>
    <w:rsid w:val="006B3E99"/>
    <w:rsid w:val="006C080F"/>
    <w:rsid w:val="006C2509"/>
    <w:rsid w:val="006C7B75"/>
    <w:rsid w:val="006D57A1"/>
    <w:rsid w:val="006E213F"/>
    <w:rsid w:val="006E4B7C"/>
    <w:rsid w:val="006E629E"/>
    <w:rsid w:val="006E6F13"/>
    <w:rsid w:val="006E733E"/>
    <w:rsid w:val="006F3E6B"/>
    <w:rsid w:val="007011E0"/>
    <w:rsid w:val="007038F5"/>
    <w:rsid w:val="007068F3"/>
    <w:rsid w:val="00710F78"/>
    <w:rsid w:val="00717FC5"/>
    <w:rsid w:val="007242F5"/>
    <w:rsid w:val="0073404C"/>
    <w:rsid w:val="00761F5D"/>
    <w:rsid w:val="00763423"/>
    <w:rsid w:val="00763CBA"/>
    <w:rsid w:val="00782CDF"/>
    <w:rsid w:val="007847CD"/>
    <w:rsid w:val="00790785"/>
    <w:rsid w:val="00790B84"/>
    <w:rsid w:val="0079566C"/>
    <w:rsid w:val="0079618D"/>
    <w:rsid w:val="00797F20"/>
    <w:rsid w:val="007A18A7"/>
    <w:rsid w:val="007A673B"/>
    <w:rsid w:val="007B249B"/>
    <w:rsid w:val="007B2B93"/>
    <w:rsid w:val="007B6090"/>
    <w:rsid w:val="007B7DF3"/>
    <w:rsid w:val="007C43DE"/>
    <w:rsid w:val="007C7130"/>
    <w:rsid w:val="007D6566"/>
    <w:rsid w:val="007D6F88"/>
    <w:rsid w:val="007E1F25"/>
    <w:rsid w:val="007E5C3D"/>
    <w:rsid w:val="007E7424"/>
    <w:rsid w:val="007F1BFC"/>
    <w:rsid w:val="007F3014"/>
    <w:rsid w:val="007F3E99"/>
    <w:rsid w:val="007F43C6"/>
    <w:rsid w:val="007F494B"/>
    <w:rsid w:val="007F60C5"/>
    <w:rsid w:val="007F78A9"/>
    <w:rsid w:val="00810C57"/>
    <w:rsid w:val="008134B0"/>
    <w:rsid w:val="00814DFD"/>
    <w:rsid w:val="0081625C"/>
    <w:rsid w:val="00820086"/>
    <w:rsid w:val="008214B2"/>
    <w:rsid w:val="00821683"/>
    <w:rsid w:val="00825399"/>
    <w:rsid w:val="008277B4"/>
    <w:rsid w:val="00827EB3"/>
    <w:rsid w:val="0083577B"/>
    <w:rsid w:val="008358A1"/>
    <w:rsid w:val="00843F1F"/>
    <w:rsid w:val="008479AF"/>
    <w:rsid w:val="00852ACB"/>
    <w:rsid w:val="00856E94"/>
    <w:rsid w:val="00857581"/>
    <w:rsid w:val="00857BC1"/>
    <w:rsid w:val="0087004A"/>
    <w:rsid w:val="00872049"/>
    <w:rsid w:val="00874903"/>
    <w:rsid w:val="00874E29"/>
    <w:rsid w:val="008752A2"/>
    <w:rsid w:val="00875629"/>
    <w:rsid w:val="00884A6A"/>
    <w:rsid w:val="008A52C0"/>
    <w:rsid w:val="008A6CE8"/>
    <w:rsid w:val="008B249B"/>
    <w:rsid w:val="008B50AD"/>
    <w:rsid w:val="008B57DB"/>
    <w:rsid w:val="008C5104"/>
    <w:rsid w:val="008D0493"/>
    <w:rsid w:val="008D112C"/>
    <w:rsid w:val="008D353C"/>
    <w:rsid w:val="008D407D"/>
    <w:rsid w:val="008D4427"/>
    <w:rsid w:val="008D6574"/>
    <w:rsid w:val="008D7A0C"/>
    <w:rsid w:val="008F551D"/>
    <w:rsid w:val="009007FB"/>
    <w:rsid w:val="009023FC"/>
    <w:rsid w:val="00905BBB"/>
    <w:rsid w:val="00910A70"/>
    <w:rsid w:val="009121CE"/>
    <w:rsid w:val="00920885"/>
    <w:rsid w:val="0092141D"/>
    <w:rsid w:val="009250BB"/>
    <w:rsid w:val="00933292"/>
    <w:rsid w:val="00933AE6"/>
    <w:rsid w:val="00933BD1"/>
    <w:rsid w:val="009351EE"/>
    <w:rsid w:val="00937FD0"/>
    <w:rsid w:val="00940ACE"/>
    <w:rsid w:val="0094497C"/>
    <w:rsid w:val="00954853"/>
    <w:rsid w:val="00961B1D"/>
    <w:rsid w:val="00964D9C"/>
    <w:rsid w:val="0097138E"/>
    <w:rsid w:val="00987A82"/>
    <w:rsid w:val="00987ACD"/>
    <w:rsid w:val="00994943"/>
    <w:rsid w:val="00995C2D"/>
    <w:rsid w:val="00996119"/>
    <w:rsid w:val="00996543"/>
    <w:rsid w:val="009A15A9"/>
    <w:rsid w:val="009A58B3"/>
    <w:rsid w:val="009B35B0"/>
    <w:rsid w:val="009B5A64"/>
    <w:rsid w:val="009C05C6"/>
    <w:rsid w:val="009C3593"/>
    <w:rsid w:val="009C507B"/>
    <w:rsid w:val="009D63B7"/>
    <w:rsid w:val="009E1BA4"/>
    <w:rsid w:val="009F7B71"/>
    <w:rsid w:val="00A00F56"/>
    <w:rsid w:val="00A02716"/>
    <w:rsid w:val="00A0526B"/>
    <w:rsid w:val="00A07B61"/>
    <w:rsid w:val="00A11379"/>
    <w:rsid w:val="00A1351C"/>
    <w:rsid w:val="00A136FD"/>
    <w:rsid w:val="00A16CA5"/>
    <w:rsid w:val="00A17674"/>
    <w:rsid w:val="00A30A51"/>
    <w:rsid w:val="00A33479"/>
    <w:rsid w:val="00A3614D"/>
    <w:rsid w:val="00A42148"/>
    <w:rsid w:val="00A60C52"/>
    <w:rsid w:val="00A61A77"/>
    <w:rsid w:val="00A62F7F"/>
    <w:rsid w:val="00A64B40"/>
    <w:rsid w:val="00A670F5"/>
    <w:rsid w:val="00A7013D"/>
    <w:rsid w:val="00A7379B"/>
    <w:rsid w:val="00A81F57"/>
    <w:rsid w:val="00A82C86"/>
    <w:rsid w:val="00A85E60"/>
    <w:rsid w:val="00A90C1F"/>
    <w:rsid w:val="00A92363"/>
    <w:rsid w:val="00A92FC9"/>
    <w:rsid w:val="00A93446"/>
    <w:rsid w:val="00AA3969"/>
    <w:rsid w:val="00AA65BE"/>
    <w:rsid w:val="00AA7E9E"/>
    <w:rsid w:val="00AC18C5"/>
    <w:rsid w:val="00AC3419"/>
    <w:rsid w:val="00AC68DB"/>
    <w:rsid w:val="00AD0A1D"/>
    <w:rsid w:val="00AD48C2"/>
    <w:rsid w:val="00AE28A6"/>
    <w:rsid w:val="00AE2F28"/>
    <w:rsid w:val="00AE4031"/>
    <w:rsid w:val="00AE5CD9"/>
    <w:rsid w:val="00AF0487"/>
    <w:rsid w:val="00AF0A0C"/>
    <w:rsid w:val="00AF2B74"/>
    <w:rsid w:val="00B0033F"/>
    <w:rsid w:val="00B03ACA"/>
    <w:rsid w:val="00B04380"/>
    <w:rsid w:val="00B139D0"/>
    <w:rsid w:val="00B142F8"/>
    <w:rsid w:val="00B150BC"/>
    <w:rsid w:val="00B16BFD"/>
    <w:rsid w:val="00B20384"/>
    <w:rsid w:val="00B212AC"/>
    <w:rsid w:val="00B24ED1"/>
    <w:rsid w:val="00B35D01"/>
    <w:rsid w:val="00B43287"/>
    <w:rsid w:val="00B43549"/>
    <w:rsid w:val="00B525B2"/>
    <w:rsid w:val="00B60EED"/>
    <w:rsid w:val="00B65093"/>
    <w:rsid w:val="00B72C4B"/>
    <w:rsid w:val="00B72E29"/>
    <w:rsid w:val="00B8246E"/>
    <w:rsid w:val="00B83017"/>
    <w:rsid w:val="00B84104"/>
    <w:rsid w:val="00B90AAC"/>
    <w:rsid w:val="00B918BD"/>
    <w:rsid w:val="00B93A4D"/>
    <w:rsid w:val="00B97965"/>
    <w:rsid w:val="00BA4A8A"/>
    <w:rsid w:val="00BA5C1C"/>
    <w:rsid w:val="00BA7F75"/>
    <w:rsid w:val="00BB124E"/>
    <w:rsid w:val="00BC1475"/>
    <w:rsid w:val="00BC3EBB"/>
    <w:rsid w:val="00BC6676"/>
    <w:rsid w:val="00BD1F22"/>
    <w:rsid w:val="00BD387C"/>
    <w:rsid w:val="00BD4250"/>
    <w:rsid w:val="00BE261C"/>
    <w:rsid w:val="00BE3430"/>
    <w:rsid w:val="00BE49C3"/>
    <w:rsid w:val="00BF19E6"/>
    <w:rsid w:val="00BF4C7D"/>
    <w:rsid w:val="00C13460"/>
    <w:rsid w:val="00C27AE2"/>
    <w:rsid w:val="00C32C39"/>
    <w:rsid w:val="00C35524"/>
    <w:rsid w:val="00C36EB3"/>
    <w:rsid w:val="00C37C3E"/>
    <w:rsid w:val="00C4550D"/>
    <w:rsid w:val="00C458A5"/>
    <w:rsid w:val="00C56540"/>
    <w:rsid w:val="00C57647"/>
    <w:rsid w:val="00C57F45"/>
    <w:rsid w:val="00C60B9C"/>
    <w:rsid w:val="00C71442"/>
    <w:rsid w:val="00C741D3"/>
    <w:rsid w:val="00C83E02"/>
    <w:rsid w:val="00C843E1"/>
    <w:rsid w:val="00C97B7F"/>
    <w:rsid w:val="00CA3B0B"/>
    <w:rsid w:val="00CA5F1A"/>
    <w:rsid w:val="00CB715A"/>
    <w:rsid w:val="00CC5A19"/>
    <w:rsid w:val="00CF42CF"/>
    <w:rsid w:val="00D03E2A"/>
    <w:rsid w:val="00D063CE"/>
    <w:rsid w:val="00D0688B"/>
    <w:rsid w:val="00D139E5"/>
    <w:rsid w:val="00D15A88"/>
    <w:rsid w:val="00D204FF"/>
    <w:rsid w:val="00D2365A"/>
    <w:rsid w:val="00D25A48"/>
    <w:rsid w:val="00D303A9"/>
    <w:rsid w:val="00D4126D"/>
    <w:rsid w:val="00D4558E"/>
    <w:rsid w:val="00D474C9"/>
    <w:rsid w:val="00D617B9"/>
    <w:rsid w:val="00D63D9A"/>
    <w:rsid w:val="00D64DE5"/>
    <w:rsid w:val="00D66EEC"/>
    <w:rsid w:val="00D73BD1"/>
    <w:rsid w:val="00D9196F"/>
    <w:rsid w:val="00D91BEF"/>
    <w:rsid w:val="00D95D9C"/>
    <w:rsid w:val="00DA2BC3"/>
    <w:rsid w:val="00DB45B0"/>
    <w:rsid w:val="00DB55A2"/>
    <w:rsid w:val="00DC0EC1"/>
    <w:rsid w:val="00DC2FFF"/>
    <w:rsid w:val="00DC5E4E"/>
    <w:rsid w:val="00DC69E7"/>
    <w:rsid w:val="00DC6FD4"/>
    <w:rsid w:val="00DC7098"/>
    <w:rsid w:val="00DC70A6"/>
    <w:rsid w:val="00DC745D"/>
    <w:rsid w:val="00DC7C77"/>
    <w:rsid w:val="00DD5122"/>
    <w:rsid w:val="00DE1693"/>
    <w:rsid w:val="00DE1B9A"/>
    <w:rsid w:val="00DE1C3E"/>
    <w:rsid w:val="00DE4236"/>
    <w:rsid w:val="00DE4F5A"/>
    <w:rsid w:val="00DE5216"/>
    <w:rsid w:val="00DF1D56"/>
    <w:rsid w:val="00E14078"/>
    <w:rsid w:val="00E14C3C"/>
    <w:rsid w:val="00E1628D"/>
    <w:rsid w:val="00E203F9"/>
    <w:rsid w:val="00E53E5C"/>
    <w:rsid w:val="00E57C8B"/>
    <w:rsid w:val="00E67818"/>
    <w:rsid w:val="00E739F9"/>
    <w:rsid w:val="00E75690"/>
    <w:rsid w:val="00E76C7E"/>
    <w:rsid w:val="00E81820"/>
    <w:rsid w:val="00E82920"/>
    <w:rsid w:val="00E91863"/>
    <w:rsid w:val="00E92C86"/>
    <w:rsid w:val="00E977C5"/>
    <w:rsid w:val="00EA0729"/>
    <w:rsid w:val="00EA3D7B"/>
    <w:rsid w:val="00EB00D2"/>
    <w:rsid w:val="00EC0193"/>
    <w:rsid w:val="00EC1433"/>
    <w:rsid w:val="00EC309C"/>
    <w:rsid w:val="00EC58C4"/>
    <w:rsid w:val="00ED1DDF"/>
    <w:rsid w:val="00ED4CCD"/>
    <w:rsid w:val="00EF6F36"/>
    <w:rsid w:val="00F00A53"/>
    <w:rsid w:val="00F04099"/>
    <w:rsid w:val="00F170F3"/>
    <w:rsid w:val="00F24134"/>
    <w:rsid w:val="00F26E35"/>
    <w:rsid w:val="00F32782"/>
    <w:rsid w:val="00F46677"/>
    <w:rsid w:val="00F6730C"/>
    <w:rsid w:val="00F75E4B"/>
    <w:rsid w:val="00F82064"/>
    <w:rsid w:val="00FA018B"/>
    <w:rsid w:val="00FA4546"/>
    <w:rsid w:val="00FA7B1B"/>
    <w:rsid w:val="00FB24AA"/>
    <w:rsid w:val="00FC31C8"/>
    <w:rsid w:val="00FC4973"/>
    <w:rsid w:val="00FE2DBA"/>
    <w:rsid w:val="00FE4172"/>
    <w:rsid w:val="00FE5DB4"/>
    <w:rsid w:val="00FE7A35"/>
    <w:rsid w:val="00FF1185"/>
    <w:rsid w:val="00FF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01E4A"/>
  <w15:chartTrackingRefBased/>
  <w15:docId w15:val="{F88A7E55-1F55-4DA3-B45F-BEF80488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5A2"/>
    <w:pPr>
      <w:spacing w:line="256" w:lineRule="auto"/>
    </w:pPr>
    <w:rPr>
      <w:rFonts w:ascii="Arial" w:hAnsi="Arial" w:cs="Arial"/>
      <w:sz w:val="21"/>
      <w:szCs w:val="28"/>
      <w:lang w:bidi="th-TH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3F3A14"/>
    <w:pPr>
      <w:keepNext/>
      <w:spacing w:before="360" w:after="120" w:line="240" w:lineRule="auto"/>
      <w:ind w:left="6"/>
      <w:outlineLvl w:val="1"/>
    </w:pPr>
    <w:rPr>
      <w:color w:val="007A3D"/>
      <w:sz w:val="36"/>
      <w:szCs w:val="36"/>
      <w:lang w:val="en-US" w:eastAsia="ja-JP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E71"/>
    <w:pPr>
      <w:keepNext/>
      <w:keepLines/>
      <w:spacing w:before="40" w:after="0"/>
      <w:outlineLvl w:val="4"/>
    </w:pPr>
    <w:rPr>
      <w:rFonts w:asciiTheme="majorHAnsi" w:eastAsiaTheme="majorEastAsia" w:hAnsiTheme="majorHAnsi" w:cs="Angsana New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399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825399"/>
  </w:style>
  <w:style w:type="paragraph" w:styleId="Footer">
    <w:name w:val="footer"/>
    <w:basedOn w:val="Normal"/>
    <w:link w:val="FooterChar"/>
    <w:uiPriority w:val="99"/>
    <w:unhideWhenUsed/>
    <w:rsid w:val="00825399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825399"/>
  </w:style>
  <w:style w:type="paragraph" w:customStyle="1" w:styleId="Default">
    <w:name w:val="Default"/>
    <w:rsid w:val="008253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DD5122"/>
    <w:rPr>
      <w:b/>
      <w:bCs/>
    </w:rPr>
  </w:style>
  <w:style w:type="character" w:styleId="Hyperlink">
    <w:name w:val="Hyperlink"/>
    <w:basedOn w:val="DefaultParagraphFont"/>
    <w:uiPriority w:val="99"/>
    <w:unhideWhenUsed/>
    <w:rsid w:val="003B36C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BD1F2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53A62"/>
    <w:pPr>
      <w:spacing w:line="259" w:lineRule="auto"/>
      <w:ind w:left="720"/>
      <w:contextualSpacing/>
    </w:pPr>
    <w:rPr>
      <w:rFonts w:asciiTheme="minorHAnsi" w:hAnsiTheme="minorHAnsi" w:cstheme="minorBidi"/>
      <w:sz w:val="22"/>
      <w:szCs w:val="22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D34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3014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qFormat/>
    <w:rsid w:val="00C35524"/>
    <w:pPr>
      <w:spacing w:after="120" w:line="264" w:lineRule="auto"/>
    </w:pPr>
    <w:rPr>
      <w:rFonts w:asciiTheme="minorHAnsi" w:hAnsiTheme="minorHAnsi" w:cstheme="minorBidi"/>
      <w:color w:val="262626" w:themeColor="text1" w:themeTint="D9"/>
      <w:sz w:val="20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rsid w:val="00C35524"/>
    <w:rPr>
      <w:color w:val="262626" w:themeColor="text1" w:themeTint="D9"/>
      <w:sz w:val="20"/>
      <w:szCs w:val="20"/>
    </w:rPr>
  </w:style>
  <w:style w:type="paragraph" w:styleId="Revision">
    <w:name w:val="Revision"/>
    <w:hidden/>
    <w:uiPriority w:val="99"/>
    <w:semiHidden/>
    <w:rsid w:val="00B93A4D"/>
    <w:pPr>
      <w:spacing w:after="0" w:line="240" w:lineRule="auto"/>
    </w:pPr>
    <w:rPr>
      <w:rFonts w:ascii="Arial" w:hAnsi="Arial" w:cs="Cordia New"/>
      <w:sz w:val="21"/>
      <w:szCs w:val="28"/>
      <w:lang w:bidi="th-TH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A14"/>
    <w:rPr>
      <w:rFonts w:ascii="Arial" w:hAnsi="Arial" w:cs="Arial"/>
      <w:color w:val="007A3D"/>
      <w:sz w:val="36"/>
      <w:szCs w:val="36"/>
      <w:lang w:val="en-US" w:eastAsia="ja-JP"/>
    </w:rPr>
  </w:style>
  <w:style w:type="character" w:styleId="Emphasis">
    <w:name w:val="Emphasis"/>
    <w:basedOn w:val="DefaultParagraphFont"/>
    <w:uiPriority w:val="20"/>
    <w:qFormat/>
    <w:rsid w:val="00531516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E71"/>
    <w:rPr>
      <w:rFonts w:asciiTheme="majorHAnsi" w:eastAsiaTheme="majorEastAsia" w:hAnsiTheme="majorHAnsi" w:cs="Angsana New"/>
      <w:color w:val="2F5496" w:themeColor="accent1" w:themeShade="BF"/>
      <w:sz w:val="21"/>
      <w:szCs w:val="28"/>
      <w:lang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443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332"/>
    <w:pPr>
      <w:spacing w:line="240" w:lineRule="auto"/>
    </w:pPr>
    <w:rPr>
      <w:rFonts w:cs="Cordi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332"/>
    <w:rPr>
      <w:rFonts w:ascii="Arial" w:hAnsi="Arial" w:cs="Cordia New"/>
      <w:sz w:val="20"/>
      <w:szCs w:val="25"/>
      <w:lang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332"/>
    <w:rPr>
      <w:rFonts w:ascii="Arial" w:hAnsi="Arial" w:cs="Cordia New"/>
      <w:b/>
      <w:bCs/>
      <w:sz w:val="20"/>
      <w:szCs w:val="25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4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58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6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ohn@aora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4F77836BB3D4E8942C3BA8310D952" ma:contentTypeVersion="13" ma:contentTypeDescription="Create a new document." ma:contentTypeScope="" ma:versionID="b4a5374e6fd14fc976064a10de6206a3">
  <xsd:schema xmlns:xsd="http://www.w3.org/2001/XMLSchema" xmlns:xs="http://www.w3.org/2001/XMLSchema" xmlns:p="http://schemas.microsoft.com/office/2006/metadata/properties" xmlns:ns2="b98728ac-f998-415c-abee-6b046fb1441e" xmlns:ns3="81c01dc6-2c49-4730-b140-874c95cac377" xmlns:ns4="d869c146-c82e-4435-92e4-da91542262fd" targetNamespace="http://schemas.microsoft.com/office/2006/metadata/properties" ma:root="true" ma:fieldsID="f260404f45a32b8f3114c945977e5906" ns2:_="" ns3:_="" ns4:_="">
    <xsd:import namespace="b98728ac-f998-415c-abee-6b046fb1441e"/>
    <xsd:import namespace="81c01dc6-2c49-4730-b140-874c95cac377"/>
    <xsd:import namespace="d869c146-c82e-4435-92e4-da9154226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28ac-f998-415c-abee-6b046fb1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773450-9ad5-4f90-8f7a-8334ce1ade65}" ma:internalName="TaxCatchAll" ma:showField="CatchAllData" ma:web="d869c146-c82e-4435-92e4-da9154226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9c146-c82e-4435-92e4-da9154226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8728ac-f998-415c-abee-6b046fb1441e">
      <Terms xmlns="http://schemas.microsoft.com/office/infopath/2007/PartnerControls"/>
    </lcf76f155ced4ddcb4097134ff3c332f>
    <TaxCatchAll xmlns="81c01dc6-2c49-4730-b140-874c95cac377" xsi:nil="true"/>
  </documentManagement>
</p:properties>
</file>

<file path=customXml/itemProps1.xml><?xml version="1.0" encoding="utf-8"?>
<ds:datastoreItem xmlns:ds="http://schemas.openxmlformats.org/officeDocument/2006/customXml" ds:itemID="{EC9F8F28-2B09-4203-B945-ABC78660A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8728ac-f998-415c-abee-6b046fb1441e"/>
    <ds:schemaRef ds:uri="81c01dc6-2c49-4730-b140-874c95cac377"/>
    <ds:schemaRef ds:uri="d869c146-c82e-4435-92e4-da9154226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3E190B-4C46-45F0-85DC-FEA22F04C7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D52B4-D8FA-4A4F-B2D6-A54764E0BD01}">
  <ds:schemaRefs>
    <ds:schemaRef ds:uri="http://schemas.microsoft.com/office/2006/metadata/properties"/>
    <ds:schemaRef ds:uri="http://schemas.microsoft.com/office/infopath/2007/PartnerControls"/>
    <ds:schemaRef ds:uri="b98728ac-f998-415c-abee-6b046fb1441e"/>
    <ds:schemaRef ds:uri="81c01dc6-2c49-4730-b140-874c95cac3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2773</Characters>
  <Application>Microsoft Office Word</Application>
  <DocSecurity>2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De Hulsters</dc:creator>
  <cp:keywords/>
  <dc:description/>
  <cp:lastModifiedBy>PC User</cp:lastModifiedBy>
  <cp:revision>2</cp:revision>
  <dcterms:created xsi:type="dcterms:W3CDTF">2024-11-18T00:59:00Z</dcterms:created>
  <dcterms:modified xsi:type="dcterms:W3CDTF">2024-11-18T00:59:00Z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0x010100E3A4F77836BB3D4E8942C3BA8310D952</vt:lpwstr>
  </property>
</Properties>
</file>